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D2E" w:rsidRPr="004361EF" w:rsidRDefault="00831D2E" w:rsidP="00831D2E">
      <w:pPr>
        <w:spacing w:after="200" w:line="276" w:lineRule="auto"/>
        <w:rPr>
          <w:rFonts w:ascii="Garamond" w:hAnsi="Garamond"/>
          <w:b/>
          <w:sz w:val="28"/>
          <w:szCs w:val="28"/>
          <w:lang w:val="es-AR"/>
        </w:rPr>
      </w:pPr>
    </w:p>
    <w:p w:rsidR="00286B69" w:rsidRPr="00286B69" w:rsidRDefault="00286B69" w:rsidP="00286B69">
      <w:pPr>
        <w:jc w:val="right"/>
        <w:rPr>
          <w:rFonts w:ascii="Garamond" w:hAnsi="Garamond" w:cs="Courier New"/>
          <w:b/>
          <w:sz w:val="28"/>
          <w:szCs w:val="28"/>
        </w:rPr>
      </w:pPr>
      <w:r w:rsidRPr="00286B69">
        <w:rPr>
          <w:rFonts w:ascii="Garamond" w:hAnsi="Garamond" w:cs="Courier New"/>
          <w:b/>
          <w:sz w:val="28"/>
          <w:szCs w:val="28"/>
        </w:rPr>
        <w:t>Caso 23-2017: Yoga Beer</w:t>
      </w:r>
    </w:p>
    <w:p w:rsidR="008F2DB5" w:rsidRPr="00286B69" w:rsidRDefault="008F2DB5" w:rsidP="00F36F69">
      <w:pPr>
        <w:spacing w:after="200" w:line="276" w:lineRule="auto"/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</w:p>
    <w:p w:rsidR="008F2DB5" w:rsidRPr="00152286" w:rsidRDefault="007F60CD" w:rsidP="00152286">
      <w:pPr>
        <w:spacing w:after="200" w:line="276" w:lineRule="auto"/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 w:rsidRPr="004E34D1">
        <w:rPr>
          <w:rFonts w:ascii="Garamond" w:hAnsi="Garamond"/>
          <w:b/>
          <w:sz w:val="28"/>
          <w:szCs w:val="28"/>
          <w:u w:val="single"/>
          <w:lang w:val="es-AR"/>
        </w:rPr>
        <w:t>SENTENCIA ÉTICA</w:t>
      </w:r>
    </w:p>
    <w:p w:rsidR="008A089C" w:rsidRPr="005A3B51" w:rsidRDefault="007F60CD" w:rsidP="00F70439">
      <w:pPr>
        <w:pStyle w:val="NormalWeb"/>
        <w:shd w:val="clear" w:color="auto" w:fill="FFFFFF"/>
        <w:spacing w:before="0" w:beforeAutospacing="0" w:after="200" w:afterAutospacing="0" w:line="276" w:lineRule="auto"/>
        <w:jc w:val="both"/>
        <w:textAlignment w:val="baseline"/>
        <w:rPr>
          <w:rFonts w:ascii="Garamond" w:hAnsi="Garamond"/>
          <w:bCs/>
          <w:sz w:val="28"/>
          <w:szCs w:val="28"/>
        </w:rPr>
      </w:pPr>
      <w:r w:rsidRPr="004E34D1">
        <w:rPr>
          <w:rFonts w:ascii="Garamond" w:hAnsi="Garamond"/>
          <w:sz w:val="28"/>
          <w:szCs w:val="28"/>
        </w:rPr>
        <w:t>Estimado</w:t>
      </w:r>
      <w:r w:rsidR="002E2B74" w:rsidRPr="004E34D1">
        <w:rPr>
          <w:rFonts w:ascii="Garamond" w:hAnsi="Garamond"/>
          <w:sz w:val="28"/>
          <w:szCs w:val="28"/>
        </w:rPr>
        <w:t>s</w:t>
      </w:r>
      <w:r w:rsidRPr="004E34D1">
        <w:rPr>
          <w:rFonts w:ascii="Garamond" w:hAnsi="Garamond"/>
          <w:sz w:val="28"/>
          <w:szCs w:val="28"/>
        </w:rPr>
        <w:t xml:space="preserve"> Fiscal, </w:t>
      </w:r>
      <w:r w:rsidR="0087225E" w:rsidRPr="004E34D1">
        <w:rPr>
          <w:rFonts w:ascii="Garamond" w:hAnsi="Garamond"/>
          <w:sz w:val="28"/>
          <w:szCs w:val="28"/>
        </w:rPr>
        <w:t>Defensor Público, Embajador</w:t>
      </w:r>
      <w:r w:rsidRPr="004E34D1">
        <w:rPr>
          <w:rFonts w:ascii="Garamond" w:hAnsi="Garamond"/>
          <w:sz w:val="28"/>
          <w:szCs w:val="28"/>
        </w:rPr>
        <w:t xml:space="preserve"> y Miembros del Jurado del </w:t>
      </w:r>
      <w:r w:rsidRPr="004E34D1">
        <w:rPr>
          <w:rFonts w:ascii="Garamond" w:hAnsi="Garamond"/>
          <w:b/>
          <w:sz w:val="28"/>
          <w:szCs w:val="28"/>
        </w:rPr>
        <w:t>Comité Internacional de Ética Budista (CIEB)</w:t>
      </w:r>
      <w:r w:rsidRPr="004E34D1">
        <w:rPr>
          <w:rFonts w:ascii="Garamond" w:hAnsi="Garamond"/>
          <w:sz w:val="28"/>
          <w:szCs w:val="28"/>
        </w:rPr>
        <w:t xml:space="preserve"> y </w:t>
      </w:r>
      <w:r w:rsidRPr="004E34D1">
        <w:rPr>
          <w:rFonts w:ascii="Garamond" w:hAnsi="Garamond"/>
          <w:b/>
          <w:sz w:val="28"/>
          <w:szCs w:val="28"/>
        </w:rPr>
        <w:t>Tribunal Budista de Derechos Humanos (TBDH)</w:t>
      </w:r>
      <w:r w:rsidRPr="004E34D1">
        <w:rPr>
          <w:rFonts w:ascii="Garamond" w:hAnsi="Garamond"/>
          <w:sz w:val="28"/>
          <w:szCs w:val="28"/>
        </w:rPr>
        <w:t xml:space="preserve">, </w:t>
      </w:r>
      <w:r w:rsidR="000C04C4" w:rsidRPr="004E34D1">
        <w:rPr>
          <w:rFonts w:ascii="Garamond" w:hAnsi="Garamond"/>
          <w:sz w:val="28"/>
          <w:szCs w:val="28"/>
        </w:rPr>
        <w:t>respecto</w:t>
      </w:r>
      <w:r w:rsidRPr="004E34D1">
        <w:rPr>
          <w:rFonts w:ascii="Garamond" w:hAnsi="Garamond"/>
          <w:sz w:val="28"/>
          <w:szCs w:val="28"/>
        </w:rPr>
        <w:t xml:space="preserve"> </w:t>
      </w:r>
      <w:r w:rsidR="000C04C4" w:rsidRPr="004E34D1">
        <w:rPr>
          <w:rFonts w:ascii="Garamond" w:hAnsi="Garamond"/>
          <w:sz w:val="28"/>
          <w:szCs w:val="28"/>
        </w:rPr>
        <w:t>d</w:t>
      </w:r>
      <w:r w:rsidRPr="004E34D1">
        <w:rPr>
          <w:rFonts w:ascii="Garamond" w:hAnsi="Garamond"/>
          <w:sz w:val="28"/>
          <w:szCs w:val="28"/>
        </w:rPr>
        <w:t xml:space="preserve">el caso </w:t>
      </w:r>
      <w:r w:rsidR="0087225E" w:rsidRPr="004E34D1">
        <w:rPr>
          <w:rFonts w:ascii="Garamond" w:hAnsi="Garamond"/>
          <w:sz w:val="28"/>
          <w:szCs w:val="28"/>
        </w:rPr>
        <w:t>2</w:t>
      </w:r>
      <w:r w:rsidR="008246C7">
        <w:rPr>
          <w:rFonts w:ascii="Garamond" w:hAnsi="Garamond"/>
          <w:sz w:val="28"/>
          <w:szCs w:val="28"/>
        </w:rPr>
        <w:t>3</w:t>
      </w:r>
      <w:r w:rsidR="007E2D4D" w:rsidRPr="004E34D1">
        <w:rPr>
          <w:rFonts w:ascii="Garamond" w:hAnsi="Garamond"/>
          <w:sz w:val="28"/>
          <w:szCs w:val="28"/>
        </w:rPr>
        <w:t>-201</w:t>
      </w:r>
      <w:r w:rsidR="008246C7">
        <w:rPr>
          <w:rFonts w:ascii="Garamond" w:hAnsi="Garamond"/>
          <w:sz w:val="28"/>
          <w:szCs w:val="28"/>
        </w:rPr>
        <w:t>7</w:t>
      </w:r>
      <w:r w:rsidR="007F3113" w:rsidRPr="004E34D1">
        <w:rPr>
          <w:rFonts w:ascii="Garamond" w:hAnsi="Garamond"/>
          <w:sz w:val="28"/>
          <w:szCs w:val="28"/>
        </w:rPr>
        <w:t xml:space="preserve"> </w:t>
      </w:r>
      <w:r w:rsidR="008246C7" w:rsidRPr="00097C68">
        <w:rPr>
          <w:rFonts w:ascii="Garamond" w:hAnsi="Garamond" w:cs="Courier New"/>
          <w:b/>
          <w:i/>
          <w:sz w:val="28"/>
          <w:szCs w:val="28"/>
        </w:rPr>
        <w:t>Yoga Beer</w:t>
      </w:r>
      <w:r w:rsidRPr="004E34D1">
        <w:rPr>
          <w:rFonts w:ascii="Garamond" w:hAnsi="Garamond"/>
          <w:sz w:val="28"/>
          <w:szCs w:val="28"/>
        </w:rPr>
        <w:t xml:space="preserve">, por medio de la presente, en el día </w:t>
      </w:r>
      <w:r w:rsidR="008246C7">
        <w:rPr>
          <w:rFonts w:ascii="Garamond" w:hAnsi="Garamond"/>
          <w:sz w:val="28"/>
          <w:szCs w:val="28"/>
        </w:rPr>
        <w:t>21</w:t>
      </w:r>
      <w:r w:rsidRPr="004E34D1">
        <w:rPr>
          <w:rFonts w:ascii="Garamond" w:hAnsi="Garamond"/>
          <w:sz w:val="28"/>
          <w:szCs w:val="28"/>
        </w:rPr>
        <w:t xml:space="preserve"> de </w:t>
      </w:r>
      <w:r w:rsidR="008246C7">
        <w:rPr>
          <w:rFonts w:ascii="Garamond" w:hAnsi="Garamond"/>
          <w:sz w:val="28"/>
          <w:szCs w:val="28"/>
        </w:rPr>
        <w:t>Marzo</w:t>
      </w:r>
      <w:r w:rsidRPr="004E34D1">
        <w:rPr>
          <w:rFonts w:ascii="Garamond" w:hAnsi="Garamond"/>
          <w:sz w:val="28"/>
          <w:szCs w:val="28"/>
        </w:rPr>
        <w:t xml:space="preserve"> de 201</w:t>
      </w:r>
      <w:r w:rsidR="008246C7">
        <w:rPr>
          <w:rFonts w:ascii="Garamond" w:hAnsi="Garamond"/>
          <w:sz w:val="28"/>
          <w:szCs w:val="28"/>
        </w:rPr>
        <w:t>7</w:t>
      </w:r>
      <w:r w:rsidRPr="004E34D1">
        <w:rPr>
          <w:rFonts w:ascii="Garamond" w:hAnsi="Garamond"/>
          <w:sz w:val="28"/>
          <w:szCs w:val="28"/>
        </w:rPr>
        <w:t xml:space="preserve">, </w:t>
      </w:r>
      <w:r w:rsidR="0087225E" w:rsidRPr="004E34D1">
        <w:rPr>
          <w:rFonts w:ascii="Garamond" w:hAnsi="Garamond"/>
          <w:sz w:val="28"/>
          <w:szCs w:val="28"/>
        </w:rPr>
        <w:t>se deja</w:t>
      </w:r>
      <w:r w:rsidRPr="004E34D1">
        <w:rPr>
          <w:rFonts w:ascii="Garamond" w:hAnsi="Garamond"/>
          <w:sz w:val="28"/>
          <w:szCs w:val="28"/>
        </w:rPr>
        <w:t xml:space="preserve"> constancia de </w:t>
      </w:r>
      <w:r w:rsidR="0087225E" w:rsidRPr="004E34D1">
        <w:rPr>
          <w:rFonts w:ascii="Garamond" w:hAnsi="Garamond"/>
          <w:sz w:val="28"/>
          <w:szCs w:val="28"/>
        </w:rPr>
        <w:t>que se ha</w:t>
      </w:r>
      <w:r w:rsidRPr="004E34D1">
        <w:rPr>
          <w:rFonts w:ascii="Garamond" w:hAnsi="Garamond"/>
          <w:sz w:val="28"/>
          <w:szCs w:val="28"/>
        </w:rPr>
        <w:t xml:space="preserve"> </w:t>
      </w:r>
      <w:r w:rsidR="0087225E" w:rsidRPr="004E34D1">
        <w:rPr>
          <w:rFonts w:ascii="Garamond" w:hAnsi="Garamond"/>
          <w:sz w:val="28"/>
          <w:szCs w:val="28"/>
        </w:rPr>
        <w:t>concluido</w:t>
      </w:r>
      <w:r w:rsidR="00A879BE" w:rsidRPr="004E34D1">
        <w:rPr>
          <w:rFonts w:ascii="Garamond" w:hAnsi="Garamond"/>
          <w:sz w:val="28"/>
          <w:szCs w:val="28"/>
        </w:rPr>
        <w:t xml:space="preserve"> el </w:t>
      </w:r>
      <w:r w:rsidR="00060EE1">
        <w:rPr>
          <w:rFonts w:ascii="Garamond" w:hAnsi="Garamond"/>
          <w:sz w:val="28"/>
          <w:szCs w:val="28"/>
        </w:rPr>
        <w:t>juicio</w:t>
      </w:r>
      <w:r w:rsidRPr="004E34D1">
        <w:rPr>
          <w:rFonts w:ascii="Garamond" w:hAnsi="Garamond"/>
          <w:sz w:val="28"/>
          <w:szCs w:val="28"/>
        </w:rPr>
        <w:t xml:space="preserve"> del Comité</w:t>
      </w:r>
      <w:r w:rsidR="007E2D4D" w:rsidRPr="004E34D1">
        <w:rPr>
          <w:rFonts w:ascii="Garamond" w:hAnsi="Garamond"/>
          <w:sz w:val="28"/>
          <w:szCs w:val="28"/>
        </w:rPr>
        <w:t xml:space="preserve"> de Ética</w:t>
      </w:r>
      <w:r w:rsidRPr="004E34D1">
        <w:rPr>
          <w:rFonts w:ascii="Garamond" w:hAnsi="Garamond"/>
          <w:sz w:val="28"/>
          <w:szCs w:val="28"/>
        </w:rPr>
        <w:t xml:space="preserve"> para analizar la violación a la Espiritualidad Budista realizada por </w:t>
      </w:r>
      <w:r w:rsidR="008C613B" w:rsidRPr="004E34D1">
        <w:rPr>
          <w:rFonts w:ascii="Garamond" w:hAnsi="Garamond"/>
          <w:sz w:val="28"/>
          <w:szCs w:val="28"/>
        </w:rPr>
        <w:t>el</w:t>
      </w:r>
      <w:r w:rsidR="0046461C" w:rsidRPr="004E34D1">
        <w:rPr>
          <w:rFonts w:ascii="Garamond" w:hAnsi="Garamond"/>
          <w:sz w:val="28"/>
          <w:szCs w:val="28"/>
        </w:rPr>
        <w:t xml:space="preserve"> acusad</w:t>
      </w:r>
      <w:r w:rsidR="008C613B" w:rsidRPr="004E34D1">
        <w:rPr>
          <w:rFonts w:ascii="Garamond" w:hAnsi="Garamond"/>
          <w:sz w:val="28"/>
          <w:szCs w:val="28"/>
        </w:rPr>
        <w:t>o</w:t>
      </w:r>
      <w:r w:rsidR="007E2D4D" w:rsidRPr="004E34D1">
        <w:rPr>
          <w:rFonts w:ascii="Garamond" w:hAnsi="Garamond"/>
          <w:sz w:val="28"/>
          <w:szCs w:val="28"/>
        </w:rPr>
        <w:t>, t</w:t>
      </w:r>
      <w:r w:rsidR="00142EF4" w:rsidRPr="004E34D1">
        <w:rPr>
          <w:rFonts w:ascii="Garamond" w:hAnsi="Garamond"/>
          <w:sz w:val="28"/>
          <w:szCs w:val="28"/>
        </w:rPr>
        <w:t xml:space="preserve">ras la </w:t>
      </w:r>
      <w:r w:rsidR="00EF4FF0" w:rsidRPr="004E34D1">
        <w:rPr>
          <w:rFonts w:ascii="Garamond" w:hAnsi="Garamond"/>
          <w:sz w:val="28"/>
          <w:szCs w:val="28"/>
        </w:rPr>
        <w:t xml:space="preserve">votación de </w:t>
      </w:r>
      <w:r w:rsidR="000017BD" w:rsidRPr="004E34D1">
        <w:rPr>
          <w:rFonts w:ascii="Garamond" w:hAnsi="Garamond"/>
          <w:sz w:val="28"/>
          <w:szCs w:val="28"/>
        </w:rPr>
        <w:t>6</w:t>
      </w:r>
      <w:r w:rsidR="00142EF4" w:rsidRPr="004E34D1">
        <w:rPr>
          <w:rFonts w:ascii="Garamond" w:hAnsi="Garamond"/>
          <w:sz w:val="28"/>
          <w:szCs w:val="28"/>
        </w:rPr>
        <w:t xml:space="preserve"> miembros del Jurado</w:t>
      </w:r>
      <w:r w:rsidR="007E54BA" w:rsidRPr="004E34D1">
        <w:rPr>
          <w:rFonts w:ascii="Garamond" w:hAnsi="Garamond"/>
          <w:sz w:val="28"/>
          <w:szCs w:val="28"/>
        </w:rPr>
        <w:t xml:space="preserve">, </w:t>
      </w:r>
      <w:r w:rsidR="004E34D1" w:rsidRPr="004E34D1">
        <w:rPr>
          <w:rFonts w:ascii="Garamond" w:hAnsi="Garamond"/>
          <w:sz w:val="28"/>
          <w:szCs w:val="28"/>
        </w:rPr>
        <w:t>1</w:t>
      </w:r>
      <w:r w:rsidR="007E2D4D" w:rsidRPr="004E34D1">
        <w:rPr>
          <w:rFonts w:ascii="Garamond" w:hAnsi="Garamond"/>
          <w:sz w:val="28"/>
          <w:szCs w:val="28"/>
        </w:rPr>
        <w:t xml:space="preserve"> de ellos emitiendo el voto de </w:t>
      </w:r>
      <w:r w:rsidR="007E2D4D" w:rsidRPr="004E34D1">
        <w:rPr>
          <w:rFonts w:ascii="Garamond" w:hAnsi="Garamond"/>
          <w:b/>
          <w:sz w:val="28"/>
          <w:szCs w:val="28"/>
        </w:rPr>
        <w:t>“Insania”</w:t>
      </w:r>
      <w:r w:rsidR="007E2D4D" w:rsidRPr="004E34D1">
        <w:rPr>
          <w:rFonts w:ascii="Garamond" w:hAnsi="Garamond"/>
          <w:sz w:val="28"/>
          <w:szCs w:val="28"/>
        </w:rPr>
        <w:t xml:space="preserve"> y </w:t>
      </w:r>
      <w:r w:rsidR="008246C7">
        <w:rPr>
          <w:rFonts w:ascii="Garamond" w:hAnsi="Garamond"/>
          <w:sz w:val="28"/>
          <w:szCs w:val="28"/>
        </w:rPr>
        <w:t xml:space="preserve">los otros </w:t>
      </w:r>
      <w:r w:rsidR="004E34D1" w:rsidRPr="004E34D1">
        <w:rPr>
          <w:rFonts w:ascii="Garamond" w:hAnsi="Garamond"/>
          <w:sz w:val="28"/>
          <w:szCs w:val="28"/>
        </w:rPr>
        <w:t>5</w:t>
      </w:r>
      <w:r w:rsidR="008246C7">
        <w:rPr>
          <w:rFonts w:ascii="Garamond" w:hAnsi="Garamond"/>
          <w:sz w:val="28"/>
          <w:szCs w:val="28"/>
        </w:rPr>
        <w:t xml:space="preserve"> restantes</w:t>
      </w:r>
      <w:r w:rsidR="007E2D4D" w:rsidRPr="004E34D1">
        <w:rPr>
          <w:rFonts w:ascii="Garamond" w:hAnsi="Garamond"/>
          <w:sz w:val="28"/>
          <w:szCs w:val="28"/>
        </w:rPr>
        <w:t xml:space="preserve"> </w:t>
      </w:r>
      <w:r w:rsidR="007E54BA" w:rsidRPr="004E34D1">
        <w:rPr>
          <w:rFonts w:ascii="Garamond" w:hAnsi="Garamond"/>
          <w:sz w:val="28"/>
          <w:szCs w:val="28"/>
        </w:rPr>
        <w:t>emitie</w:t>
      </w:r>
      <w:r w:rsidR="007E2D4D" w:rsidRPr="004E34D1">
        <w:rPr>
          <w:rFonts w:ascii="Garamond" w:hAnsi="Garamond"/>
          <w:sz w:val="28"/>
          <w:szCs w:val="28"/>
        </w:rPr>
        <w:t>ndo</w:t>
      </w:r>
      <w:r w:rsidR="007E54BA" w:rsidRPr="004E34D1">
        <w:rPr>
          <w:rFonts w:ascii="Garamond" w:hAnsi="Garamond"/>
          <w:sz w:val="28"/>
          <w:szCs w:val="28"/>
        </w:rPr>
        <w:t xml:space="preserve"> el veredicto de </w:t>
      </w:r>
      <w:r w:rsidR="003510B6" w:rsidRPr="004E34D1">
        <w:rPr>
          <w:rFonts w:ascii="Garamond" w:hAnsi="Garamond"/>
          <w:b/>
          <w:sz w:val="28"/>
          <w:szCs w:val="28"/>
        </w:rPr>
        <w:t xml:space="preserve">“Responsable” </w:t>
      </w:r>
      <w:r w:rsidR="008246C7">
        <w:rPr>
          <w:rFonts w:ascii="Garamond" w:hAnsi="Garamond"/>
          <w:sz w:val="28"/>
          <w:szCs w:val="28"/>
        </w:rPr>
        <w:t>hacia e</w:t>
      </w:r>
      <w:r w:rsidR="007E2D4D" w:rsidRPr="004E34D1">
        <w:rPr>
          <w:rFonts w:ascii="Garamond" w:hAnsi="Garamond"/>
          <w:sz w:val="28"/>
          <w:szCs w:val="28"/>
        </w:rPr>
        <w:t>l acusado</w:t>
      </w:r>
      <w:r w:rsidR="003510B6" w:rsidRPr="004E34D1">
        <w:rPr>
          <w:rFonts w:ascii="Garamond" w:hAnsi="Garamond"/>
          <w:sz w:val="28"/>
          <w:szCs w:val="28"/>
        </w:rPr>
        <w:t xml:space="preserve"> por los delitos de </w:t>
      </w:r>
      <w:r w:rsidR="00286B69" w:rsidRPr="00BC1507">
        <w:rPr>
          <w:rFonts w:ascii="Garamond" w:hAnsi="Garamond" w:cs="Courier New"/>
          <w:b/>
          <w:bCs/>
          <w:i/>
          <w:sz w:val="28"/>
          <w:szCs w:val="28"/>
        </w:rPr>
        <w:t>FRAUDE ESPIRITUAL</w:t>
      </w:r>
      <w:r w:rsidR="00286B69" w:rsidRPr="00BC1507">
        <w:rPr>
          <w:rFonts w:ascii="Garamond" w:hAnsi="Garamond"/>
          <w:b/>
          <w:bCs/>
          <w:i/>
          <w:sz w:val="28"/>
          <w:szCs w:val="28"/>
        </w:rPr>
        <w:t xml:space="preserve"> y </w:t>
      </w:r>
      <w:r w:rsidR="00286B69" w:rsidRPr="00BC1507">
        <w:rPr>
          <w:rFonts w:ascii="Garamond" w:hAnsi="Garamond" w:cs="Courier New"/>
          <w:b/>
          <w:i/>
          <w:sz w:val="28"/>
          <w:szCs w:val="28"/>
        </w:rPr>
        <w:t>CRIMEN INTERNACIONAL CONTRA PATRIMONIO CULTURAL DE LA HUMANIDAD</w:t>
      </w:r>
      <w:r w:rsidR="000C1DAA" w:rsidRPr="004E34D1">
        <w:rPr>
          <w:rFonts w:ascii="Garamond" w:hAnsi="Garamond"/>
          <w:b/>
          <w:i/>
          <w:sz w:val="28"/>
          <w:szCs w:val="28"/>
        </w:rPr>
        <w:t>.</w:t>
      </w:r>
    </w:p>
    <w:p w:rsidR="00C633D6" w:rsidRDefault="004E34D1" w:rsidP="00F36F69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Las acciones del </w:t>
      </w:r>
      <w:r w:rsidR="008A089C">
        <w:rPr>
          <w:rFonts w:ascii="Garamond" w:hAnsi="Garamond"/>
          <w:sz w:val="28"/>
          <w:szCs w:val="28"/>
          <w:lang w:val="es-AR"/>
        </w:rPr>
        <w:t>movimiento</w:t>
      </w:r>
      <w:r w:rsidR="00411670" w:rsidRPr="004E34D1">
        <w:rPr>
          <w:rFonts w:ascii="Garamond" w:hAnsi="Garamond"/>
          <w:sz w:val="28"/>
          <w:szCs w:val="28"/>
          <w:lang w:val="es-AR"/>
        </w:rPr>
        <w:t xml:space="preserve"> </w:t>
      </w:r>
      <w:r w:rsidR="008A089C" w:rsidRPr="00097C68">
        <w:rPr>
          <w:rFonts w:ascii="Garamond" w:hAnsi="Garamond" w:cs="Courier New"/>
          <w:b/>
          <w:i/>
          <w:sz w:val="28"/>
          <w:szCs w:val="28"/>
        </w:rPr>
        <w:t>Yoga Beer</w:t>
      </w:r>
      <w:r w:rsidR="00411670" w:rsidRPr="004E34D1">
        <w:rPr>
          <w:rFonts w:ascii="Garamond" w:hAnsi="Garamond"/>
          <w:sz w:val="28"/>
          <w:szCs w:val="28"/>
          <w:lang w:val="es-AR"/>
        </w:rPr>
        <w:t xml:space="preserve"> han quebrantado los preceptos éticos budistas y los lineamientos </w:t>
      </w:r>
      <w:r w:rsidR="003C225F">
        <w:rPr>
          <w:rFonts w:ascii="Garamond" w:hAnsi="Garamond"/>
          <w:sz w:val="28"/>
          <w:szCs w:val="28"/>
          <w:lang w:val="es-AR"/>
        </w:rPr>
        <w:t xml:space="preserve">espirituales </w:t>
      </w:r>
      <w:r w:rsidR="00411670" w:rsidRPr="004E34D1">
        <w:rPr>
          <w:rFonts w:ascii="Garamond" w:hAnsi="Garamond"/>
          <w:sz w:val="28"/>
          <w:szCs w:val="28"/>
          <w:lang w:val="es-AR"/>
        </w:rPr>
        <w:t>esenciale</w:t>
      </w:r>
      <w:r w:rsidR="00066F61">
        <w:rPr>
          <w:rFonts w:ascii="Garamond" w:hAnsi="Garamond"/>
          <w:sz w:val="28"/>
          <w:szCs w:val="28"/>
          <w:lang w:val="es-AR"/>
        </w:rPr>
        <w:t xml:space="preserve">s </w:t>
      </w:r>
      <w:r w:rsidR="005A3B51">
        <w:rPr>
          <w:rFonts w:ascii="Garamond" w:hAnsi="Garamond"/>
          <w:sz w:val="28"/>
          <w:szCs w:val="28"/>
          <w:lang w:val="es-AR"/>
        </w:rPr>
        <w:t>del</w:t>
      </w:r>
      <w:r w:rsidR="00066F61">
        <w:rPr>
          <w:rFonts w:ascii="Garamond" w:hAnsi="Garamond"/>
          <w:sz w:val="28"/>
          <w:szCs w:val="28"/>
          <w:lang w:val="es-AR"/>
        </w:rPr>
        <w:t xml:space="preserve"> </w:t>
      </w:r>
      <w:r w:rsidR="00674596">
        <w:rPr>
          <w:rFonts w:ascii="Garamond" w:hAnsi="Garamond"/>
          <w:sz w:val="28"/>
          <w:szCs w:val="28"/>
          <w:lang w:val="es-AR"/>
        </w:rPr>
        <w:t>Yoga Verdadero</w:t>
      </w:r>
      <w:r w:rsidR="005A3B51">
        <w:rPr>
          <w:rFonts w:ascii="Garamond" w:hAnsi="Garamond"/>
          <w:sz w:val="28"/>
          <w:szCs w:val="28"/>
          <w:lang w:val="es-AR"/>
        </w:rPr>
        <w:t>, introduciendo el consumo de una droga dentro de una práctica milenaria sagrada</w:t>
      </w:r>
      <w:r w:rsidR="00066F61">
        <w:rPr>
          <w:rFonts w:ascii="Garamond" w:hAnsi="Garamond"/>
          <w:sz w:val="28"/>
          <w:szCs w:val="28"/>
          <w:lang w:val="es-AR"/>
        </w:rPr>
        <w:t xml:space="preserve">. Además, </w:t>
      </w:r>
      <w:r w:rsidR="005A3B51">
        <w:rPr>
          <w:rFonts w:ascii="Garamond" w:hAnsi="Garamond"/>
          <w:sz w:val="28"/>
          <w:szCs w:val="28"/>
          <w:lang w:val="es-AR"/>
        </w:rPr>
        <w:t>tal como se ha demostrado durante el juicio,</w:t>
      </w:r>
      <w:r w:rsidR="00066F61">
        <w:rPr>
          <w:rFonts w:ascii="Garamond" w:hAnsi="Garamond"/>
          <w:sz w:val="28"/>
          <w:szCs w:val="28"/>
          <w:lang w:val="es-AR"/>
        </w:rPr>
        <w:t xml:space="preserve"> </w:t>
      </w:r>
      <w:r w:rsidR="005A3B51">
        <w:rPr>
          <w:rFonts w:ascii="Garamond" w:hAnsi="Garamond"/>
          <w:sz w:val="28"/>
          <w:szCs w:val="28"/>
          <w:lang w:val="es-AR"/>
        </w:rPr>
        <w:t>el consumo de alcohol produce serios daños</w:t>
      </w:r>
      <w:r w:rsidR="00C633D6">
        <w:rPr>
          <w:rFonts w:ascii="Garamond" w:hAnsi="Garamond"/>
          <w:sz w:val="28"/>
          <w:szCs w:val="28"/>
          <w:lang w:val="es-AR"/>
        </w:rPr>
        <w:t xml:space="preserve"> a la salud física y psíquica, muchos veces incluso conduciendo a la muerte</w:t>
      </w:r>
      <w:r w:rsidR="001424CB">
        <w:rPr>
          <w:rFonts w:ascii="Garamond" w:hAnsi="Garamond"/>
          <w:sz w:val="28"/>
          <w:szCs w:val="28"/>
          <w:lang w:val="es-AR"/>
        </w:rPr>
        <w:t xml:space="preserve">. Esto ha </w:t>
      </w:r>
      <w:r w:rsidR="00411670" w:rsidRPr="004E34D1">
        <w:rPr>
          <w:rFonts w:ascii="Garamond" w:hAnsi="Garamond"/>
          <w:sz w:val="28"/>
          <w:szCs w:val="28"/>
          <w:lang w:val="es-AR"/>
        </w:rPr>
        <w:t xml:space="preserve">demostrando que el </w:t>
      </w:r>
      <w:r w:rsidR="00C633D6">
        <w:rPr>
          <w:rFonts w:ascii="Garamond" w:hAnsi="Garamond"/>
          <w:sz w:val="28"/>
          <w:szCs w:val="28"/>
          <w:lang w:val="es-AR"/>
        </w:rPr>
        <w:t xml:space="preserve">movimiento </w:t>
      </w:r>
      <w:r w:rsidR="00C633D6" w:rsidRPr="00097C68">
        <w:rPr>
          <w:rFonts w:ascii="Garamond" w:hAnsi="Garamond" w:cs="Courier New"/>
          <w:b/>
          <w:i/>
          <w:sz w:val="28"/>
          <w:szCs w:val="28"/>
        </w:rPr>
        <w:t>Yoga Beer</w:t>
      </w:r>
      <w:r w:rsidR="00066F61">
        <w:rPr>
          <w:rFonts w:ascii="Garamond" w:hAnsi="Garamond"/>
          <w:sz w:val="28"/>
          <w:szCs w:val="28"/>
          <w:lang w:val="es-AR"/>
        </w:rPr>
        <w:t xml:space="preserve"> </w:t>
      </w:r>
      <w:r w:rsidR="003C225F">
        <w:rPr>
          <w:rFonts w:ascii="Garamond" w:hAnsi="Garamond"/>
          <w:sz w:val="28"/>
          <w:szCs w:val="28"/>
          <w:lang w:val="es-AR"/>
        </w:rPr>
        <w:t xml:space="preserve">viola los preceptos éticos espirituales del Budismo y el </w:t>
      </w:r>
      <w:r w:rsidR="00674596">
        <w:rPr>
          <w:rFonts w:ascii="Garamond" w:hAnsi="Garamond"/>
          <w:sz w:val="28"/>
          <w:szCs w:val="28"/>
          <w:lang w:val="es-AR"/>
        </w:rPr>
        <w:t>Yoga Verdadero</w:t>
      </w:r>
      <w:r w:rsidR="003C225F">
        <w:rPr>
          <w:rFonts w:ascii="Garamond" w:hAnsi="Garamond"/>
          <w:sz w:val="28"/>
          <w:szCs w:val="28"/>
          <w:lang w:val="es-AR"/>
        </w:rPr>
        <w:t xml:space="preserve"> debido a que es básicamente un Fraude o una Estafa que atenta</w:t>
      </w:r>
      <w:r w:rsidR="00582312">
        <w:rPr>
          <w:rFonts w:ascii="Garamond" w:hAnsi="Garamond"/>
          <w:sz w:val="28"/>
          <w:szCs w:val="28"/>
          <w:lang w:val="es-AR"/>
        </w:rPr>
        <w:t xml:space="preserve"> contra el bienestar corporal,</w:t>
      </w:r>
      <w:r w:rsidR="003C225F">
        <w:rPr>
          <w:rFonts w:ascii="Garamond" w:hAnsi="Garamond"/>
          <w:sz w:val="28"/>
          <w:szCs w:val="28"/>
          <w:lang w:val="es-AR"/>
        </w:rPr>
        <w:t xml:space="preserve"> la salud mental</w:t>
      </w:r>
      <w:r w:rsidR="00582312">
        <w:rPr>
          <w:rFonts w:ascii="Garamond" w:hAnsi="Garamond"/>
          <w:sz w:val="28"/>
          <w:szCs w:val="28"/>
          <w:lang w:val="es-AR"/>
        </w:rPr>
        <w:t xml:space="preserve"> y la integridad espiritual</w:t>
      </w:r>
      <w:r w:rsidR="003C225F">
        <w:rPr>
          <w:rFonts w:ascii="Garamond" w:hAnsi="Garamond"/>
          <w:sz w:val="28"/>
          <w:szCs w:val="28"/>
          <w:lang w:val="es-AR"/>
        </w:rPr>
        <w:t xml:space="preserve">. Sin embargo, el hecho de que el </w:t>
      </w:r>
      <w:r w:rsidR="003C225F" w:rsidRPr="00097C68">
        <w:rPr>
          <w:rFonts w:ascii="Garamond" w:hAnsi="Garamond" w:cs="Courier New"/>
          <w:b/>
          <w:i/>
          <w:sz w:val="28"/>
          <w:szCs w:val="28"/>
        </w:rPr>
        <w:t>Yoga Beer</w:t>
      </w:r>
      <w:r w:rsidR="003C225F">
        <w:rPr>
          <w:rFonts w:ascii="Garamond" w:hAnsi="Garamond"/>
          <w:sz w:val="28"/>
          <w:szCs w:val="28"/>
          <w:lang w:val="es-AR"/>
        </w:rPr>
        <w:t xml:space="preserve"> haga daño a la salud mental no necesariamente implica que el sujeto o movimiento acusado tenga </w:t>
      </w:r>
      <w:r w:rsidR="003C225F" w:rsidRPr="00097C68">
        <w:rPr>
          <w:rFonts w:ascii="Garamond" w:hAnsi="Garamond"/>
          <w:b/>
          <w:sz w:val="28"/>
          <w:szCs w:val="28"/>
          <w:lang w:val="es-AR"/>
        </w:rPr>
        <w:t>“Insania</w:t>
      </w:r>
      <w:r w:rsidR="003C225F" w:rsidRPr="003C225F">
        <w:rPr>
          <w:rFonts w:ascii="Garamond" w:hAnsi="Garamond"/>
          <w:b/>
          <w:i/>
          <w:sz w:val="28"/>
          <w:szCs w:val="28"/>
          <w:lang w:val="es-AR"/>
        </w:rPr>
        <w:t>”</w:t>
      </w:r>
      <w:r w:rsidR="003C225F">
        <w:rPr>
          <w:rFonts w:ascii="Garamond" w:hAnsi="Garamond"/>
          <w:sz w:val="28"/>
          <w:szCs w:val="28"/>
          <w:lang w:val="es-AR"/>
        </w:rPr>
        <w:t xml:space="preserve">, lo cual lo haría </w:t>
      </w:r>
      <w:r w:rsidR="003C225F" w:rsidRPr="003C225F">
        <w:rPr>
          <w:rFonts w:ascii="Garamond" w:hAnsi="Garamond"/>
          <w:i/>
          <w:sz w:val="28"/>
          <w:szCs w:val="28"/>
          <w:lang w:val="es-AR"/>
        </w:rPr>
        <w:t>inimputable</w:t>
      </w:r>
      <w:r w:rsidR="003C225F">
        <w:rPr>
          <w:rFonts w:ascii="Garamond" w:hAnsi="Garamond"/>
          <w:sz w:val="28"/>
          <w:szCs w:val="28"/>
          <w:lang w:val="es-AR"/>
        </w:rPr>
        <w:t xml:space="preserve"> e </w:t>
      </w:r>
      <w:r w:rsidR="003C225F" w:rsidRPr="003C225F">
        <w:rPr>
          <w:rFonts w:ascii="Garamond" w:hAnsi="Garamond"/>
          <w:i/>
          <w:sz w:val="28"/>
          <w:szCs w:val="28"/>
          <w:lang w:val="es-AR"/>
        </w:rPr>
        <w:t>irresponsable</w:t>
      </w:r>
      <w:r w:rsidR="003C225F">
        <w:rPr>
          <w:rFonts w:ascii="Garamond" w:hAnsi="Garamond"/>
          <w:sz w:val="28"/>
          <w:szCs w:val="28"/>
          <w:lang w:val="es-AR"/>
        </w:rPr>
        <w:t xml:space="preserve"> frente a los cargos. En este sentido, tal como ha sucedido en los Casos Ocampo y Spencer</w:t>
      </w:r>
      <w:r w:rsidR="00582312">
        <w:rPr>
          <w:rFonts w:ascii="Garamond" w:hAnsi="Garamond"/>
          <w:sz w:val="28"/>
          <w:szCs w:val="28"/>
          <w:lang w:val="es-AR"/>
        </w:rPr>
        <w:t xml:space="preserve"> previamente juzgados por el </w:t>
      </w:r>
      <w:r w:rsidR="00582312" w:rsidRPr="00582312">
        <w:rPr>
          <w:rFonts w:ascii="Garamond" w:hAnsi="Garamond"/>
          <w:b/>
          <w:sz w:val="28"/>
          <w:szCs w:val="28"/>
          <w:lang w:val="es-AR"/>
        </w:rPr>
        <w:t xml:space="preserve">Comité Internacional </w:t>
      </w:r>
      <w:r w:rsidR="00582312" w:rsidRPr="00582312">
        <w:rPr>
          <w:rFonts w:ascii="Garamond" w:hAnsi="Garamond"/>
          <w:b/>
          <w:sz w:val="28"/>
          <w:szCs w:val="28"/>
          <w:lang w:val="es-AR"/>
        </w:rPr>
        <w:lastRenderedPageBreak/>
        <w:t>de Ética Budista</w:t>
      </w:r>
      <w:r w:rsidR="003C225F">
        <w:rPr>
          <w:rFonts w:ascii="Garamond" w:hAnsi="Garamond"/>
          <w:sz w:val="28"/>
          <w:szCs w:val="28"/>
          <w:lang w:val="es-AR"/>
        </w:rPr>
        <w:t xml:space="preserve">, este tipo de </w:t>
      </w:r>
      <w:r w:rsidR="003C225F">
        <w:rPr>
          <w:rFonts w:ascii="Garamond" w:hAnsi="Garamond"/>
          <w:b/>
          <w:sz w:val="28"/>
          <w:szCs w:val="28"/>
          <w:lang w:val="es-AR"/>
        </w:rPr>
        <w:t>FRAUDE ESPIRITUAL</w:t>
      </w:r>
      <w:r w:rsidR="003C225F">
        <w:rPr>
          <w:rFonts w:ascii="Garamond" w:hAnsi="Garamond"/>
          <w:sz w:val="28"/>
          <w:szCs w:val="28"/>
          <w:lang w:val="es-AR"/>
        </w:rPr>
        <w:t xml:space="preserve"> no está asociado con la</w:t>
      </w:r>
      <w:r w:rsidR="00A4528D">
        <w:rPr>
          <w:rFonts w:ascii="Garamond" w:hAnsi="Garamond"/>
          <w:sz w:val="28"/>
          <w:szCs w:val="28"/>
          <w:lang w:val="es-AR"/>
        </w:rPr>
        <w:t xml:space="preserve"> estructura psíquica de la</w:t>
      </w:r>
      <w:r w:rsidR="003C225F">
        <w:rPr>
          <w:rFonts w:ascii="Garamond" w:hAnsi="Garamond"/>
          <w:sz w:val="28"/>
          <w:szCs w:val="28"/>
          <w:lang w:val="es-AR"/>
        </w:rPr>
        <w:t xml:space="preserve"> </w:t>
      </w:r>
      <w:r w:rsidR="003C225F" w:rsidRPr="00A4528D">
        <w:rPr>
          <w:rFonts w:ascii="Garamond" w:hAnsi="Garamond"/>
          <w:i/>
          <w:sz w:val="28"/>
          <w:szCs w:val="28"/>
          <w:lang w:val="es-AR"/>
        </w:rPr>
        <w:t>Psicosis</w:t>
      </w:r>
      <w:r w:rsidR="003C225F">
        <w:rPr>
          <w:rFonts w:ascii="Garamond" w:hAnsi="Garamond"/>
          <w:sz w:val="28"/>
          <w:szCs w:val="28"/>
          <w:lang w:val="es-AR"/>
        </w:rPr>
        <w:t xml:space="preserve"> sino más bien con la </w:t>
      </w:r>
      <w:r w:rsidR="003C225F" w:rsidRPr="003C225F">
        <w:rPr>
          <w:rFonts w:ascii="Garamond" w:hAnsi="Garamond"/>
          <w:i/>
          <w:sz w:val="28"/>
          <w:szCs w:val="28"/>
          <w:lang w:val="es-AR"/>
        </w:rPr>
        <w:t>Perversión</w:t>
      </w:r>
      <w:r w:rsidR="003B24FF">
        <w:rPr>
          <w:rFonts w:ascii="Garamond" w:hAnsi="Garamond"/>
          <w:sz w:val="28"/>
          <w:szCs w:val="28"/>
          <w:lang w:val="es-AR"/>
        </w:rPr>
        <w:t xml:space="preserve">, desarrollando un Falso sistema de Yoga que reduce una práctica sagrada a un mero divertimento o bien de consumo. Este </w:t>
      </w:r>
      <w:r w:rsidR="003B24FF" w:rsidRPr="003B24FF">
        <w:rPr>
          <w:rFonts w:ascii="Garamond" w:hAnsi="Garamond"/>
          <w:i/>
          <w:sz w:val="28"/>
          <w:szCs w:val="28"/>
          <w:lang w:val="es-AR"/>
        </w:rPr>
        <w:t>mecanismo de</w:t>
      </w:r>
      <w:r w:rsidR="003B24FF">
        <w:rPr>
          <w:rFonts w:ascii="Garamond" w:hAnsi="Garamond"/>
          <w:sz w:val="28"/>
          <w:szCs w:val="28"/>
          <w:lang w:val="es-AR"/>
        </w:rPr>
        <w:t xml:space="preserve"> </w:t>
      </w:r>
      <w:r w:rsidR="003B24FF" w:rsidRPr="003B24FF">
        <w:rPr>
          <w:rFonts w:ascii="Garamond" w:hAnsi="Garamond"/>
          <w:i/>
          <w:sz w:val="28"/>
          <w:szCs w:val="28"/>
          <w:lang w:val="es-AR"/>
        </w:rPr>
        <w:t>desacralización</w:t>
      </w:r>
      <w:r w:rsidR="003B24FF">
        <w:rPr>
          <w:rFonts w:ascii="Garamond" w:hAnsi="Garamond"/>
          <w:sz w:val="28"/>
          <w:szCs w:val="28"/>
          <w:lang w:val="es-AR"/>
        </w:rPr>
        <w:t>, que ya había sucedido anteriormente en Occidente al reducir al Yoga a una mera gimnasia</w:t>
      </w:r>
      <w:r w:rsidR="00660773">
        <w:rPr>
          <w:rFonts w:ascii="Garamond" w:hAnsi="Garamond"/>
          <w:sz w:val="28"/>
          <w:szCs w:val="28"/>
          <w:lang w:val="es-AR"/>
        </w:rPr>
        <w:t xml:space="preserve"> o deporte</w:t>
      </w:r>
      <w:r w:rsidR="003B24FF">
        <w:rPr>
          <w:rFonts w:ascii="Garamond" w:hAnsi="Garamond"/>
          <w:sz w:val="28"/>
          <w:szCs w:val="28"/>
          <w:lang w:val="es-AR"/>
        </w:rPr>
        <w:t xml:space="preserve">, también es acompañado en el </w:t>
      </w:r>
      <w:r w:rsidR="003B24FF" w:rsidRPr="00660773">
        <w:rPr>
          <w:rFonts w:ascii="Garamond" w:hAnsi="Garamond"/>
          <w:b/>
          <w:i/>
          <w:sz w:val="28"/>
          <w:szCs w:val="28"/>
          <w:lang w:val="es-AR"/>
        </w:rPr>
        <w:t>Yoga Beer</w:t>
      </w:r>
      <w:r w:rsidR="003B24FF">
        <w:rPr>
          <w:rFonts w:ascii="Garamond" w:hAnsi="Garamond"/>
          <w:sz w:val="28"/>
          <w:szCs w:val="28"/>
          <w:lang w:val="es-AR"/>
        </w:rPr>
        <w:t xml:space="preserve"> por un </w:t>
      </w:r>
      <w:r w:rsidR="003B24FF" w:rsidRPr="003B24FF">
        <w:rPr>
          <w:rFonts w:ascii="Garamond" w:hAnsi="Garamond"/>
          <w:i/>
          <w:sz w:val="28"/>
          <w:szCs w:val="28"/>
          <w:lang w:val="es-AR"/>
        </w:rPr>
        <w:t>mecanismo de perversión</w:t>
      </w:r>
      <w:r w:rsidR="003B24FF">
        <w:rPr>
          <w:rFonts w:ascii="Garamond" w:hAnsi="Garamond"/>
          <w:sz w:val="28"/>
          <w:szCs w:val="28"/>
          <w:lang w:val="es-AR"/>
        </w:rPr>
        <w:t xml:space="preserve">, el cual consiste en corromper, depravar, viciar, contaminar y envilecer la esencia misma del Yoga. </w:t>
      </w:r>
    </w:p>
    <w:p w:rsidR="002D6970" w:rsidRDefault="00942080" w:rsidP="00F36F69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Por otra parte</w:t>
      </w:r>
      <w:r w:rsidR="00A4528D">
        <w:rPr>
          <w:rFonts w:ascii="Garamond" w:hAnsi="Garamond"/>
          <w:sz w:val="28"/>
          <w:szCs w:val="28"/>
          <w:lang w:val="es-AR"/>
        </w:rPr>
        <w:t>, e</w:t>
      </w:r>
      <w:r w:rsidR="00410F95" w:rsidRPr="004E34D1">
        <w:rPr>
          <w:rFonts w:ascii="Garamond" w:hAnsi="Garamond"/>
          <w:sz w:val="28"/>
          <w:szCs w:val="28"/>
          <w:lang w:val="es-AR"/>
        </w:rPr>
        <w:t xml:space="preserve">ste caso </w:t>
      </w:r>
      <w:r w:rsidR="00CE59E9">
        <w:rPr>
          <w:rFonts w:ascii="Garamond" w:hAnsi="Garamond"/>
          <w:sz w:val="28"/>
          <w:szCs w:val="28"/>
          <w:lang w:val="es-AR"/>
        </w:rPr>
        <w:t xml:space="preserve">presenta la particularidad de que el </w:t>
      </w:r>
      <w:r w:rsidR="00B442C4">
        <w:rPr>
          <w:rFonts w:ascii="Garamond" w:hAnsi="Garamond"/>
          <w:sz w:val="28"/>
          <w:szCs w:val="28"/>
          <w:lang w:val="es-AR"/>
        </w:rPr>
        <w:t xml:space="preserve">Yoga recientemente ha sido declarado por la UNESCO como </w:t>
      </w:r>
      <w:r w:rsidR="00B442C4" w:rsidRPr="00B442C4">
        <w:rPr>
          <w:rFonts w:ascii="Garamond" w:hAnsi="Garamond"/>
          <w:i/>
          <w:sz w:val="28"/>
          <w:szCs w:val="28"/>
          <w:lang w:val="es-AR"/>
        </w:rPr>
        <w:t>Patrimonio Cultural de la Humanidad</w:t>
      </w:r>
      <w:r w:rsidR="00B442C4">
        <w:rPr>
          <w:rFonts w:ascii="Garamond" w:hAnsi="Garamond"/>
          <w:sz w:val="28"/>
          <w:szCs w:val="28"/>
          <w:lang w:val="es-AR"/>
        </w:rPr>
        <w:t>,</w:t>
      </w:r>
      <w:r w:rsidR="003B24FF">
        <w:rPr>
          <w:rFonts w:ascii="Garamond" w:hAnsi="Garamond"/>
          <w:sz w:val="28"/>
          <w:szCs w:val="28"/>
          <w:lang w:val="es-AR"/>
        </w:rPr>
        <w:t xml:space="preserve"> por lo que </w:t>
      </w:r>
      <w:r w:rsidR="00EB510C">
        <w:rPr>
          <w:rFonts w:ascii="Garamond" w:hAnsi="Garamond"/>
          <w:sz w:val="28"/>
          <w:szCs w:val="28"/>
          <w:lang w:val="es-AR"/>
        </w:rPr>
        <w:t>l</w:t>
      </w:r>
      <w:r w:rsidR="003B24FF">
        <w:rPr>
          <w:rFonts w:ascii="Garamond" w:hAnsi="Garamond"/>
          <w:sz w:val="28"/>
          <w:szCs w:val="28"/>
          <w:lang w:val="es-AR"/>
        </w:rPr>
        <w:t xml:space="preserve">a perversión realizada por el movimiento </w:t>
      </w:r>
      <w:r w:rsidR="003B24FF" w:rsidRPr="00660773">
        <w:rPr>
          <w:rFonts w:ascii="Garamond" w:hAnsi="Garamond"/>
          <w:b/>
          <w:i/>
          <w:sz w:val="28"/>
          <w:szCs w:val="28"/>
          <w:lang w:val="es-AR"/>
        </w:rPr>
        <w:t>Yoga Beer</w:t>
      </w:r>
      <w:r w:rsidR="003B24FF">
        <w:rPr>
          <w:rFonts w:ascii="Garamond" w:hAnsi="Garamond"/>
          <w:sz w:val="28"/>
          <w:szCs w:val="28"/>
          <w:lang w:val="es-AR"/>
        </w:rPr>
        <w:t xml:space="preserve"> es indudablemente una </w:t>
      </w:r>
      <w:r w:rsidR="002D6970">
        <w:rPr>
          <w:rFonts w:ascii="Garamond" w:hAnsi="Garamond"/>
          <w:sz w:val="28"/>
          <w:szCs w:val="28"/>
          <w:lang w:val="es-AR"/>
        </w:rPr>
        <w:t>Violación a los Derechos Humanos Culturales</w:t>
      </w:r>
      <w:r w:rsidR="003B24FF">
        <w:rPr>
          <w:rFonts w:ascii="Garamond" w:hAnsi="Garamond"/>
          <w:sz w:val="28"/>
          <w:szCs w:val="28"/>
          <w:lang w:val="es-AR"/>
        </w:rPr>
        <w:t xml:space="preserve">. </w:t>
      </w:r>
      <w:r w:rsidR="00EB510C">
        <w:rPr>
          <w:rFonts w:ascii="Garamond" w:hAnsi="Garamond"/>
          <w:sz w:val="28"/>
          <w:szCs w:val="28"/>
          <w:lang w:val="es-AR"/>
        </w:rPr>
        <w:t>Frente a esta manipulación o intento de destrucción de un patrimonio cultural espiritual</w:t>
      </w:r>
      <w:r w:rsidR="00860B4E">
        <w:rPr>
          <w:rFonts w:ascii="Garamond" w:hAnsi="Garamond"/>
          <w:sz w:val="28"/>
          <w:szCs w:val="28"/>
          <w:lang w:val="es-AR"/>
        </w:rPr>
        <w:t>,</w:t>
      </w:r>
      <w:r w:rsidR="00EB510C">
        <w:rPr>
          <w:rFonts w:ascii="Garamond" w:hAnsi="Garamond"/>
          <w:sz w:val="28"/>
          <w:szCs w:val="28"/>
          <w:lang w:val="es-AR"/>
        </w:rPr>
        <w:t xml:space="preserve"> el </w:t>
      </w:r>
      <w:r w:rsidR="00EB510C" w:rsidRPr="00EB510C">
        <w:rPr>
          <w:rFonts w:ascii="Garamond" w:hAnsi="Garamond"/>
          <w:b/>
          <w:sz w:val="28"/>
          <w:szCs w:val="28"/>
          <w:lang w:val="es-AR"/>
        </w:rPr>
        <w:t>Comité Internacional de Ética Budista</w:t>
      </w:r>
      <w:r w:rsidR="00EB510C">
        <w:rPr>
          <w:rFonts w:ascii="Garamond" w:hAnsi="Garamond"/>
          <w:sz w:val="28"/>
          <w:szCs w:val="28"/>
          <w:lang w:val="es-AR"/>
        </w:rPr>
        <w:t xml:space="preserve"> ha decidido responder inmediatamente con todos los recursos del </w:t>
      </w:r>
      <w:r w:rsidR="00F70439">
        <w:rPr>
          <w:rFonts w:ascii="Garamond" w:hAnsi="Garamond"/>
          <w:sz w:val="28"/>
          <w:szCs w:val="28"/>
          <w:lang w:val="es-AR"/>
        </w:rPr>
        <w:t xml:space="preserve">Derecho Budista y el </w:t>
      </w:r>
      <w:r w:rsidR="00EB510C">
        <w:rPr>
          <w:rFonts w:ascii="Garamond" w:hAnsi="Garamond"/>
          <w:sz w:val="28"/>
          <w:szCs w:val="28"/>
          <w:lang w:val="es-AR"/>
        </w:rPr>
        <w:t>Derecho Internaci</w:t>
      </w:r>
      <w:r w:rsidR="00F70439">
        <w:rPr>
          <w:rFonts w:ascii="Garamond" w:hAnsi="Garamond"/>
          <w:sz w:val="28"/>
          <w:szCs w:val="28"/>
          <w:lang w:val="es-AR"/>
        </w:rPr>
        <w:t>onal</w:t>
      </w:r>
      <w:r w:rsidR="003A426E">
        <w:rPr>
          <w:rFonts w:ascii="Garamond" w:hAnsi="Garamond"/>
          <w:sz w:val="28"/>
          <w:szCs w:val="28"/>
          <w:lang w:val="es-AR"/>
        </w:rPr>
        <w:t xml:space="preserve">, transmitiendo al mundo que las disciplinas espirituales deben ser purificadas de todo tipo de perversión, distorsión o contaminación. </w:t>
      </w:r>
    </w:p>
    <w:p w:rsidR="001634FE" w:rsidRDefault="00674596" w:rsidP="00B04436">
      <w:pPr>
        <w:spacing w:after="200" w:line="276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  <w:lang w:val="es-AR"/>
        </w:rPr>
        <w:t>A</w:t>
      </w:r>
      <w:r w:rsidR="00F70439">
        <w:rPr>
          <w:rFonts w:ascii="Garamond" w:hAnsi="Garamond"/>
          <w:sz w:val="28"/>
          <w:szCs w:val="28"/>
          <w:lang w:val="es-AR"/>
        </w:rPr>
        <w:t xml:space="preserve">unque se podría alegar que el Yoga no se encuentra bajo la jurisdicción del Budismo, esto no es cierto, ya que ambas tradiciones </w:t>
      </w:r>
      <w:r w:rsidR="00860B4E">
        <w:rPr>
          <w:rFonts w:ascii="Garamond" w:hAnsi="Garamond"/>
          <w:sz w:val="28"/>
          <w:szCs w:val="28"/>
          <w:lang w:val="es-AR"/>
        </w:rPr>
        <w:t>están</w:t>
      </w:r>
      <w:r w:rsidR="00F70439">
        <w:rPr>
          <w:rFonts w:ascii="Garamond" w:hAnsi="Garamond"/>
          <w:sz w:val="28"/>
          <w:szCs w:val="28"/>
          <w:lang w:val="es-AR"/>
        </w:rPr>
        <w:t xml:space="preserve"> profundamente interrelacionadas. </w:t>
      </w:r>
      <w:r w:rsidR="003767CD">
        <w:rPr>
          <w:rFonts w:ascii="Garamond" w:hAnsi="Garamond"/>
          <w:sz w:val="28"/>
          <w:szCs w:val="28"/>
          <w:lang w:val="es-AR"/>
        </w:rPr>
        <w:t>Más allá del hecho de que</w:t>
      </w:r>
      <w:r w:rsidR="00F70439">
        <w:rPr>
          <w:rFonts w:ascii="Garamond" w:hAnsi="Garamond"/>
          <w:sz w:val="28"/>
          <w:szCs w:val="28"/>
          <w:lang w:val="es-AR"/>
        </w:rPr>
        <w:t xml:space="preserve"> el Maestro Gautama se entrenó con los principales gurúes yoguis de su época, habiendo aprendido lo mejor de sus técnicas ascéticas</w:t>
      </w:r>
      <w:r w:rsidR="003767CD">
        <w:rPr>
          <w:rFonts w:ascii="Garamond" w:hAnsi="Garamond"/>
          <w:sz w:val="28"/>
          <w:szCs w:val="28"/>
          <w:lang w:val="es-AR"/>
        </w:rPr>
        <w:t xml:space="preserve"> </w:t>
      </w:r>
      <w:r w:rsidR="00214529">
        <w:rPr>
          <w:rFonts w:ascii="Garamond" w:hAnsi="Garamond"/>
          <w:sz w:val="28"/>
          <w:szCs w:val="28"/>
          <w:lang w:val="es-AR"/>
        </w:rPr>
        <w:t xml:space="preserve">en el estudio de los </w:t>
      </w:r>
      <w:r w:rsidR="00214529" w:rsidRPr="00214529">
        <w:rPr>
          <w:rFonts w:ascii="Garamond" w:hAnsi="Garamond"/>
          <w:i/>
          <w:sz w:val="28"/>
          <w:szCs w:val="28"/>
          <w:lang w:val="es-AR"/>
        </w:rPr>
        <w:t>jhanas</w:t>
      </w:r>
      <w:r w:rsidR="003767CD">
        <w:rPr>
          <w:rFonts w:ascii="Garamond" w:hAnsi="Garamond"/>
          <w:sz w:val="28"/>
          <w:szCs w:val="28"/>
          <w:lang w:val="es-AR"/>
        </w:rPr>
        <w:t xml:space="preserve">, ciertamente </w:t>
      </w:r>
      <w:r w:rsidR="008431B9">
        <w:rPr>
          <w:rFonts w:ascii="Garamond" w:hAnsi="Garamond"/>
          <w:sz w:val="28"/>
          <w:szCs w:val="28"/>
          <w:lang w:val="es-AR"/>
        </w:rPr>
        <w:t xml:space="preserve">la Ética Budista </w:t>
      </w:r>
      <w:r w:rsidR="008431B9">
        <w:rPr>
          <w:rFonts w:ascii="Garamond" w:hAnsi="Garamond"/>
          <w:sz w:val="28"/>
          <w:szCs w:val="28"/>
        </w:rPr>
        <w:t xml:space="preserve">de los </w:t>
      </w:r>
      <w:r w:rsidR="008431B9" w:rsidRPr="001634FE">
        <w:rPr>
          <w:rFonts w:ascii="Garamond" w:hAnsi="Garamond"/>
          <w:i/>
          <w:sz w:val="28"/>
          <w:szCs w:val="28"/>
        </w:rPr>
        <w:t xml:space="preserve">cinco preceptos </w:t>
      </w:r>
      <w:r w:rsidR="008431B9">
        <w:rPr>
          <w:rFonts w:ascii="Garamond" w:hAnsi="Garamond"/>
          <w:sz w:val="28"/>
          <w:szCs w:val="28"/>
        </w:rPr>
        <w:t xml:space="preserve">ha influenciado profundamente al </w:t>
      </w:r>
      <w:r>
        <w:rPr>
          <w:rFonts w:ascii="Garamond" w:hAnsi="Garamond"/>
          <w:sz w:val="28"/>
          <w:szCs w:val="28"/>
          <w:lang w:val="es-AR"/>
        </w:rPr>
        <w:t>Yoga Verdadero</w:t>
      </w:r>
      <w:r w:rsidR="008431B9">
        <w:rPr>
          <w:rFonts w:ascii="Garamond" w:hAnsi="Garamond"/>
          <w:sz w:val="28"/>
          <w:szCs w:val="28"/>
        </w:rPr>
        <w:t xml:space="preserve">, pues mientras el Budismo prescribe el no dañar a seres vivos, no robar, no mentir, no abusar sexualmente y no ingerir drogas, a su vez el </w:t>
      </w:r>
      <w:r>
        <w:rPr>
          <w:rFonts w:ascii="Garamond" w:hAnsi="Garamond"/>
          <w:sz w:val="28"/>
          <w:szCs w:val="28"/>
          <w:lang w:val="es-AR"/>
        </w:rPr>
        <w:t>Yoga Verdadero</w:t>
      </w:r>
      <w:r w:rsidR="008431B9">
        <w:rPr>
          <w:rFonts w:ascii="Garamond" w:hAnsi="Garamond"/>
          <w:sz w:val="28"/>
          <w:szCs w:val="28"/>
        </w:rPr>
        <w:t xml:space="preserve"> prescribe </w:t>
      </w:r>
      <w:r w:rsidR="008431B9" w:rsidRPr="00674596">
        <w:rPr>
          <w:rFonts w:ascii="Garamond" w:hAnsi="Garamond"/>
          <w:i/>
          <w:sz w:val="28"/>
          <w:szCs w:val="28"/>
        </w:rPr>
        <w:t>no ser violento, decir la Verdad, no robar, moderar los impulsos y no codiciar</w:t>
      </w:r>
      <w:r w:rsidR="008431B9">
        <w:rPr>
          <w:rFonts w:ascii="Garamond" w:hAnsi="Garamond"/>
          <w:sz w:val="28"/>
          <w:szCs w:val="28"/>
        </w:rPr>
        <w:t>. A</w:t>
      </w:r>
      <w:r w:rsidR="002A5E61">
        <w:rPr>
          <w:rFonts w:ascii="Garamond" w:hAnsi="Garamond"/>
          <w:sz w:val="28"/>
          <w:szCs w:val="28"/>
        </w:rPr>
        <w:t>demás</w:t>
      </w:r>
      <w:r w:rsidR="008431B9">
        <w:rPr>
          <w:rFonts w:ascii="Garamond" w:hAnsi="Garamond"/>
          <w:sz w:val="28"/>
          <w:szCs w:val="28"/>
        </w:rPr>
        <w:t xml:space="preserve">, </w:t>
      </w:r>
      <w:r w:rsidR="003767CD">
        <w:rPr>
          <w:rFonts w:ascii="Garamond" w:hAnsi="Garamond"/>
          <w:sz w:val="28"/>
          <w:szCs w:val="28"/>
          <w:lang w:val="es-AR"/>
        </w:rPr>
        <w:t xml:space="preserve">el </w:t>
      </w:r>
      <w:r w:rsidR="003767CD" w:rsidRPr="003767CD">
        <w:rPr>
          <w:rFonts w:ascii="Garamond" w:hAnsi="Garamond"/>
          <w:i/>
          <w:sz w:val="28"/>
          <w:szCs w:val="28"/>
          <w:lang w:val="es-AR"/>
        </w:rPr>
        <w:t>Noble Óctuple Sendero</w:t>
      </w:r>
      <w:r w:rsidR="003767CD">
        <w:rPr>
          <w:rFonts w:ascii="Garamond" w:hAnsi="Garamond"/>
          <w:sz w:val="28"/>
          <w:szCs w:val="28"/>
          <w:lang w:val="es-AR"/>
        </w:rPr>
        <w:t xml:space="preserve"> creado por Gautama </w:t>
      </w:r>
      <w:r w:rsidR="003640AD">
        <w:rPr>
          <w:rFonts w:ascii="Garamond" w:hAnsi="Garamond"/>
          <w:sz w:val="28"/>
          <w:szCs w:val="28"/>
          <w:lang w:val="es-AR"/>
        </w:rPr>
        <w:t xml:space="preserve">influenció </w:t>
      </w:r>
      <w:r w:rsidR="002A5E61">
        <w:rPr>
          <w:rFonts w:ascii="Garamond" w:hAnsi="Garamond"/>
          <w:sz w:val="28"/>
          <w:szCs w:val="28"/>
        </w:rPr>
        <w:t>clara y</w:t>
      </w:r>
      <w:r w:rsidR="002A5E61">
        <w:rPr>
          <w:rFonts w:ascii="Garamond" w:hAnsi="Garamond"/>
          <w:sz w:val="28"/>
          <w:szCs w:val="28"/>
          <w:lang w:val="es-AR"/>
        </w:rPr>
        <w:t xml:space="preserve"> </w:t>
      </w:r>
      <w:r w:rsidR="003640AD">
        <w:rPr>
          <w:rFonts w:ascii="Garamond" w:hAnsi="Garamond"/>
          <w:sz w:val="28"/>
          <w:szCs w:val="28"/>
          <w:lang w:val="es-AR"/>
        </w:rPr>
        <w:t>profundamente</w:t>
      </w:r>
      <w:r w:rsidR="003767CD">
        <w:rPr>
          <w:rFonts w:ascii="Garamond" w:hAnsi="Garamond"/>
          <w:sz w:val="28"/>
          <w:szCs w:val="28"/>
          <w:lang w:val="es-AR"/>
        </w:rPr>
        <w:t xml:space="preserve"> </w:t>
      </w:r>
      <w:r w:rsidR="003640AD">
        <w:rPr>
          <w:rFonts w:ascii="Garamond" w:hAnsi="Garamond"/>
          <w:sz w:val="28"/>
          <w:szCs w:val="28"/>
          <w:lang w:val="es-AR"/>
        </w:rPr>
        <w:t>a</w:t>
      </w:r>
      <w:r w:rsidR="003767CD">
        <w:rPr>
          <w:rFonts w:ascii="Garamond" w:hAnsi="Garamond"/>
          <w:sz w:val="28"/>
          <w:szCs w:val="28"/>
          <w:lang w:val="es-AR"/>
        </w:rPr>
        <w:t xml:space="preserve">l Sabio </w:t>
      </w:r>
      <w:r w:rsidR="005E27E8">
        <w:rPr>
          <w:rFonts w:ascii="Garamond" w:hAnsi="Garamond"/>
          <w:sz w:val="28"/>
          <w:szCs w:val="28"/>
          <w:lang w:val="es-AR"/>
        </w:rPr>
        <w:t>Patáñjali</w:t>
      </w:r>
      <w:r w:rsidR="001F5CCD">
        <w:rPr>
          <w:rFonts w:ascii="Garamond" w:hAnsi="Garamond"/>
          <w:sz w:val="28"/>
          <w:szCs w:val="28"/>
          <w:lang w:val="es-AR"/>
        </w:rPr>
        <w:t>, quien en el siglo III a.C.</w:t>
      </w:r>
      <w:r w:rsidR="003767CD">
        <w:rPr>
          <w:rFonts w:ascii="Garamond" w:hAnsi="Garamond"/>
          <w:sz w:val="28"/>
          <w:szCs w:val="28"/>
          <w:lang w:val="es-AR"/>
        </w:rPr>
        <w:t xml:space="preserve"> </w:t>
      </w:r>
      <w:r w:rsidR="001F5CCD">
        <w:rPr>
          <w:rFonts w:ascii="Garamond" w:hAnsi="Garamond"/>
          <w:sz w:val="28"/>
          <w:szCs w:val="28"/>
          <w:lang w:val="es-AR"/>
        </w:rPr>
        <w:t xml:space="preserve">sentó las bases del Yoga contemporáneo. </w:t>
      </w:r>
      <w:r w:rsidR="0002591D" w:rsidRPr="00CC7D4F">
        <w:rPr>
          <w:rFonts w:ascii="Garamond" w:hAnsi="Garamond"/>
          <w:sz w:val="28"/>
          <w:szCs w:val="28"/>
        </w:rPr>
        <w:t xml:space="preserve">El </w:t>
      </w:r>
      <w:r w:rsidR="00CC7D4F" w:rsidRPr="00942080">
        <w:rPr>
          <w:rFonts w:ascii="Garamond" w:hAnsi="Garamond"/>
          <w:i/>
          <w:sz w:val="28"/>
          <w:szCs w:val="28"/>
        </w:rPr>
        <w:t>Noble Óctuple Sendero</w:t>
      </w:r>
      <w:r w:rsidR="00CC7D4F">
        <w:rPr>
          <w:rFonts w:ascii="Garamond" w:hAnsi="Garamond"/>
          <w:sz w:val="28"/>
          <w:szCs w:val="28"/>
        </w:rPr>
        <w:t xml:space="preserve"> </w:t>
      </w:r>
      <w:r w:rsidR="00942080">
        <w:rPr>
          <w:rFonts w:ascii="Garamond" w:hAnsi="Garamond"/>
          <w:sz w:val="28"/>
          <w:szCs w:val="28"/>
        </w:rPr>
        <w:t xml:space="preserve">de Gautama </w:t>
      </w:r>
      <w:r w:rsidR="00CC7D4F">
        <w:rPr>
          <w:rFonts w:ascii="Garamond" w:hAnsi="Garamond"/>
          <w:sz w:val="28"/>
          <w:szCs w:val="28"/>
        </w:rPr>
        <w:t>es</w:t>
      </w:r>
      <w:r w:rsidR="0002591D" w:rsidRPr="00CC7D4F">
        <w:rPr>
          <w:rFonts w:ascii="Garamond" w:hAnsi="Garamond"/>
          <w:sz w:val="28"/>
          <w:szCs w:val="28"/>
        </w:rPr>
        <w:t xml:space="preserve"> una vía ética </w:t>
      </w:r>
      <w:r w:rsidR="00CC7D4F">
        <w:rPr>
          <w:rFonts w:ascii="Garamond" w:hAnsi="Garamond"/>
          <w:sz w:val="28"/>
          <w:szCs w:val="28"/>
        </w:rPr>
        <w:t xml:space="preserve">que rectifica el mundo interno y </w:t>
      </w:r>
      <w:r w:rsidR="00CC7D4F">
        <w:rPr>
          <w:rFonts w:ascii="Garamond" w:hAnsi="Garamond"/>
          <w:sz w:val="28"/>
          <w:szCs w:val="28"/>
        </w:rPr>
        <w:lastRenderedPageBreak/>
        <w:t>externo del ser humano por medio de</w:t>
      </w:r>
      <w:r w:rsidR="0002591D" w:rsidRPr="00CC7D4F">
        <w:rPr>
          <w:rFonts w:ascii="Garamond" w:hAnsi="Garamond"/>
          <w:sz w:val="28"/>
          <w:szCs w:val="28"/>
        </w:rPr>
        <w:t xml:space="preserve"> ocho principales factores de Rectitud que son </w:t>
      </w:r>
      <w:r w:rsidR="0002591D" w:rsidRPr="00B04436">
        <w:rPr>
          <w:rFonts w:ascii="Garamond" w:hAnsi="Garamond"/>
          <w:sz w:val="28"/>
          <w:szCs w:val="28"/>
        </w:rPr>
        <w:t>virtudes simultáneas y ajerárquicas</w:t>
      </w:r>
      <w:r w:rsidR="00B04436">
        <w:rPr>
          <w:rFonts w:ascii="Garamond" w:hAnsi="Garamond"/>
          <w:sz w:val="28"/>
          <w:szCs w:val="28"/>
        </w:rPr>
        <w:t xml:space="preserve">: </w:t>
      </w:r>
      <w:r w:rsidR="0002591D" w:rsidRPr="00CC7D4F">
        <w:rPr>
          <w:rFonts w:ascii="Garamond" w:hAnsi="Garamond"/>
          <w:sz w:val="28"/>
          <w:szCs w:val="28"/>
        </w:rPr>
        <w:t xml:space="preserve">la </w:t>
      </w:r>
      <w:r w:rsidR="0002591D" w:rsidRPr="00CC7D4F">
        <w:rPr>
          <w:rFonts w:ascii="Garamond" w:hAnsi="Garamond"/>
          <w:i/>
          <w:sz w:val="28"/>
          <w:szCs w:val="28"/>
        </w:rPr>
        <w:t>comprensión recta</w:t>
      </w:r>
      <w:r w:rsidR="0002591D" w:rsidRPr="00CC7D4F">
        <w:rPr>
          <w:rFonts w:ascii="Garamond" w:hAnsi="Garamond"/>
          <w:sz w:val="28"/>
          <w:szCs w:val="28"/>
        </w:rPr>
        <w:t xml:space="preserve"> (</w:t>
      </w:r>
      <w:r w:rsidR="0002591D" w:rsidRPr="00CC7D4F">
        <w:rPr>
          <w:rFonts w:ascii="Garamond" w:hAnsi="Garamond"/>
          <w:i/>
          <w:sz w:val="28"/>
          <w:szCs w:val="28"/>
        </w:rPr>
        <w:t>samyak drsti</w:t>
      </w:r>
      <w:r w:rsidR="00B04436">
        <w:rPr>
          <w:rFonts w:ascii="Garamond" w:hAnsi="Garamond"/>
          <w:sz w:val="28"/>
          <w:szCs w:val="28"/>
        </w:rPr>
        <w:t>),</w:t>
      </w:r>
      <w:r w:rsidR="0002591D" w:rsidRPr="00CC7D4F">
        <w:rPr>
          <w:rFonts w:ascii="Garamond" w:hAnsi="Garamond"/>
          <w:sz w:val="28"/>
          <w:szCs w:val="28"/>
        </w:rPr>
        <w:t xml:space="preserve"> el </w:t>
      </w:r>
      <w:r w:rsidR="0002591D" w:rsidRPr="00CC7D4F">
        <w:rPr>
          <w:rFonts w:ascii="Garamond" w:hAnsi="Garamond"/>
          <w:i/>
          <w:sz w:val="28"/>
          <w:szCs w:val="28"/>
        </w:rPr>
        <w:t xml:space="preserve">pensamiento recto </w:t>
      </w:r>
      <w:r w:rsidR="0002591D" w:rsidRPr="00CC7D4F">
        <w:rPr>
          <w:rFonts w:ascii="Garamond" w:hAnsi="Garamond"/>
          <w:sz w:val="28"/>
          <w:szCs w:val="28"/>
        </w:rPr>
        <w:t>(</w:t>
      </w:r>
      <w:r w:rsidR="0002591D" w:rsidRPr="00CC7D4F">
        <w:rPr>
          <w:rFonts w:ascii="Garamond" w:hAnsi="Garamond"/>
          <w:i/>
          <w:sz w:val="28"/>
          <w:szCs w:val="28"/>
        </w:rPr>
        <w:t>samyak samkalpa</w:t>
      </w:r>
      <w:r w:rsidR="0002591D" w:rsidRPr="00CC7D4F">
        <w:rPr>
          <w:rFonts w:ascii="Garamond" w:hAnsi="Garamond"/>
          <w:sz w:val="28"/>
          <w:szCs w:val="28"/>
        </w:rPr>
        <w:t xml:space="preserve">), el </w:t>
      </w:r>
      <w:r w:rsidR="0002591D" w:rsidRPr="00CC7D4F">
        <w:rPr>
          <w:rFonts w:ascii="Garamond" w:hAnsi="Garamond"/>
          <w:i/>
          <w:sz w:val="28"/>
          <w:szCs w:val="28"/>
        </w:rPr>
        <w:t>habla recta</w:t>
      </w:r>
      <w:r w:rsidR="0002591D" w:rsidRPr="00CC7D4F">
        <w:rPr>
          <w:rFonts w:ascii="Garamond" w:hAnsi="Garamond"/>
          <w:sz w:val="28"/>
          <w:szCs w:val="28"/>
        </w:rPr>
        <w:t xml:space="preserve"> (</w:t>
      </w:r>
      <w:r w:rsidR="0002591D" w:rsidRPr="00CC7D4F">
        <w:rPr>
          <w:rFonts w:ascii="Garamond" w:hAnsi="Garamond"/>
          <w:i/>
          <w:sz w:val="28"/>
          <w:szCs w:val="28"/>
        </w:rPr>
        <w:t>samyak vac</w:t>
      </w:r>
      <w:r w:rsidR="003E1F55">
        <w:rPr>
          <w:rFonts w:ascii="Garamond" w:hAnsi="Garamond"/>
          <w:i/>
          <w:sz w:val="28"/>
          <w:szCs w:val="28"/>
        </w:rPr>
        <w:t>a</w:t>
      </w:r>
      <w:r w:rsidR="0002591D" w:rsidRPr="00CC7D4F">
        <w:rPr>
          <w:rFonts w:ascii="Garamond" w:hAnsi="Garamond"/>
          <w:sz w:val="28"/>
          <w:szCs w:val="28"/>
        </w:rPr>
        <w:t xml:space="preserve">), la </w:t>
      </w:r>
      <w:r w:rsidR="0002591D" w:rsidRPr="00CC7D4F">
        <w:rPr>
          <w:rFonts w:ascii="Garamond" w:hAnsi="Garamond"/>
          <w:i/>
          <w:sz w:val="28"/>
          <w:szCs w:val="28"/>
        </w:rPr>
        <w:t>conducta recta</w:t>
      </w:r>
      <w:r w:rsidR="0002591D" w:rsidRPr="00CC7D4F">
        <w:rPr>
          <w:rFonts w:ascii="Garamond" w:hAnsi="Garamond"/>
          <w:sz w:val="28"/>
          <w:szCs w:val="28"/>
        </w:rPr>
        <w:t xml:space="preserve"> (</w:t>
      </w:r>
      <w:r w:rsidR="0002591D" w:rsidRPr="00CC7D4F">
        <w:rPr>
          <w:rFonts w:ascii="Garamond" w:hAnsi="Garamond"/>
          <w:i/>
          <w:sz w:val="28"/>
          <w:szCs w:val="28"/>
        </w:rPr>
        <w:t>samyak karmanta</w:t>
      </w:r>
      <w:r w:rsidR="0002591D" w:rsidRPr="00CC7D4F">
        <w:rPr>
          <w:rFonts w:ascii="Garamond" w:hAnsi="Garamond"/>
          <w:sz w:val="28"/>
          <w:szCs w:val="28"/>
        </w:rPr>
        <w:t xml:space="preserve">), la </w:t>
      </w:r>
      <w:r w:rsidR="0002591D" w:rsidRPr="00CC7D4F">
        <w:rPr>
          <w:rFonts w:ascii="Garamond" w:hAnsi="Garamond"/>
          <w:i/>
          <w:sz w:val="28"/>
          <w:szCs w:val="28"/>
        </w:rPr>
        <w:t xml:space="preserve">subsistencia recta </w:t>
      </w:r>
      <w:r w:rsidR="0002591D" w:rsidRPr="00CC7D4F">
        <w:rPr>
          <w:rFonts w:ascii="Garamond" w:hAnsi="Garamond"/>
          <w:sz w:val="28"/>
          <w:szCs w:val="28"/>
        </w:rPr>
        <w:t>(</w:t>
      </w:r>
      <w:r w:rsidR="0002591D" w:rsidRPr="00CC7D4F">
        <w:rPr>
          <w:rFonts w:ascii="Garamond" w:hAnsi="Garamond"/>
          <w:i/>
          <w:sz w:val="28"/>
          <w:szCs w:val="28"/>
        </w:rPr>
        <w:t>samyak ajiva</w:t>
      </w:r>
      <w:r w:rsidR="000A7692">
        <w:rPr>
          <w:rFonts w:ascii="Garamond" w:hAnsi="Garamond"/>
          <w:sz w:val="28"/>
          <w:szCs w:val="28"/>
        </w:rPr>
        <w:t>),</w:t>
      </w:r>
      <w:r w:rsidR="0002591D" w:rsidRPr="00CC7D4F">
        <w:rPr>
          <w:rFonts w:ascii="Garamond" w:hAnsi="Garamond"/>
          <w:sz w:val="28"/>
          <w:szCs w:val="28"/>
        </w:rPr>
        <w:t xml:space="preserve"> el </w:t>
      </w:r>
      <w:r w:rsidR="0002591D" w:rsidRPr="00CC7D4F">
        <w:rPr>
          <w:rFonts w:ascii="Garamond" w:hAnsi="Garamond"/>
          <w:i/>
          <w:sz w:val="28"/>
          <w:szCs w:val="28"/>
        </w:rPr>
        <w:t>esfuerzo recto</w:t>
      </w:r>
      <w:r w:rsidR="0002591D" w:rsidRPr="00CC7D4F">
        <w:rPr>
          <w:rFonts w:ascii="Garamond" w:hAnsi="Garamond"/>
          <w:sz w:val="28"/>
          <w:szCs w:val="28"/>
        </w:rPr>
        <w:t xml:space="preserve"> (</w:t>
      </w:r>
      <w:r w:rsidR="0002591D" w:rsidRPr="00CC7D4F">
        <w:rPr>
          <w:rFonts w:ascii="Garamond" w:hAnsi="Garamond"/>
          <w:i/>
          <w:sz w:val="28"/>
          <w:szCs w:val="28"/>
        </w:rPr>
        <w:t>samyak vyayama</w:t>
      </w:r>
      <w:r w:rsidR="0002591D" w:rsidRPr="00CC7D4F">
        <w:rPr>
          <w:rFonts w:ascii="Garamond" w:hAnsi="Garamond"/>
          <w:sz w:val="28"/>
          <w:szCs w:val="28"/>
        </w:rPr>
        <w:t xml:space="preserve">), la </w:t>
      </w:r>
      <w:r w:rsidR="0002591D" w:rsidRPr="00CC7D4F">
        <w:rPr>
          <w:rFonts w:ascii="Garamond" w:hAnsi="Garamond"/>
          <w:i/>
          <w:sz w:val="28"/>
          <w:szCs w:val="28"/>
        </w:rPr>
        <w:t xml:space="preserve">atención recta </w:t>
      </w:r>
      <w:r w:rsidR="0002591D" w:rsidRPr="00CC7D4F">
        <w:rPr>
          <w:rFonts w:ascii="Garamond" w:hAnsi="Garamond"/>
          <w:sz w:val="28"/>
          <w:szCs w:val="28"/>
        </w:rPr>
        <w:t>(</w:t>
      </w:r>
      <w:r w:rsidR="0002591D" w:rsidRPr="00CC7D4F">
        <w:rPr>
          <w:rFonts w:ascii="Garamond" w:hAnsi="Garamond"/>
          <w:i/>
          <w:sz w:val="28"/>
          <w:szCs w:val="28"/>
        </w:rPr>
        <w:t>Samyak samriti</w:t>
      </w:r>
      <w:r w:rsidR="0002591D" w:rsidRPr="00CC7D4F">
        <w:rPr>
          <w:rFonts w:ascii="Garamond" w:hAnsi="Garamond"/>
          <w:sz w:val="28"/>
          <w:szCs w:val="28"/>
        </w:rPr>
        <w:t xml:space="preserve">) y la </w:t>
      </w:r>
      <w:r w:rsidR="0002591D" w:rsidRPr="00CC7D4F">
        <w:rPr>
          <w:rFonts w:ascii="Garamond" w:hAnsi="Garamond"/>
          <w:i/>
          <w:sz w:val="28"/>
          <w:szCs w:val="28"/>
        </w:rPr>
        <w:t>concentración recta</w:t>
      </w:r>
      <w:r w:rsidR="0002591D" w:rsidRPr="00CC7D4F">
        <w:rPr>
          <w:rFonts w:ascii="Garamond" w:hAnsi="Garamond"/>
          <w:sz w:val="28"/>
          <w:szCs w:val="28"/>
        </w:rPr>
        <w:t xml:space="preserve"> (</w:t>
      </w:r>
      <w:r w:rsidR="0002591D" w:rsidRPr="00CC7D4F">
        <w:rPr>
          <w:rFonts w:ascii="Garamond" w:hAnsi="Garamond"/>
          <w:i/>
          <w:sz w:val="28"/>
          <w:szCs w:val="28"/>
        </w:rPr>
        <w:t>Samyak samadhi</w:t>
      </w:r>
      <w:r w:rsidR="0002591D" w:rsidRPr="00CC7D4F">
        <w:rPr>
          <w:rFonts w:ascii="Garamond" w:hAnsi="Garamond"/>
          <w:sz w:val="28"/>
          <w:szCs w:val="28"/>
        </w:rPr>
        <w:t>).</w:t>
      </w:r>
      <w:r w:rsidR="00942080">
        <w:rPr>
          <w:rFonts w:ascii="Garamond" w:hAnsi="Garamond"/>
          <w:sz w:val="28"/>
          <w:szCs w:val="28"/>
        </w:rPr>
        <w:t xml:space="preserve"> En concordancia, el Sabio Patáñjali </w:t>
      </w:r>
      <w:r w:rsidR="004E1191">
        <w:rPr>
          <w:rFonts w:ascii="Garamond" w:hAnsi="Garamond"/>
          <w:sz w:val="28"/>
          <w:szCs w:val="28"/>
        </w:rPr>
        <w:t xml:space="preserve">también desarrolló un </w:t>
      </w:r>
      <w:r w:rsidR="004E1191" w:rsidRPr="000A7692">
        <w:rPr>
          <w:rFonts w:ascii="Garamond" w:hAnsi="Garamond"/>
          <w:i/>
          <w:sz w:val="28"/>
          <w:szCs w:val="28"/>
        </w:rPr>
        <w:t>Óctuple Sendero</w:t>
      </w:r>
      <w:r w:rsidR="004E1191">
        <w:rPr>
          <w:rFonts w:ascii="Garamond" w:hAnsi="Garamond"/>
          <w:sz w:val="28"/>
          <w:szCs w:val="28"/>
        </w:rPr>
        <w:t xml:space="preserve"> de Yoga</w:t>
      </w:r>
      <w:r w:rsidR="000A7692">
        <w:rPr>
          <w:rFonts w:ascii="Garamond" w:hAnsi="Garamond"/>
          <w:sz w:val="28"/>
          <w:szCs w:val="28"/>
        </w:rPr>
        <w:t xml:space="preserve"> compuesto por</w:t>
      </w:r>
      <w:r w:rsidR="004E1191">
        <w:rPr>
          <w:rFonts w:ascii="Garamond" w:hAnsi="Garamond"/>
          <w:sz w:val="28"/>
          <w:szCs w:val="28"/>
        </w:rPr>
        <w:t xml:space="preserve">: </w:t>
      </w:r>
      <w:r w:rsidR="004E1191">
        <w:rPr>
          <w:rFonts w:ascii="Garamond" w:hAnsi="Garamond"/>
          <w:i/>
          <w:sz w:val="28"/>
          <w:szCs w:val="28"/>
        </w:rPr>
        <w:t>Y</w:t>
      </w:r>
      <w:r w:rsidR="004E1191" w:rsidRPr="004E1191">
        <w:rPr>
          <w:rFonts w:ascii="Garamond" w:hAnsi="Garamond"/>
          <w:i/>
          <w:sz w:val="28"/>
          <w:szCs w:val="28"/>
        </w:rPr>
        <w:t>ama</w:t>
      </w:r>
      <w:r w:rsidR="004E1191">
        <w:rPr>
          <w:rFonts w:ascii="Garamond" w:hAnsi="Garamond"/>
          <w:sz w:val="28"/>
          <w:szCs w:val="28"/>
        </w:rPr>
        <w:t xml:space="preserve"> (</w:t>
      </w:r>
      <w:r w:rsidR="00802D57">
        <w:rPr>
          <w:rFonts w:ascii="Garamond" w:hAnsi="Garamond"/>
          <w:sz w:val="28"/>
          <w:szCs w:val="28"/>
        </w:rPr>
        <w:t>control moral</w:t>
      </w:r>
      <w:r w:rsidR="004E1191">
        <w:rPr>
          <w:rFonts w:ascii="Garamond" w:hAnsi="Garamond"/>
          <w:sz w:val="28"/>
          <w:szCs w:val="28"/>
        </w:rPr>
        <w:t xml:space="preserve">), </w:t>
      </w:r>
      <w:r w:rsidR="004E1191" w:rsidRPr="00B5225E">
        <w:rPr>
          <w:rFonts w:ascii="Garamond" w:hAnsi="Garamond"/>
          <w:i/>
          <w:sz w:val="28"/>
          <w:szCs w:val="28"/>
        </w:rPr>
        <w:t>Niyama</w:t>
      </w:r>
      <w:r w:rsidR="004E1191">
        <w:rPr>
          <w:rFonts w:ascii="Garamond" w:hAnsi="Garamond"/>
          <w:sz w:val="28"/>
          <w:szCs w:val="28"/>
        </w:rPr>
        <w:t xml:space="preserve"> (</w:t>
      </w:r>
      <w:r w:rsidR="00B525EA">
        <w:rPr>
          <w:rFonts w:ascii="Garamond" w:hAnsi="Garamond"/>
          <w:sz w:val="28"/>
          <w:szCs w:val="28"/>
        </w:rPr>
        <w:t>autocontrol</w:t>
      </w:r>
      <w:r w:rsidR="004E1191">
        <w:rPr>
          <w:rFonts w:ascii="Garamond" w:hAnsi="Garamond"/>
          <w:sz w:val="28"/>
          <w:szCs w:val="28"/>
        </w:rPr>
        <w:t xml:space="preserve">), </w:t>
      </w:r>
      <w:r w:rsidR="004E1191" w:rsidRPr="00B5225E">
        <w:rPr>
          <w:rFonts w:ascii="Garamond" w:hAnsi="Garamond"/>
          <w:i/>
          <w:sz w:val="28"/>
          <w:szCs w:val="28"/>
        </w:rPr>
        <w:t xml:space="preserve">Asana </w:t>
      </w:r>
      <w:r w:rsidR="004E1191">
        <w:rPr>
          <w:rFonts w:ascii="Garamond" w:hAnsi="Garamond"/>
          <w:sz w:val="28"/>
          <w:szCs w:val="28"/>
        </w:rPr>
        <w:t>(</w:t>
      </w:r>
      <w:r w:rsidR="001945E4">
        <w:rPr>
          <w:rFonts w:ascii="Garamond" w:hAnsi="Garamond"/>
          <w:sz w:val="28"/>
          <w:szCs w:val="28"/>
        </w:rPr>
        <w:t>control de postura</w:t>
      </w:r>
      <w:r w:rsidR="004E1191">
        <w:rPr>
          <w:rFonts w:ascii="Garamond" w:hAnsi="Garamond"/>
          <w:sz w:val="28"/>
          <w:szCs w:val="28"/>
        </w:rPr>
        <w:t xml:space="preserve">), </w:t>
      </w:r>
      <w:r w:rsidR="004E1191" w:rsidRPr="00B5225E">
        <w:rPr>
          <w:rFonts w:ascii="Garamond" w:hAnsi="Garamond"/>
          <w:i/>
          <w:sz w:val="28"/>
          <w:szCs w:val="28"/>
        </w:rPr>
        <w:t xml:space="preserve">Pranayama </w:t>
      </w:r>
      <w:r w:rsidR="004E1191">
        <w:rPr>
          <w:rFonts w:ascii="Garamond" w:hAnsi="Garamond"/>
          <w:sz w:val="28"/>
          <w:szCs w:val="28"/>
        </w:rPr>
        <w:t>(</w:t>
      </w:r>
      <w:r w:rsidR="00B525EA">
        <w:rPr>
          <w:rFonts w:ascii="Garamond" w:hAnsi="Garamond"/>
          <w:sz w:val="28"/>
          <w:szCs w:val="28"/>
        </w:rPr>
        <w:t>control vital</w:t>
      </w:r>
      <w:r w:rsidR="004E1191">
        <w:rPr>
          <w:rFonts w:ascii="Garamond" w:hAnsi="Garamond"/>
          <w:sz w:val="28"/>
          <w:szCs w:val="28"/>
        </w:rPr>
        <w:t xml:space="preserve">), </w:t>
      </w:r>
      <w:r w:rsidR="004E1191" w:rsidRPr="00B5225E">
        <w:rPr>
          <w:rFonts w:ascii="Garamond" w:hAnsi="Garamond"/>
          <w:i/>
          <w:sz w:val="28"/>
          <w:szCs w:val="28"/>
        </w:rPr>
        <w:t xml:space="preserve">Pratyahara </w:t>
      </w:r>
      <w:r w:rsidR="004E1191">
        <w:rPr>
          <w:rFonts w:ascii="Garamond" w:hAnsi="Garamond"/>
          <w:sz w:val="28"/>
          <w:szCs w:val="28"/>
        </w:rPr>
        <w:t>(</w:t>
      </w:r>
      <w:r w:rsidR="004C7F2B">
        <w:rPr>
          <w:rFonts w:ascii="Garamond" w:hAnsi="Garamond"/>
          <w:sz w:val="28"/>
          <w:szCs w:val="28"/>
        </w:rPr>
        <w:t>control de percepción</w:t>
      </w:r>
      <w:r w:rsidR="004E1191">
        <w:rPr>
          <w:rFonts w:ascii="Garamond" w:hAnsi="Garamond"/>
          <w:sz w:val="28"/>
          <w:szCs w:val="28"/>
        </w:rPr>
        <w:t>),</w:t>
      </w:r>
      <w:r w:rsidR="00B5225E">
        <w:rPr>
          <w:rFonts w:ascii="Garamond" w:hAnsi="Garamond"/>
          <w:sz w:val="28"/>
          <w:szCs w:val="28"/>
        </w:rPr>
        <w:t xml:space="preserve"> </w:t>
      </w:r>
      <w:r w:rsidR="00B5225E" w:rsidRPr="00B5225E">
        <w:rPr>
          <w:rFonts w:ascii="Garamond" w:hAnsi="Garamond"/>
          <w:i/>
          <w:sz w:val="28"/>
          <w:szCs w:val="28"/>
        </w:rPr>
        <w:t>Dharana</w:t>
      </w:r>
      <w:r w:rsidR="00B5225E">
        <w:rPr>
          <w:rFonts w:ascii="Garamond" w:hAnsi="Garamond"/>
          <w:sz w:val="28"/>
          <w:szCs w:val="28"/>
        </w:rPr>
        <w:t xml:space="preserve"> (</w:t>
      </w:r>
      <w:r w:rsidR="001945E4">
        <w:rPr>
          <w:rFonts w:ascii="Garamond" w:hAnsi="Garamond"/>
          <w:sz w:val="28"/>
          <w:szCs w:val="28"/>
        </w:rPr>
        <w:t>control de pensamiento</w:t>
      </w:r>
      <w:r w:rsidR="00B5225E">
        <w:rPr>
          <w:rFonts w:ascii="Garamond" w:hAnsi="Garamond"/>
          <w:sz w:val="28"/>
          <w:szCs w:val="28"/>
        </w:rPr>
        <w:t>),</w:t>
      </w:r>
      <w:r w:rsidR="004E1191">
        <w:rPr>
          <w:rFonts w:ascii="Garamond" w:hAnsi="Garamond"/>
          <w:sz w:val="28"/>
          <w:szCs w:val="28"/>
        </w:rPr>
        <w:t xml:space="preserve"> </w:t>
      </w:r>
      <w:r w:rsidR="004E1191" w:rsidRPr="00B5225E">
        <w:rPr>
          <w:rFonts w:ascii="Garamond" w:hAnsi="Garamond"/>
          <w:i/>
          <w:sz w:val="28"/>
          <w:szCs w:val="28"/>
        </w:rPr>
        <w:t xml:space="preserve">Dhyana </w:t>
      </w:r>
      <w:r w:rsidR="004E1191">
        <w:rPr>
          <w:rFonts w:ascii="Garamond" w:hAnsi="Garamond"/>
          <w:sz w:val="28"/>
          <w:szCs w:val="28"/>
        </w:rPr>
        <w:t>(</w:t>
      </w:r>
      <w:r w:rsidR="001945E4">
        <w:rPr>
          <w:rFonts w:ascii="Garamond" w:hAnsi="Garamond"/>
          <w:sz w:val="28"/>
          <w:szCs w:val="28"/>
        </w:rPr>
        <w:t>meditación</w:t>
      </w:r>
      <w:r w:rsidR="004E1191">
        <w:rPr>
          <w:rFonts w:ascii="Garamond" w:hAnsi="Garamond"/>
          <w:sz w:val="28"/>
          <w:szCs w:val="28"/>
        </w:rPr>
        <w:t xml:space="preserve">) y </w:t>
      </w:r>
      <w:r w:rsidR="004E1191" w:rsidRPr="00B5225E">
        <w:rPr>
          <w:rFonts w:ascii="Garamond" w:hAnsi="Garamond"/>
          <w:i/>
          <w:sz w:val="28"/>
          <w:szCs w:val="28"/>
        </w:rPr>
        <w:t xml:space="preserve">Samadhi </w:t>
      </w:r>
      <w:r w:rsidR="004E1191">
        <w:rPr>
          <w:rFonts w:ascii="Garamond" w:hAnsi="Garamond"/>
          <w:sz w:val="28"/>
          <w:szCs w:val="28"/>
        </w:rPr>
        <w:t>(</w:t>
      </w:r>
      <w:r w:rsidR="001945E4">
        <w:rPr>
          <w:rFonts w:ascii="Garamond" w:hAnsi="Garamond"/>
          <w:sz w:val="28"/>
          <w:szCs w:val="28"/>
        </w:rPr>
        <w:t>concentración</w:t>
      </w:r>
      <w:r w:rsidR="004E1191">
        <w:rPr>
          <w:rFonts w:ascii="Garamond" w:hAnsi="Garamond"/>
          <w:sz w:val="28"/>
          <w:szCs w:val="28"/>
        </w:rPr>
        <w:t>).</w:t>
      </w:r>
      <w:r w:rsidR="001945E4">
        <w:rPr>
          <w:rFonts w:ascii="Garamond" w:hAnsi="Garamond"/>
          <w:sz w:val="28"/>
          <w:szCs w:val="28"/>
        </w:rPr>
        <w:t xml:space="preserve"> </w:t>
      </w:r>
      <w:r w:rsidR="007E0CB1">
        <w:rPr>
          <w:rFonts w:ascii="Garamond" w:hAnsi="Garamond"/>
          <w:sz w:val="28"/>
          <w:szCs w:val="28"/>
        </w:rPr>
        <w:t xml:space="preserve">Tanto en Gautama como en Patáñjali, ambos </w:t>
      </w:r>
      <w:r w:rsidR="007E0CB1" w:rsidRPr="007E0CB1">
        <w:rPr>
          <w:rFonts w:ascii="Garamond" w:hAnsi="Garamond"/>
          <w:i/>
          <w:sz w:val="28"/>
          <w:szCs w:val="28"/>
        </w:rPr>
        <w:t>Óctuples Senderos</w:t>
      </w:r>
      <w:r w:rsidR="007E0CB1">
        <w:rPr>
          <w:rFonts w:ascii="Garamond" w:hAnsi="Garamond"/>
          <w:sz w:val="28"/>
          <w:szCs w:val="28"/>
        </w:rPr>
        <w:t xml:space="preserve"> conducen al Despertar o Liberación. </w:t>
      </w:r>
      <w:r w:rsidR="00660312">
        <w:rPr>
          <w:rFonts w:ascii="Garamond" w:hAnsi="Garamond"/>
          <w:sz w:val="28"/>
          <w:szCs w:val="28"/>
        </w:rPr>
        <w:t xml:space="preserve">Esto demuestra que el Sabio Patáñjali fue influenciado profundamente por el </w:t>
      </w:r>
      <w:r w:rsidR="00660312" w:rsidRPr="007E0CB1">
        <w:rPr>
          <w:rFonts w:ascii="Garamond" w:hAnsi="Garamond"/>
          <w:i/>
          <w:sz w:val="28"/>
          <w:szCs w:val="28"/>
        </w:rPr>
        <w:t>Noble Óctuple Sendero</w:t>
      </w:r>
      <w:r w:rsidR="00660312">
        <w:rPr>
          <w:rFonts w:ascii="Garamond" w:hAnsi="Garamond"/>
          <w:sz w:val="28"/>
          <w:szCs w:val="28"/>
        </w:rPr>
        <w:t xml:space="preserve"> del Maestro Gautama, por lo que</w:t>
      </w:r>
      <w:r w:rsidR="00056293">
        <w:rPr>
          <w:rFonts w:ascii="Garamond" w:hAnsi="Garamond"/>
          <w:sz w:val="28"/>
          <w:szCs w:val="28"/>
        </w:rPr>
        <w:t xml:space="preserve"> según este análisis</w:t>
      </w:r>
      <w:r w:rsidR="00660312">
        <w:rPr>
          <w:rFonts w:ascii="Garamond" w:hAnsi="Garamond"/>
          <w:sz w:val="28"/>
          <w:szCs w:val="28"/>
        </w:rPr>
        <w:t xml:space="preserve"> </w:t>
      </w:r>
      <w:r w:rsidR="00056293">
        <w:rPr>
          <w:rFonts w:ascii="Garamond" w:hAnsi="Garamond"/>
          <w:sz w:val="28"/>
          <w:szCs w:val="28"/>
        </w:rPr>
        <w:t>la tradición del</w:t>
      </w:r>
      <w:r w:rsidR="00660312">
        <w:rPr>
          <w:rFonts w:ascii="Garamond" w:hAnsi="Garamond"/>
          <w:sz w:val="28"/>
          <w:szCs w:val="28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Yoga Verdadero</w:t>
      </w:r>
      <w:r w:rsidR="00660312">
        <w:rPr>
          <w:rFonts w:ascii="Garamond" w:hAnsi="Garamond"/>
          <w:sz w:val="28"/>
          <w:szCs w:val="28"/>
        </w:rPr>
        <w:t xml:space="preserve"> indudablemente </w:t>
      </w:r>
      <w:r w:rsidR="000A1CA2">
        <w:rPr>
          <w:rFonts w:ascii="Garamond" w:hAnsi="Garamond"/>
          <w:sz w:val="28"/>
          <w:szCs w:val="28"/>
        </w:rPr>
        <w:t>tendría un fundamento budista</w:t>
      </w:r>
      <w:r w:rsidR="00B279B1">
        <w:rPr>
          <w:rFonts w:ascii="Garamond" w:hAnsi="Garamond"/>
          <w:sz w:val="28"/>
          <w:szCs w:val="28"/>
        </w:rPr>
        <w:t xml:space="preserve">, entrando </w:t>
      </w:r>
      <w:r w:rsidR="000A7692">
        <w:rPr>
          <w:rFonts w:ascii="Garamond" w:hAnsi="Garamond"/>
          <w:sz w:val="28"/>
          <w:szCs w:val="28"/>
        </w:rPr>
        <w:t>absolutamente</w:t>
      </w:r>
      <w:r>
        <w:rPr>
          <w:rFonts w:ascii="Garamond" w:hAnsi="Garamond"/>
          <w:sz w:val="28"/>
          <w:szCs w:val="28"/>
        </w:rPr>
        <w:t xml:space="preserve"> </w:t>
      </w:r>
      <w:r w:rsidR="00B279B1">
        <w:rPr>
          <w:rFonts w:ascii="Garamond" w:hAnsi="Garamond"/>
          <w:sz w:val="28"/>
          <w:szCs w:val="28"/>
        </w:rPr>
        <w:t>dentro de la jurisdicción</w:t>
      </w:r>
      <w:r w:rsidR="000A7692">
        <w:rPr>
          <w:rFonts w:ascii="Garamond" w:hAnsi="Garamond"/>
          <w:sz w:val="28"/>
          <w:szCs w:val="28"/>
        </w:rPr>
        <w:t xml:space="preserve"> de la</w:t>
      </w:r>
      <w:r w:rsidR="00B279B1">
        <w:rPr>
          <w:rFonts w:ascii="Garamond" w:hAnsi="Garamond"/>
          <w:sz w:val="28"/>
          <w:szCs w:val="28"/>
        </w:rPr>
        <w:t xml:space="preserve"> Comuna Espiritual (Sangha)</w:t>
      </w:r>
      <w:r w:rsidR="000A7692">
        <w:rPr>
          <w:rFonts w:ascii="Garamond" w:hAnsi="Garamond"/>
          <w:sz w:val="28"/>
          <w:szCs w:val="28"/>
        </w:rPr>
        <w:t>,</w:t>
      </w:r>
      <w:r w:rsidR="00B279B1">
        <w:rPr>
          <w:rFonts w:ascii="Garamond" w:hAnsi="Garamond"/>
          <w:sz w:val="28"/>
          <w:szCs w:val="28"/>
        </w:rPr>
        <w:t xml:space="preserve"> del mismo modo que </w:t>
      </w:r>
      <w:r w:rsidR="000A7692">
        <w:rPr>
          <w:rFonts w:ascii="Garamond" w:hAnsi="Garamond"/>
          <w:sz w:val="28"/>
          <w:szCs w:val="28"/>
        </w:rPr>
        <w:t>durante el marco del “</w:t>
      </w:r>
      <w:r w:rsidR="000A7692" w:rsidRPr="00674596">
        <w:rPr>
          <w:rFonts w:ascii="Garamond" w:hAnsi="Garamond"/>
          <w:sz w:val="28"/>
          <w:szCs w:val="28"/>
        </w:rPr>
        <w:t>Caso 16-2016 Irán</w:t>
      </w:r>
      <w:r w:rsidR="000A7692">
        <w:rPr>
          <w:rFonts w:ascii="Garamond" w:hAnsi="Garamond"/>
          <w:sz w:val="28"/>
          <w:szCs w:val="28"/>
        </w:rPr>
        <w:t xml:space="preserve">” </w:t>
      </w:r>
      <w:r w:rsidR="00B279B1">
        <w:rPr>
          <w:rFonts w:ascii="Garamond" w:hAnsi="Garamond"/>
          <w:sz w:val="28"/>
          <w:szCs w:val="28"/>
        </w:rPr>
        <w:t xml:space="preserve">el </w:t>
      </w:r>
      <w:r w:rsidR="00B279B1" w:rsidRPr="00B279B1">
        <w:rPr>
          <w:rFonts w:ascii="Garamond" w:hAnsi="Garamond"/>
          <w:b/>
          <w:sz w:val="28"/>
          <w:szCs w:val="28"/>
        </w:rPr>
        <w:t>Comité Internacional de Ética Budista</w:t>
      </w:r>
      <w:r w:rsidR="00B279B1">
        <w:rPr>
          <w:rFonts w:ascii="Garamond" w:hAnsi="Garamond"/>
          <w:sz w:val="28"/>
          <w:szCs w:val="28"/>
        </w:rPr>
        <w:t xml:space="preserve"> ha reconocido a</w:t>
      </w:r>
      <w:r w:rsidR="001C5304">
        <w:rPr>
          <w:rFonts w:ascii="Garamond" w:hAnsi="Garamond"/>
          <w:sz w:val="28"/>
          <w:szCs w:val="28"/>
        </w:rPr>
        <w:t xml:space="preserve"> la tradición de</w:t>
      </w:r>
      <w:r w:rsidR="00B279B1">
        <w:rPr>
          <w:rFonts w:ascii="Garamond" w:hAnsi="Garamond"/>
          <w:sz w:val="28"/>
          <w:szCs w:val="28"/>
        </w:rPr>
        <w:t xml:space="preserve"> los </w:t>
      </w:r>
      <w:r w:rsidR="00B279B1" w:rsidRPr="00674596">
        <w:rPr>
          <w:rFonts w:ascii="Garamond" w:hAnsi="Garamond"/>
          <w:i/>
          <w:sz w:val="28"/>
          <w:szCs w:val="28"/>
        </w:rPr>
        <w:t>Bahai</w:t>
      </w:r>
      <w:r w:rsidR="000A7692">
        <w:rPr>
          <w:rFonts w:ascii="Garamond" w:hAnsi="Garamond"/>
          <w:sz w:val="28"/>
          <w:szCs w:val="28"/>
        </w:rPr>
        <w:t>.</w:t>
      </w:r>
    </w:p>
    <w:p w:rsidR="00D51186" w:rsidRPr="00E8569B" w:rsidRDefault="00E8569B" w:rsidP="00B04436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En el </w:t>
      </w:r>
      <w:r w:rsidRPr="00EE545C">
        <w:rPr>
          <w:rFonts w:ascii="Garamond" w:hAnsi="Garamond"/>
          <w:i/>
          <w:sz w:val="28"/>
          <w:szCs w:val="28"/>
        </w:rPr>
        <w:t>Mahaparinibbanasutta</w:t>
      </w:r>
      <w:r>
        <w:rPr>
          <w:rFonts w:ascii="Garamond" w:hAnsi="Garamond"/>
          <w:sz w:val="28"/>
          <w:szCs w:val="28"/>
          <w:lang w:val="es-AR"/>
        </w:rPr>
        <w:t xml:space="preserve"> existe una milenaria historia espiritual que revalidaría este revolucionario análisis realizado por el </w:t>
      </w:r>
      <w:r w:rsidRPr="00B279B1">
        <w:rPr>
          <w:rFonts w:ascii="Garamond" w:hAnsi="Garamond"/>
          <w:b/>
          <w:sz w:val="28"/>
          <w:szCs w:val="28"/>
        </w:rPr>
        <w:t>Comité Internacional de Ética Budista</w:t>
      </w:r>
      <w:r>
        <w:rPr>
          <w:rFonts w:ascii="Garamond" w:hAnsi="Garamond"/>
          <w:sz w:val="28"/>
          <w:szCs w:val="28"/>
          <w:lang w:val="es-AR"/>
        </w:rPr>
        <w:t xml:space="preserve">. </w:t>
      </w:r>
      <w:r w:rsidR="000A7692">
        <w:rPr>
          <w:rFonts w:ascii="Garamond" w:hAnsi="Garamond"/>
          <w:sz w:val="28"/>
          <w:szCs w:val="28"/>
          <w:lang w:val="es-AR"/>
        </w:rPr>
        <w:t>La historia cuenta</w:t>
      </w:r>
      <w:r>
        <w:rPr>
          <w:rFonts w:ascii="Garamond" w:hAnsi="Garamond"/>
          <w:sz w:val="28"/>
          <w:szCs w:val="28"/>
          <w:lang w:val="es-AR"/>
        </w:rPr>
        <w:t xml:space="preserve"> que e</w:t>
      </w:r>
      <w:r w:rsidR="00321F2A">
        <w:rPr>
          <w:rFonts w:ascii="Garamond" w:hAnsi="Garamond"/>
          <w:sz w:val="28"/>
          <w:szCs w:val="28"/>
        </w:rPr>
        <w:t xml:space="preserve">l asceta errante </w:t>
      </w:r>
      <w:r w:rsidR="00321F2A" w:rsidRPr="007F06DF">
        <w:rPr>
          <w:rFonts w:ascii="Garamond" w:hAnsi="Garamond"/>
          <w:sz w:val="28"/>
          <w:szCs w:val="28"/>
        </w:rPr>
        <w:t>Subhadda</w:t>
      </w:r>
      <w:r>
        <w:rPr>
          <w:rFonts w:ascii="Garamond" w:hAnsi="Garamond"/>
          <w:sz w:val="28"/>
          <w:szCs w:val="28"/>
        </w:rPr>
        <w:t xml:space="preserve"> fue el</w:t>
      </w:r>
      <w:r w:rsidR="00321F2A">
        <w:rPr>
          <w:rFonts w:ascii="Garamond" w:hAnsi="Garamond"/>
          <w:sz w:val="28"/>
          <w:szCs w:val="28"/>
        </w:rPr>
        <w:t xml:space="preserve"> último aprendiz de</w:t>
      </w:r>
      <w:r>
        <w:rPr>
          <w:rFonts w:ascii="Garamond" w:hAnsi="Garamond"/>
          <w:sz w:val="28"/>
          <w:szCs w:val="28"/>
        </w:rPr>
        <w:t xml:space="preserve">l Maestro Gautama, quien pocas horas antes de morir enseñó que </w:t>
      </w:r>
      <w:r w:rsidRPr="00E8569B">
        <w:rPr>
          <w:rFonts w:ascii="Garamond" w:hAnsi="Garamond"/>
          <w:i/>
          <w:sz w:val="28"/>
          <w:szCs w:val="28"/>
        </w:rPr>
        <w:t>si</w:t>
      </w:r>
      <w:r w:rsidR="003E1F55" w:rsidRPr="00E8569B">
        <w:rPr>
          <w:rFonts w:ascii="Garamond" w:hAnsi="Garamond"/>
          <w:i/>
          <w:sz w:val="28"/>
          <w:szCs w:val="28"/>
        </w:rPr>
        <w:t xml:space="preserve"> en una Espiritualidad no existe Noble Óctuple Sendero entonces no existirán</w:t>
      </w:r>
      <w:r w:rsidR="0081254C">
        <w:rPr>
          <w:rFonts w:ascii="Garamond" w:hAnsi="Garamond"/>
          <w:i/>
          <w:sz w:val="28"/>
          <w:szCs w:val="28"/>
        </w:rPr>
        <w:t xml:space="preserve"> Seres Libres e Iluminados, aunque</w:t>
      </w:r>
      <w:r w:rsidR="003E1F55" w:rsidRPr="00E8569B">
        <w:rPr>
          <w:rFonts w:ascii="Garamond" w:hAnsi="Garamond"/>
          <w:i/>
          <w:sz w:val="28"/>
          <w:szCs w:val="28"/>
        </w:rPr>
        <w:t xml:space="preserve"> si en una Espiritualidad existe Noble Óctuple Sendero entonces existirán Seres Libres e Iluminados</w:t>
      </w:r>
      <w:r w:rsidR="003E1F55">
        <w:rPr>
          <w:rFonts w:ascii="Garamond" w:hAnsi="Garamond"/>
          <w:sz w:val="28"/>
          <w:szCs w:val="28"/>
        </w:rPr>
        <w:t xml:space="preserve">. </w:t>
      </w:r>
      <w:r>
        <w:rPr>
          <w:rFonts w:ascii="Garamond" w:hAnsi="Garamond"/>
          <w:sz w:val="28"/>
          <w:szCs w:val="28"/>
        </w:rPr>
        <w:t>Por lo tanto, e</w:t>
      </w:r>
      <w:r w:rsidR="005F0963">
        <w:rPr>
          <w:rFonts w:ascii="Garamond" w:hAnsi="Garamond"/>
          <w:sz w:val="28"/>
          <w:szCs w:val="28"/>
        </w:rPr>
        <w:t xml:space="preserve">sta </w:t>
      </w:r>
      <w:r w:rsidR="0081254C">
        <w:rPr>
          <w:rFonts w:ascii="Garamond" w:hAnsi="Garamond"/>
          <w:sz w:val="28"/>
          <w:szCs w:val="28"/>
        </w:rPr>
        <w:t>sabiduría c</w:t>
      </w:r>
      <w:r>
        <w:rPr>
          <w:rFonts w:ascii="Garamond" w:hAnsi="Garamond"/>
          <w:sz w:val="28"/>
          <w:szCs w:val="28"/>
        </w:rPr>
        <w:t xml:space="preserve">ompasiva en acción </w:t>
      </w:r>
      <w:r w:rsidR="005F0963">
        <w:rPr>
          <w:rFonts w:ascii="Garamond" w:hAnsi="Garamond"/>
          <w:sz w:val="28"/>
          <w:szCs w:val="28"/>
        </w:rPr>
        <w:t>permite</w:t>
      </w:r>
      <w:r>
        <w:rPr>
          <w:rFonts w:ascii="Garamond" w:hAnsi="Garamond"/>
          <w:sz w:val="28"/>
          <w:szCs w:val="28"/>
        </w:rPr>
        <w:t xml:space="preserve"> a la Comuna Espiritual (Sangha) poder</w:t>
      </w:r>
      <w:r w:rsidR="005F0963">
        <w:rPr>
          <w:rFonts w:ascii="Garamond" w:hAnsi="Garamond"/>
          <w:sz w:val="28"/>
          <w:szCs w:val="28"/>
        </w:rPr>
        <w:t xml:space="preserve"> descifrar la supuesta legitimidad ética de cualquier tradición o la supuesta Iluminación d</w:t>
      </w:r>
      <w:r>
        <w:rPr>
          <w:rFonts w:ascii="Garamond" w:hAnsi="Garamond"/>
          <w:sz w:val="28"/>
          <w:szCs w:val="28"/>
        </w:rPr>
        <w:t xml:space="preserve">e cualquier maestro espiritual, simplemente analizando si existe la presencia del </w:t>
      </w:r>
      <w:r w:rsidRPr="00E8569B">
        <w:rPr>
          <w:rFonts w:ascii="Garamond" w:hAnsi="Garamond"/>
          <w:i/>
          <w:sz w:val="28"/>
          <w:szCs w:val="28"/>
        </w:rPr>
        <w:t>Noble Óctuple Sendero</w:t>
      </w:r>
      <w:r>
        <w:rPr>
          <w:rFonts w:ascii="Garamond" w:hAnsi="Garamond"/>
          <w:sz w:val="28"/>
          <w:szCs w:val="28"/>
        </w:rPr>
        <w:t xml:space="preserve"> en sus enseñan</w:t>
      </w:r>
      <w:r w:rsidR="0081254C">
        <w:rPr>
          <w:rFonts w:ascii="Garamond" w:hAnsi="Garamond"/>
          <w:sz w:val="28"/>
          <w:szCs w:val="28"/>
        </w:rPr>
        <w:t>zas.</w:t>
      </w:r>
    </w:p>
    <w:p w:rsidR="004F4FA9" w:rsidRPr="0089582C" w:rsidRDefault="00616A5C" w:rsidP="00B04436">
      <w:pPr>
        <w:spacing w:after="200" w:line="276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  <w:lang w:val="es-AR"/>
        </w:rPr>
        <w:lastRenderedPageBreak/>
        <w:t xml:space="preserve">Según el </w:t>
      </w:r>
      <w:r w:rsidRPr="00B279B1">
        <w:rPr>
          <w:rFonts w:ascii="Garamond" w:hAnsi="Garamond"/>
          <w:b/>
          <w:sz w:val="28"/>
          <w:szCs w:val="28"/>
        </w:rPr>
        <w:t>Comité Internacional de Ética Budista</w:t>
      </w:r>
      <w:r>
        <w:rPr>
          <w:rFonts w:ascii="Garamond" w:hAnsi="Garamond"/>
          <w:sz w:val="28"/>
          <w:szCs w:val="28"/>
        </w:rPr>
        <w:t xml:space="preserve">, todos los profesores de Yoga del mundo deberían </w:t>
      </w:r>
      <w:r w:rsidR="001E4901">
        <w:rPr>
          <w:rFonts w:ascii="Garamond" w:hAnsi="Garamond"/>
          <w:sz w:val="28"/>
          <w:szCs w:val="28"/>
        </w:rPr>
        <w:t>estudiar y seguir</w:t>
      </w:r>
      <w:r>
        <w:rPr>
          <w:rFonts w:ascii="Garamond" w:hAnsi="Garamond"/>
          <w:sz w:val="28"/>
          <w:szCs w:val="28"/>
        </w:rPr>
        <w:t xml:space="preserve"> a los </w:t>
      </w:r>
      <w:r w:rsidR="004F4FA9" w:rsidRPr="00616A5C">
        <w:rPr>
          <w:rFonts w:ascii="Garamond" w:hAnsi="Garamond"/>
          <w:i/>
          <w:sz w:val="28"/>
          <w:szCs w:val="28"/>
        </w:rPr>
        <w:t>Yoga Sutras</w:t>
      </w:r>
      <w:r w:rsidR="004F4FA9">
        <w:rPr>
          <w:rFonts w:ascii="Garamond" w:hAnsi="Garamond"/>
          <w:sz w:val="28"/>
          <w:szCs w:val="28"/>
        </w:rPr>
        <w:t xml:space="preserve"> de Patáñjali</w:t>
      </w:r>
      <w:r w:rsidR="001E4901">
        <w:rPr>
          <w:rFonts w:ascii="Garamond" w:hAnsi="Garamond"/>
          <w:sz w:val="28"/>
          <w:szCs w:val="28"/>
        </w:rPr>
        <w:t>, pues eso evitaría que el Yoga sea reducido a un mero deporte o sea pervertido como una forma de entretenimiento</w:t>
      </w:r>
      <w:r w:rsidR="00E01074">
        <w:rPr>
          <w:rFonts w:ascii="Garamond" w:hAnsi="Garamond"/>
          <w:sz w:val="28"/>
          <w:szCs w:val="28"/>
        </w:rPr>
        <w:t xml:space="preserve">, </w:t>
      </w:r>
      <w:r w:rsidR="00EC15C3">
        <w:rPr>
          <w:rFonts w:ascii="Garamond" w:hAnsi="Garamond"/>
          <w:sz w:val="28"/>
          <w:szCs w:val="28"/>
        </w:rPr>
        <w:t>debiéndose evitar que se dañe</w:t>
      </w:r>
      <w:r w:rsidR="00E01074">
        <w:rPr>
          <w:rFonts w:ascii="Garamond" w:hAnsi="Garamond"/>
          <w:sz w:val="28"/>
          <w:szCs w:val="28"/>
        </w:rPr>
        <w:t xml:space="preserve"> la sacralidad de este </w:t>
      </w:r>
      <w:r w:rsidR="00E01074" w:rsidRPr="00EE406B">
        <w:rPr>
          <w:rFonts w:ascii="Garamond" w:hAnsi="Garamond"/>
          <w:i/>
          <w:sz w:val="28"/>
          <w:szCs w:val="28"/>
        </w:rPr>
        <w:t>Patrimonio Cultural de la humanidad</w:t>
      </w:r>
      <w:r w:rsidR="001E4901">
        <w:rPr>
          <w:rFonts w:ascii="Garamond" w:hAnsi="Garamond"/>
          <w:sz w:val="28"/>
          <w:szCs w:val="28"/>
        </w:rPr>
        <w:t xml:space="preserve">. Incluso, el </w:t>
      </w:r>
      <w:r w:rsidR="001E4901" w:rsidRPr="00B279B1">
        <w:rPr>
          <w:rFonts w:ascii="Garamond" w:hAnsi="Garamond"/>
          <w:b/>
          <w:sz w:val="28"/>
          <w:szCs w:val="28"/>
        </w:rPr>
        <w:t>Comité Internacional de Ética Budista</w:t>
      </w:r>
      <w:r w:rsidR="001E4901">
        <w:rPr>
          <w:rFonts w:ascii="Garamond" w:hAnsi="Garamond"/>
          <w:sz w:val="28"/>
          <w:szCs w:val="28"/>
        </w:rPr>
        <w:t xml:space="preserve"> prescribe que los budistas </w:t>
      </w:r>
      <w:r w:rsidR="00BB10E3">
        <w:rPr>
          <w:rFonts w:ascii="Garamond" w:hAnsi="Garamond"/>
          <w:sz w:val="28"/>
          <w:szCs w:val="28"/>
        </w:rPr>
        <w:t xml:space="preserve">también </w:t>
      </w:r>
      <w:r w:rsidR="001E4901">
        <w:rPr>
          <w:rFonts w:ascii="Garamond" w:hAnsi="Garamond"/>
          <w:sz w:val="28"/>
          <w:szCs w:val="28"/>
        </w:rPr>
        <w:t xml:space="preserve">podrían aprender algo de estos </w:t>
      </w:r>
      <w:r w:rsidR="001E4901" w:rsidRPr="001E4901">
        <w:rPr>
          <w:rFonts w:ascii="Garamond" w:hAnsi="Garamond"/>
          <w:i/>
          <w:sz w:val="28"/>
          <w:szCs w:val="28"/>
        </w:rPr>
        <w:t>Sutras</w:t>
      </w:r>
      <w:r w:rsidR="001E4901">
        <w:rPr>
          <w:rFonts w:ascii="Garamond" w:hAnsi="Garamond"/>
          <w:sz w:val="28"/>
          <w:szCs w:val="28"/>
        </w:rPr>
        <w:t xml:space="preserve">, pues </w:t>
      </w:r>
      <w:r w:rsidR="0039396D">
        <w:rPr>
          <w:rFonts w:ascii="Garamond" w:hAnsi="Garamond"/>
          <w:sz w:val="28"/>
          <w:szCs w:val="28"/>
        </w:rPr>
        <w:t xml:space="preserve">siempre es nutritivo aprender las visiones de distintos maestros espirituales sobre la base de un mismo fundamento ético perenne. En el </w:t>
      </w:r>
      <w:r w:rsidR="0039396D" w:rsidRPr="0039396D">
        <w:rPr>
          <w:rFonts w:ascii="Garamond" w:hAnsi="Garamond"/>
          <w:i/>
          <w:sz w:val="28"/>
          <w:szCs w:val="28"/>
        </w:rPr>
        <w:t>Dhammapada</w:t>
      </w:r>
      <w:r w:rsidR="0039396D">
        <w:rPr>
          <w:rFonts w:ascii="Garamond" w:hAnsi="Garamond"/>
          <w:sz w:val="28"/>
          <w:szCs w:val="28"/>
        </w:rPr>
        <w:t xml:space="preserve"> el Maestro Gautama avala este posicionamiento integrativo y reconciliador afirmando que </w:t>
      </w:r>
      <w:r w:rsidR="0039396D">
        <w:rPr>
          <w:rFonts w:ascii="Garamond" w:hAnsi="Garamond"/>
          <w:i/>
          <w:sz w:val="28"/>
          <w:szCs w:val="28"/>
        </w:rPr>
        <w:t>la enseñanza de todos los Seres Despiertos</w:t>
      </w:r>
      <w:r w:rsidR="0089582C">
        <w:rPr>
          <w:rFonts w:ascii="Garamond" w:hAnsi="Garamond"/>
          <w:i/>
          <w:sz w:val="28"/>
          <w:szCs w:val="28"/>
        </w:rPr>
        <w:t xml:space="preserve"> (Buddhas)</w:t>
      </w:r>
      <w:r w:rsidR="0039396D">
        <w:rPr>
          <w:rFonts w:ascii="Garamond" w:hAnsi="Garamond"/>
          <w:i/>
          <w:sz w:val="28"/>
          <w:szCs w:val="28"/>
        </w:rPr>
        <w:t xml:space="preserve"> es abandonar el mal, hacer el bien y purificar la mente</w:t>
      </w:r>
      <w:r w:rsidR="0039396D">
        <w:rPr>
          <w:rFonts w:ascii="Garamond" w:hAnsi="Garamond"/>
          <w:sz w:val="28"/>
          <w:szCs w:val="28"/>
        </w:rPr>
        <w:t xml:space="preserve">. </w:t>
      </w:r>
      <w:r w:rsidR="0089582C">
        <w:rPr>
          <w:rFonts w:ascii="Garamond" w:hAnsi="Garamond"/>
          <w:sz w:val="28"/>
          <w:szCs w:val="28"/>
        </w:rPr>
        <w:t xml:space="preserve">Esto implica que si el Yoga enseñase </w:t>
      </w:r>
      <w:r w:rsidR="00D33080">
        <w:rPr>
          <w:rFonts w:ascii="Garamond" w:hAnsi="Garamond"/>
          <w:sz w:val="28"/>
          <w:szCs w:val="28"/>
        </w:rPr>
        <w:t xml:space="preserve">y practicase </w:t>
      </w:r>
      <w:r w:rsidR="0089582C">
        <w:rPr>
          <w:rFonts w:ascii="Garamond" w:hAnsi="Garamond"/>
          <w:sz w:val="28"/>
          <w:szCs w:val="28"/>
        </w:rPr>
        <w:t xml:space="preserve">ese fundamento esencial de </w:t>
      </w:r>
      <w:r w:rsidR="0089582C" w:rsidRPr="0089582C">
        <w:rPr>
          <w:rFonts w:ascii="Garamond" w:hAnsi="Garamond"/>
          <w:i/>
          <w:sz w:val="28"/>
          <w:szCs w:val="28"/>
        </w:rPr>
        <w:t>abandonar el mal, hacer el bien y purificar la mente</w:t>
      </w:r>
      <w:r w:rsidR="0089582C">
        <w:rPr>
          <w:rFonts w:ascii="Garamond" w:hAnsi="Garamond"/>
          <w:sz w:val="28"/>
          <w:szCs w:val="28"/>
        </w:rPr>
        <w:t>, entonces</w:t>
      </w:r>
      <w:r w:rsidR="0039396D">
        <w:rPr>
          <w:rFonts w:ascii="Garamond" w:hAnsi="Garamond"/>
          <w:sz w:val="28"/>
          <w:szCs w:val="28"/>
        </w:rPr>
        <w:t xml:space="preserve"> </w:t>
      </w:r>
      <w:r w:rsidR="0089582C">
        <w:rPr>
          <w:rFonts w:ascii="Garamond" w:hAnsi="Garamond"/>
          <w:sz w:val="28"/>
          <w:szCs w:val="28"/>
        </w:rPr>
        <w:t>el Yoga estaría siguiendo definitivamente el Camino Budista, el cual no sólo es la vía que sigue a Gautama</w:t>
      </w:r>
      <w:r w:rsidR="00D33080">
        <w:rPr>
          <w:rFonts w:ascii="Garamond" w:hAnsi="Garamond"/>
          <w:sz w:val="28"/>
          <w:szCs w:val="28"/>
        </w:rPr>
        <w:t xml:space="preserve"> </w:t>
      </w:r>
      <w:r w:rsidR="0089582C">
        <w:rPr>
          <w:rFonts w:ascii="Garamond" w:hAnsi="Garamond"/>
          <w:sz w:val="28"/>
          <w:szCs w:val="28"/>
        </w:rPr>
        <w:t>sino</w:t>
      </w:r>
      <w:r w:rsidR="00D33080">
        <w:rPr>
          <w:rFonts w:ascii="Garamond" w:hAnsi="Garamond"/>
          <w:sz w:val="28"/>
          <w:szCs w:val="28"/>
        </w:rPr>
        <w:t xml:space="preserve"> que</w:t>
      </w:r>
      <w:r w:rsidR="0089582C">
        <w:rPr>
          <w:rFonts w:ascii="Garamond" w:hAnsi="Garamond"/>
          <w:sz w:val="28"/>
          <w:szCs w:val="28"/>
        </w:rPr>
        <w:t xml:space="preserve"> más bien es la </w:t>
      </w:r>
      <w:r w:rsidR="00D33080">
        <w:rPr>
          <w:rFonts w:ascii="Garamond" w:hAnsi="Garamond"/>
          <w:sz w:val="28"/>
          <w:szCs w:val="28"/>
        </w:rPr>
        <w:t>V</w:t>
      </w:r>
      <w:r w:rsidR="0089582C">
        <w:rPr>
          <w:rFonts w:ascii="Garamond" w:hAnsi="Garamond"/>
          <w:sz w:val="28"/>
          <w:szCs w:val="28"/>
        </w:rPr>
        <w:t xml:space="preserve">ía que sigue a todos los </w:t>
      </w:r>
      <w:r w:rsidR="0089582C">
        <w:rPr>
          <w:rFonts w:ascii="Garamond" w:hAnsi="Garamond"/>
          <w:i/>
          <w:sz w:val="28"/>
          <w:szCs w:val="28"/>
        </w:rPr>
        <w:t>Seres Despiertos (Buddhas)</w:t>
      </w:r>
      <w:r w:rsidR="0089582C">
        <w:rPr>
          <w:rFonts w:ascii="Garamond" w:hAnsi="Garamond"/>
          <w:sz w:val="28"/>
          <w:szCs w:val="28"/>
        </w:rPr>
        <w:t xml:space="preserve"> de la historia. </w:t>
      </w:r>
    </w:p>
    <w:p w:rsidR="0039396D" w:rsidRDefault="00807833" w:rsidP="00B04436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</w:rPr>
        <w:t xml:space="preserve">El Budismo y el </w:t>
      </w:r>
      <w:r w:rsidR="00674596">
        <w:rPr>
          <w:rFonts w:ascii="Garamond" w:hAnsi="Garamond"/>
          <w:sz w:val="28"/>
          <w:szCs w:val="28"/>
          <w:lang w:val="es-AR"/>
        </w:rPr>
        <w:t xml:space="preserve">Yoga Verdadero </w:t>
      </w:r>
      <w:r w:rsidR="009F3E52">
        <w:rPr>
          <w:rFonts w:ascii="Garamond" w:hAnsi="Garamond"/>
          <w:sz w:val="28"/>
          <w:szCs w:val="28"/>
        </w:rPr>
        <w:t xml:space="preserve">apuntan a la Evanescencia del Ego, sublimando las pasiones y comprendiendo la ilusoriedad del objeto del Deseo. Esta </w:t>
      </w:r>
      <w:r w:rsidR="009F3E52" w:rsidRPr="00CA45FE">
        <w:rPr>
          <w:rFonts w:ascii="Garamond" w:hAnsi="Garamond"/>
          <w:i/>
          <w:sz w:val="28"/>
          <w:szCs w:val="28"/>
        </w:rPr>
        <w:t>muerte</w:t>
      </w:r>
      <w:r w:rsidR="009F3E52">
        <w:rPr>
          <w:rFonts w:ascii="Garamond" w:hAnsi="Garamond"/>
          <w:sz w:val="28"/>
          <w:szCs w:val="28"/>
        </w:rPr>
        <w:t xml:space="preserve"> </w:t>
      </w:r>
      <w:r w:rsidR="00CA45FE">
        <w:rPr>
          <w:rFonts w:ascii="Garamond" w:hAnsi="Garamond"/>
          <w:sz w:val="28"/>
          <w:szCs w:val="28"/>
        </w:rPr>
        <w:t>de la vida egoísta y mundana</w:t>
      </w:r>
      <w:r w:rsidR="009F3E52">
        <w:rPr>
          <w:rFonts w:ascii="Garamond" w:hAnsi="Garamond"/>
          <w:sz w:val="28"/>
          <w:szCs w:val="28"/>
        </w:rPr>
        <w:t xml:space="preserve"> es el renacimiento de la vida</w:t>
      </w:r>
      <w:r w:rsidR="00CA45FE">
        <w:rPr>
          <w:rFonts w:ascii="Garamond" w:hAnsi="Garamond"/>
          <w:sz w:val="28"/>
          <w:szCs w:val="28"/>
        </w:rPr>
        <w:t xml:space="preserve"> desapegada y</w:t>
      </w:r>
      <w:r w:rsidR="009F3E52">
        <w:rPr>
          <w:rFonts w:ascii="Garamond" w:hAnsi="Garamond"/>
          <w:sz w:val="28"/>
          <w:szCs w:val="28"/>
        </w:rPr>
        <w:t xml:space="preserve"> espiritual en el aquí y ahora. </w:t>
      </w:r>
      <w:r w:rsidR="00735972">
        <w:rPr>
          <w:rFonts w:ascii="Garamond" w:hAnsi="Garamond"/>
          <w:sz w:val="28"/>
          <w:szCs w:val="28"/>
        </w:rPr>
        <w:t xml:space="preserve">En las prácticas del Budismo y el </w:t>
      </w:r>
      <w:r w:rsidR="00674596">
        <w:rPr>
          <w:rFonts w:ascii="Garamond" w:hAnsi="Garamond"/>
          <w:sz w:val="28"/>
          <w:szCs w:val="28"/>
          <w:lang w:val="es-AR"/>
        </w:rPr>
        <w:t>Yoga Verdadero</w:t>
      </w:r>
      <w:r w:rsidR="00735972">
        <w:rPr>
          <w:rFonts w:ascii="Garamond" w:hAnsi="Garamond"/>
          <w:sz w:val="28"/>
          <w:szCs w:val="28"/>
        </w:rPr>
        <w:t xml:space="preserve"> el sujeto puede comprender que la salud es interna y externa, fomentando una actitud basada en los principios</w:t>
      </w:r>
      <w:r w:rsidR="00E06B10">
        <w:rPr>
          <w:rFonts w:ascii="Garamond" w:hAnsi="Garamond"/>
          <w:sz w:val="28"/>
          <w:szCs w:val="28"/>
        </w:rPr>
        <w:t xml:space="preserve"> éticos</w:t>
      </w:r>
      <w:r w:rsidR="00735972">
        <w:rPr>
          <w:rFonts w:ascii="Garamond" w:hAnsi="Garamond"/>
          <w:sz w:val="28"/>
          <w:szCs w:val="28"/>
        </w:rPr>
        <w:t xml:space="preserve"> de </w:t>
      </w:r>
      <w:r w:rsidR="00735972" w:rsidRPr="00D6288D">
        <w:rPr>
          <w:rFonts w:ascii="Garamond" w:hAnsi="Garamond"/>
          <w:i/>
          <w:sz w:val="28"/>
          <w:szCs w:val="28"/>
        </w:rPr>
        <w:t xml:space="preserve">la no-violencia (ahimsa), la veracidad (satya), </w:t>
      </w:r>
      <w:r w:rsidR="00E06B10" w:rsidRPr="00D6288D">
        <w:rPr>
          <w:rFonts w:ascii="Garamond" w:hAnsi="Garamond"/>
          <w:i/>
          <w:sz w:val="28"/>
          <w:szCs w:val="28"/>
        </w:rPr>
        <w:t xml:space="preserve">el no-robo (asteya), la </w:t>
      </w:r>
      <w:r w:rsidR="003654A0">
        <w:rPr>
          <w:rFonts w:ascii="Garamond" w:hAnsi="Garamond"/>
          <w:i/>
          <w:sz w:val="28"/>
          <w:szCs w:val="28"/>
        </w:rPr>
        <w:t>Sublimación</w:t>
      </w:r>
      <w:r w:rsidR="00E06B10" w:rsidRPr="00D6288D">
        <w:rPr>
          <w:rFonts w:ascii="Garamond" w:hAnsi="Garamond"/>
          <w:i/>
          <w:sz w:val="28"/>
          <w:szCs w:val="28"/>
        </w:rPr>
        <w:t xml:space="preserve"> (brahmacharya) y la no-avaricia (aparigraha)</w:t>
      </w:r>
      <w:r w:rsidR="00E06B10">
        <w:rPr>
          <w:rFonts w:ascii="Garamond" w:hAnsi="Garamond"/>
          <w:sz w:val="28"/>
          <w:szCs w:val="28"/>
        </w:rPr>
        <w:t xml:space="preserve">. </w:t>
      </w:r>
      <w:r w:rsidR="00BB2CF0">
        <w:rPr>
          <w:rFonts w:ascii="Garamond" w:hAnsi="Garamond"/>
          <w:sz w:val="28"/>
          <w:szCs w:val="28"/>
        </w:rPr>
        <w:t xml:space="preserve">Al trascender el Yo la mente se libera de las cadenas de la vida </w:t>
      </w:r>
      <w:r w:rsidR="00B13059">
        <w:rPr>
          <w:rFonts w:ascii="Garamond" w:hAnsi="Garamond"/>
          <w:sz w:val="28"/>
          <w:szCs w:val="28"/>
        </w:rPr>
        <w:t>patológica y autocontradictoria</w:t>
      </w:r>
      <w:r w:rsidR="00BB2CF0">
        <w:rPr>
          <w:rFonts w:ascii="Garamond" w:hAnsi="Garamond"/>
          <w:sz w:val="28"/>
          <w:szCs w:val="28"/>
        </w:rPr>
        <w:t>, adoptando una actitud de serenidad hacia toda la existencia, lo cual permite responder ante las adversidades por medio de la benevolencia</w:t>
      </w:r>
      <w:r w:rsidR="00B13059">
        <w:rPr>
          <w:rFonts w:ascii="Garamond" w:hAnsi="Garamond"/>
          <w:sz w:val="28"/>
          <w:szCs w:val="28"/>
        </w:rPr>
        <w:t xml:space="preserve"> y la amistad</w:t>
      </w:r>
      <w:r w:rsidR="003654A0">
        <w:rPr>
          <w:rFonts w:ascii="Garamond" w:hAnsi="Garamond"/>
          <w:sz w:val="28"/>
          <w:szCs w:val="28"/>
        </w:rPr>
        <w:t xml:space="preserve">, sin nunca aferrarse al pasado </w:t>
      </w:r>
      <w:r w:rsidR="00B47067">
        <w:rPr>
          <w:rFonts w:ascii="Garamond" w:hAnsi="Garamond"/>
          <w:sz w:val="28"/>
          <w:szCs w:val="28"/>
        </w:rPr>
        <w:t>y sin</w:t>
      </w:r>
      <w:r w:rsidR="003654A0">
        <w:rPr>
          <w:rFonts w:ascii="Garamond" w:hAnsi="Garamond"/>
          <w:sz w:val="28"/>
          <w:szCs w:val="28"/>
        </w:rPr>
        <w:t xml:space="preserve"> añorar el futuro. El Budismo y el </w:t>
      </w:r>
      <w:r w:rsidR="00674596">
        <w:rPr>
          <w:rFonts w:ascii="Garamond" w:hAnsi="Garamond"/>
          <w:sz w:val="28"/>
          <w:szCs w:val="28"/>
          <w:lang w:val="es-AR"/>
        </w:rPr>
        <w:t>Yoga Verdadero</w:t>
      </w:r>
      <w:r w:rsidR="003654A0">
        <w:rPr>
          <w:rFonts w:ascii="Garamond" w:hAnsi="Garamond"/>
          <w:sz w:val="28"/>
          <w:szCs w:val="28"/>
        </w:rPr>
        <w:t xml:space="preserve"> </w:t>
      </w:r>
      <w:r w:rsidR="00A903FF">
        <w:rPr>
          <w:rFonts w:ascii="Garamond" w:hAnsi="Garamond"/>
          <w:sz w:val="28"/>
          <w:szCs w:val="28"/>
        </w:rPr>
        <w:t xml:space="preserve">buscan la liberación del sufrimiento </w:t>
      </w:r>
      <w:r w:rsidR="004464DC">
        <w:rPr>
          <w:rFonts w:ascii="Garamond" w:hAnsi="Garamond"/>
          <w:sz w:val="28"/>
          <w:szCs w:val="28"/>
        </w:rPr>
        <w:t>causado por los</w:t>
      </w:r>
      <w:r w:rsidR="00A903FF">
        <w:rPr>
          <w:rFonts w:ascii="Garamond" w:hAnsi="Garamond"/>
          <w:sz w:val="28"/>
          <w:szCs w:val="28"/>
        </w:rPr>
        <w:t xml:space="preserve"> males de</w:t>
      </w:r>
      <w:r w:rsidR="004464DC">
        <w:rPr>
          <w:rFonts w:ascii="Garamond" w:hAnsi="Garamond"/>
          <w:sz w:val="28"/>
          <w:szCs w:val="28"/>
        </w:rPr>
        <w:t>l apego</w:t>
      </w:r>
      <w:r w:rsidR="003654A0">
        <w:rPr>
          <w:rFonts w:ascii="Garamond" w:hAnsi="Garamond"/>
          <w:sz w:val="28"/>
          <w:szCs w:val="28"/>
        </w:rPr>
        <w:t xml:space="preserve">, </w:t>
      </w:r>
      <w:r w:rsidR="004464DC">
        <w:rPr>
          <w:rFonts w:ascii="Garamond" w:hAnsi="Garamond"/>
          <w:sz w:val="28"/>
          <w:szCs w:val="28"/>
        </w:rPr>
        <w:t>la aversión</w:t>
      </w:r>
      <w:r w:rsidR="003654A0">
        <w:rPr>
          <w:rFonts w:ascii="Garamond" w:hAnsi="Garamond"/>
          <w:sz w:val="28"/>
          <w:szCs w:val="28"/>
        </w:rPr>
        <w:t xml:space="preserve"> y </w:t>
      </w:r>
      <w:r w:rsidR="004464DC">
        <w:rPr>
          <w:rFonts w:ascii="Garamond" w:hAnsi="Garamond"/>
          <w:sz w:val="28"/>
          <w:szCs w:val="28"/>
        </w:rPr>
        <w:t>la</w:t>
      </w:r>
      <w:r w:rsidR="003654A0">
        <w:rPr>
          <w:rFonts w:ascii="Garamond" w:hAnsi="Garamond"/>
          <w:sz w:val="28"/>
          <w:szCs w:val="28"/>
        </w:rPr>
        <w:t xml:space="preserve"> </w:t>
      </w:r>
      <w:r w:rsidR="004464DC">
        <w:rPr>
          <w:rFonts w:ascii="Garamond" w:hAnsi="Garamond"/>
          <w:sz w:val="28"/>
          <w:szCs w:val="28"/>
        </w:rPr>
        <w:t>inconsciencia</w:t>
      </w:r>
      <w:r w:rsidR="00C762A6">
        <w:rPr>
          <w:rFonts w:ascii="Garamond" w:hAnsi="Garamond"/>
          <w:sz w:val="28"/>
          <w:szCs w:val="28"/>
        </w:rPr>
        <w:t xml:space="preserve">, practicando en todo momento y lugar </w:t>
      </w:r>
      <w:r w:rsidR="004464DC">
        <w:rPr>
          <w:rFonts w:ascii="Garamond" w:hAnsi="Garamond"/>
          <w:sz w:val="28"/>
          <w:szCs w:val="28"/>
        </w:rPr>
        <w:t xml:space="preserve">un </w:t>
      </w:r>
      <w:r w:rsidR="004464DC" w:rsidRPr="0073553B">
        <w:rPr>
          <w:rFonts w:ascii="Garamond" w:hAnsi="Garamond"/>
          <w:i/>
          <w:sz w:val="28"/>
          <w:szCs w:val="28"/>
        </w:rPr>
        <w:t>estilo de vida basado en</w:t>
      </w:r>
      <w:r w:rsidR="00C762A6" w:rsidRPr="0073553B">
        <w:rPr>
          <w:rFonts w:ascii="Garamond" w:hAnsi="Garamond"/>
          <w:i/>
          <w:sz w:val="28"/>
          <w:szCs w:val="28"/>
        </w:rPr>
        <w:t xml:space="preserve"> la pureza (saucha), la </w:t>
      </w:r>
      <w:r w:rsidR="004464DC" w:rsidRPr="0073553B">
        <w:rPr>
          <w:rFonts w:ascii="Garamond" w:hAnsi="Garamond"/>
          <w:i/>
          <w:sz w:val="28"/>
          <w:szCs w:val="28"/>
        </w:rPr>
        <w:t>humildad</w:t>
      </w:r>
      <w:r w:rsidR="00C762A6" w:rsidRPr="0073553B">
        <w:rPr>
          <w:rFonts w:ascii="Garamond" w:hAnsi="Garamond"/>
          <w:i/>
          <w:sz w:val="28"/>
          <w:szCs w:val="28"/>
        </w:rPr>
        <w:t xml:space="preserve"> (santosha), </w:t>
      </w:r>
      <w:r w:rsidR="00A903FF" w:rsidRPr="0073553B">
        <w:rPr>
          <w:rFonts w:ascii="Garamond" w:hAnsi="Garamond"/>
          <w:i/>
          <w:sz w:val="28"/>
          <w:szCs w:val="28"/>
        </w:rPr>
        <w:t xml:space="preserve">la autodisciplina (tapas), </w:t>
      </w:r>
      <w:r w:rsidR="004464DC" w:rsidRPr="0073553B">
        <w:rPr>
          <w:rFonts w:ascii="Garamond" w:hAnsi="Garamond"/>
          <w:i/>
          <w:sz w:val="28"/>
          <w:szCs w:val="28"/>
        </w:rPr>
        <w:t xml:space="preserve">el autoconocimiento </w:t>
      </w:r>
      <w:r w:rsidR="004464DC" w:rsidRPr="0073553B">
        <w:rPr>
          <w:rFonts w:ascii="Garamond" w:hAnsi="Garamond"/>
          <w:i/>
          <w:sz w:val="28"/>
          <w:szCs w:val="28"/>
        </w:rPr>
        <w:lastRenderedPageBreak/>
        <w:t xml:space="preserve">(svadhyaya) </w:t>
      </w:r>
      <w:r w:rsidR="00CD2623" w:rsidRPr="0073553B">
        <w:rPr>
          <w:rFonts w:ascii="Garamond" w:hAnsi="Garamond"/>
          <w:i/>
          <w:sz w:val="28"/>
          <w:szCs w:val="28"/>
        </w:rPr>
        <w:t>y la entrega</w:t>
      </w:r>
      <w:r w:rsidR="0073553B" w:rsidRPr="0073553B">
        <w:rPr>
          <w:rFonts w:ascii="Garamond" w:hAnsi="Garamond"/>
          <w:i/>
          <w:sz w:val="28"/>
          <w:szCs w:val="28"/>
        </w:rPr>
        <w:t xml:space="preserve"> de </w:t>
      </w:r>
      <w:r w:rsidR="00940C9F">
        <w:rPr>
          <w:rFonts w:ascii="Garamond" w:hAnsi="Garamond"/>
          <w:i/>
          <w:sz w:val="28"/>
          <w:szCs w:val="28"/>
        </w:rPr>
        <w:t>uno</w:t>
      </w:r>
      <w:r w:rsidR="0073553B" w:rsidRPr="0073553B">
        <w:rPr>
          <w:rFonts w:ascii="Garamond" w:hAnsi="Garamond"/>
          <w:i/>
          <w:sz w:val="28"/>
          <w:szCs w:val="28"/>
        </w:rPr>
        <w:t xml:space="preserve"> mismo</w:t>
      </w:r>
      <w:r w:rsidR="00940C9F">
        <w:rPr>
          <w:rFonts w:ascii="Garamond" w:hAnsi="Garamond"/>
          <w:i/>
          <w:sz w:val="28"/>
          <w:szCs w:val="28"/>
        </w:rPr>
        <w:t xml:space="preserve"> a un Propósito superior</w:t>
      </w:r>
      <w:r w:rsidR="0073553B" w:rsidRPr="0073553B">
        <w:rPr>
          <w:rFonts w:ascii="Garamond" w:hAnsi="Garamond"/>
          <w:i/>
          <w:sz w:val="28"/>
          <w:szCs w:val="28"/>
        </w:rPr>
        <w:t xml:space="preserve"> (</w:t>
      </w:r>
      <w:r w:rsidR="0073553B" w:rsidRPr="0073553B">
        <w:rPr>
          <w:rStyle w:val="Textoennegrita"/>
          <w:rFonts w:ascii="Garamond" w:hAnsi="Garamond"/>
          <w:b w:val="0"/>
          <w:i/>
          <w:sz w:val="28"/>
          <w:szCs w:val="28"/>
        </w:rPr>
        <w:t>Ishvara-pranidha</w:t>
      </w:r>
      <w:r w:rsidR="0073553B" w:rsidRPr="0073553B">
        <w:rPr>
          <w:rFonts w:ascii="Garamond" w:hAnsi="Garamond"/>
          <w:i/>
          <w:sz w:val="28"/>
          <w:szCs w:val="28"/>
        </w:rPr>
        <w:t>).</w:t>
      </w:r>
      <w:r w:rsidR="0073553B">
        <w:rPr>
          <w:rFonts w:ascii="Garamond" w:hAnsi="Garamond"/>
          <w:sz w:val="28"/>
          <w:szCs w:val="28"/>
        </w:rPr>
        <w:t xml:space="preserve"> </w:t>
      </w:r>
      <w:r w:rsidR="004E1203">
        <w:rPr>
          <w:rFonts w:ascii="Garamond" w:hAnsi="Garamond"/>
          <w:sz w:val="28"/>
          <w:szCs w:val="28"/>
        </w:rPr>
        <w:t xml:space="preserve">El Budismo y el </w:t>
      </w:r>
      <w:r w:rsidR="00674596">
        <w:rPr>
          <w:rFonts w:ascii="Garamond" w:hAnsi="Garamond"/>
          <w:sz w:val="28"/>
          <w:szCs w:val="28"/>
          <w:lang w:val="es-AR"/>
        </w:rPr>
        <w:t>Yoga Verdadero</w:t>
      </w:r>
      <w:r w:rsidR="004E1203">
        <w:rPr>
          <w:rFonts w:ascii="Garamond" w:hAnsi="Garamond"/>
          <w:sz w:val="28"/>
          <w:szCs w:val="28"/>
        </w:rPr>
        <w:t xml:space="preserve"> recurren a posturas físicas </w:t>
      </w:r>
      <w:r w:rsidR="009763F7">
        <w:rPr>
          <w:rFonts w:ascii="Garamond" w:hAnsi="Garamond"/>
          <w:sz w:val="28"/>
          <w:szCs w:val="28"/>
        </w:rPr>
        <w:t xml:space="preserve">y ejercicios de respiración </w:t>
      </w:r>
      <w:r w:rsidR="004E1203">
        <w:rPr>
          <w:rFonts w:ascii="Garamond" w:hAnsi="Garamond"/>
          <w:sz w:val="28"/>
          <w:szCs w:val="28"/>
        </w:rPr>
        <w:t>diseñad</w:t>
      </w:r>
      <w:r w:rsidR="009763F7">
        <w:rPr>
          <w:rFonts w:ascii="Garamond" w:hAnsi="Garamond"/>
          <w:sz w:val="28"/>
          <w:szCs w:val="28"/>
        </w:rPr>
        <w:t>o</w:t>
      </w:r>
      <w:r w:rsidR="004E1203">
        <w:rPr>
          <w:rFonts w:ascii="Garamond" w:hAnsi="Garamond"/>
          <w:sz w:val="28"/>
          <w:szCs w:val="28"/>
        </w:rPr>
        <w:t>s para alcanzar el Despertar de la consciencia, profundiza</w:t>
      </w:r>
      <w:r w:rsidR="00FB1481">
        <w:rPr>
          <w:rFonts w:ascii="Garamond" w:hAnsi="Garamond"/>
          <w:sz w:val="28"/>
          <w:szCs w:val="28"/>
        </w:rPr>
        <w:t>n</w:t>
      </w:r>
      <w:r w:rsidR="004E1203">
        <w:rPr>
          <w:rFonts w:ascii="Garamond" w:hAnsi="Garamond"/>
          <w:sz w:val="28"/>
          <w:szCs w:val="28"/>
        </w:rPr>
        <w:t xml:space="preserve">do mucho en este aspecto como fuente de salud </w:t>
      </w:r>
      <w:r w:rsidR="00D2563F">
        <w:rPr>
          <w:rFonts w:ascii="Garamond" w:hAnsi="Garamond"/>
          <w:sz w:val="28"/>
          <w:szCs w:val="28"/>
        </w:rPr>
        <w:t>física</w:t>
      </w:r>
      <w:r w:rsidR="00674596">
        <w:rPr>
          <w:rFonts w:ascii="Garamond" w:hAnsi="Garamond"/>
          <w:sz w:val="28"/>
          <w:szCs w:val="28"/>
        </w:rPr>
        <w:t xml:space="preserve"> </w:t>
      </w:r>
      <w:r w:rsidR="00B714F5">
        <w:rPr>
          <w:rFonts w:ascii="Garamond" w:hAnsi="Garamond"/>
          <w:sz w:val="28"/>
          <w:szCs w:val="28"/>
        </w:rPr>
        <w:t>y</w:t>
      </w:r>
      <w:r w:rsidR="00FB1481">
        <w:rPr>
          <w:rFonts w:ascii="Garamond" w:hAnsi="Garamond"/>
          <w:sz w:val="28"/>
          <w:szCs w:val="28"/>
        </w:rPr>
        <w:t xml:space="preserve"> </w:t>
      </w:r>
      <w:r w:rsidR="009C3463">
        <w:rPr>
          <w:rFonts w:ascii="Garamond" w:hAnsi="Garamond"/>
          <w:sz w:val="28"/>
          <w:szCs w:val="28"/>
        </w:rPr>
        <w:t>autorregulación psíquica</w:t>
      </w:r>
      <w:r w:rsidR="006E661E">
        <w:rPr>
          <w:rFonts w:ascii="Garamond" w:hAnsi="Garamond"/>
          <w:sz w:val="28"/>
          <w:szCs w:val="28"/>
        </w:rPr>
        <w:t xml:space="preserve">. </w:t>
      </w:r>
      <w:r w:rsidR="00B714F5">
        <w:rPr>
          <w:rFonts w:ascii="Garamond" w:hAnsi="Garamond"/>
          <w:sz w:val="28"/>
          <w:szCs w:val="28"/>
        </w:rPr>
        <w:t xml:space="preserve">El Budismo y el </w:t>
      </w:r>
      <w:r w:rsidR="00674596">
        <w:rPr>
          <w:rFonts w:ascii="Garamond" w:hAnsi="Garamond"/>
          <w:sz w:val="28"/>
          <w:szCs w:val="28"/>
          <w:lang w:val="es-AR"/>
        </w:rPr>
        <w:t>Yoga Verdadero</w:t>
      </w:r>
      <w:r w:rsidR="00B714F5">
        <w:rPr>
          <w:rFonts w:ascii="Garamond" w:hAnsi="Garamond"/>
          <w:sz w:val="28"/>
          <w:szCs w:val="28"/>
        </w:rPr>
        <w:t xml:space="preserve"> enseñan métodos complejos de concentración</w:t>
      </w:r>
      <w:r w:rsidR="00064981">
        <w:rPr>
          <w:rFonts w:ascii="Garamond" w:hAnsi="Garamond"/>
          <w:sz w:val="28"/>
          <w:szCs w:val="28"/>
        </w:rPr>
        <w:t xml:space="preserve"> y</w:t>
      </w:r>
      <w:r w:rsidR="00B714F5">
        <w:rPr>
          <w:rFonts w:ascii="Garamond" w:hAnsi="Garamond"/>
          <w:sz w:val="28"/>
          <w:szCs w:val="28"/>
        </w:rPr>
        <w:t xml:space="preserve"> </w:t>
      </w:r>
      <w:r w:rsidR="00064981">
        <w:rPr>
          <w:rFonts w:ascii="Garamond" w:hAnsi="Garamond"/>
          <w:sz w:val="28"/>
          <w:szCs w:val="28"/>
        </w:rPr>
        <w:t>meditación</w:t>
      </w:r>
      <w:r w:rsidR="00674596">
        <w:rPr>
          <w:rFonts w:ascii="Garamond" w:hAnsi="Garamond"/>
          <w:sz w:val="28"/>
          <w:szCs w:val="28"/>
        </w:rPr>
        <w:t>, mostrando al aprendiz cómo tener Atención Plena a su existencia, lo cual produce no sólo un efecto terapéutico sobre el cuerpo y la mente sino también un estado de consciencia libre e iluminada</w:t>
      </w:r>
      <w:r w:rsidR="00566DAA">
        <w:rPr>
          <w:rFonts w:ascii="Garamond" w:hAnsi="Garamond"/>
          <w:sz w:val="28"/>
          <w:szCs w:val="28"/>
        </w:rPr>
        <w:t xml:space="preserve">, pues el aprendiz </w:t>
      </w:r>
      <w:r w:rsidR="009C3463">
        <w:rPr>
          <w:rFonts w:ascii="Garamond" w:hAnsi="Garamond"/>
          <w:sz w:val="28"/>
          <w:szCs w:val="28"/>
        </w:rPr>
        <w:t>puede unirse</w:t>
      </w:r>
      <w:r w:rsidR="00566DAA">
        <w:rPr>
          <w:rFonts w:ascii="Garamond" w:hAnsi="Garamond"/>
          <w:sz w:val="28"/>
          <w:szCs w:val="28"/>
        </w:rPr>
        <w:t xml:space="preserve"> plenamente con su Propósito Supremo (Dharma). </w:t>
      </w:r>
      <w:r w:rsidR="00FE0670">
        <w:rPr>
          <w:rFonts w:ascii="Garamond" w:hAnsi="Garamond"/>
          <w:sz w:val="28"/>
          <w:szCs w:val="28"/>
        </w:rPr>
        <w:t xml:space="preserve">El Budismo y el </w:t>
      </w:r>
      <w:r w:rsidR="00FE0670">
        <w:rPr>
          <w:rFonts w:ascii="Garamond" w:hAnsi="Garamond"/>
          <w:sz w:val="28"/>
          <w:szCs w:val="28"/>
          <w:lang w:val="es-AR"/>
        </w:rPr>
        <w:t xml:space="preserve">Yoga Verdadero son estilos de vida que hacen posible lograr la </w:t>
      </w:r>
      <w:r w:rsidR="00C100C4">
        <w:rPr>
          <w:rFonts w:ascii="Garamond" w:hAnsi="Garamond"/>
          <w:sz w:val="28"/>
          <w:szCs w:val="28"/>
          <w:lang w:val="es-AR"/>
        </w:rPr>
        <w:t xml:space="preserve">Salud o </w:t>
      </w:r>
      <w:r w:rsidR="00FE0670">
        <w:rPr>
          <w:rFonts w:ascii="Garamond" w:hAnsi="Garamond"/>
          <w:sz w:val="28"/>
          <w:szCs w:val="28"/>
          <w:lang w:val="es-AR"/>
        </w:rPr>
        <w:t xml:space="preserve">Cura del sufrimiento, por lo que no tienen relación alguna con las creencias religiosas, sino con un conjunto milenario de experiencias espirituales. </w:t>
      </w:r>
      <w:r w:rsidR="00C100C4">
        <w:rPr>
          <w:rFonts w:ascii="Garamond" w:hAnsi="Garamond"/>
          <w:sz w:val="28"/>
          <w:szCs w:val="28"/>
        </w:rPr>
        <w:t xml:space="preserve">El Budismo y el </w:t>
      </w:r>
      <w:r w:rsidR="00C100C4">
        <w:rPr>
          <w:rFonts w:ascii="Garamond" w:hAnsi="Garamond"/>
          <w:sz w:val="28"/>
          <w:szCs w:val="28"/>
          <w:lang w:val="es-AR"/>
        </w:rPr>
        <w:t xml:space="preserve">Yoga Verdadero no son prácticas ascéticas o ritualísticas, sino que son un sistema de vida cotidiana abierto a todo ser humano, sin discriminación alguna por motivos de color, género, idioma, estatus económico, clase social, edad, opinión política, etnia, nacionalidad o cualquier otra condición. </w:t>
      </w:r>
      <w:r w:rsidR="009C3463">
        <w:rPr>
          <w:rFonts w:ascii="Garamond" w:hAnsi="Garamond"/>
          <w:sz w:val="28"/>
          <w:szCs w:val="28"/>
        </w:rPr>
        <w:t xml:space="preserve">El Budismo y el </w:t>
      </w:r>
      <w:r w:rsidR="009C3463">
        <w:rPr>
          <w:rFonts w:ascii="Garamond" w:hAnsi="Garamond"/>
          <w:sz w:val="28"/>
          <w:szCs w:val="28"/>
          <w:lang w:val="es-AR"/>
        </w:rPr>
        <w:t>Yoga Verdadero</w:t>
      </w:r>
      <w:r w:rsidR="009C3463">
        <w:rPr>
          <w:rFonts w:ascii="Garamond" w:hAnsi="Garamond"/>
          <w:sz w:val="28"/>
          <w:szCs w:val="28"/>
        </w:rPr>
        <w:t xml:space="preserve"> enseñan al ser humano a evolucionar y convertirse en un </w:t>
      </w:r>
      <w:r w:rsidR="009C3463" w:rsidRPr="00566DAA">
        <w:rPr>
          <w:rFonts w:ascii="Garamond" w:hAnsi="Garamond"/>
          <w:i/>
          <w:sz w:val="28"/>
          <w:szCs w:val="28"/>
        </w:rPr>
        <w:t>superhumano</w:t>
      </w:r>
      <w:r w:rsidR="009C3463">
        <w:rPr>
          <w:rFonts w:ascii="Garamond" w:hAnsi="Garamond"/>
          <w:sz w:val="28"/>
          <w:szCs w:val="28"/>
        </w:rPr>
        <w:t xml:space="preserve"> por medio del desarrollo de la Ética, la Salud y el Despertar.</w:t>
      </w:r>
    </w:p>
    <w:p w:rsidR="0059767B" w:rsidRPr="0059767B" w:rsidRDefault="006E5360" w:rsidP="00F36F69">
      <w:pPr>
        <w:spacing w:after="200" w:line="276" w:lineRule="auto"/>
        <w:jc w:val="both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No obstante, </w:t>
      </w:r>
      <w:r w:rsidR="008531D9">
        <w:rPr>
          <w:rFonts w:ascii="Garamond" w:hAnsi="Garamond"/>
          <w:sz w:val="28"/>
          <w:szCs w:val="28"/>
        </w:rPr>
        <w:t xml:space="preserve">además del hecho de considerar a la </w:t>
      </w:r>
      <w:r w:rsidR="008531D9" w:rsidRPr="008531D9">
        <w:rPr>
          <w:rFonts w:ascii="Garamond" w:hAnsi="Garamond"/>
          <w:i/>
          <w:sz w:val="28"/>
          <w:szCs w:val="28"/>
        </w:rPr>
        <w:t>concentración (samadhi)</w:t>
      </w:r>
      <w:r w:rsidR="008531D9">
        <w:rPr>
          <w:rFonts w:ascii="Garamond" w:hAnsi="Garamond"/>
          <w:sz w:val="28"/>
          <w:szCs w:val="28"/>
        </w:rPr>
        <w:t xml:space="preserve"> como una práctica cotidiana y no considerarla como un objetivo final, </w:t>
      </w:r>
      <w:r>
        <w:rPr>
          <w:rFonts w:ascii="Garamond" w:hAnsi="Garamond"/>
          <w:sz w:val="28"/>
          <w:szCs w:val="28"/>
        </w:rPr>
        <w:t xml:space="preserve">hay un rasgo que convierte al Budismo en una Espiritualidad Suprema sin ningún tipo de comparación con el Yoga, y es precisamente la función indispensable que desempeña la Comuna Espiritual (Sangha), sin la cual el Budismo podría ser reducido a una filosofía o a una psicología. La Comuna Espiritual (Sangha) creada por Gautama nació como una </w:t>
      </w:r>
      <w:r w:rsidRPr="00B452A2">
        <w:rPr>
          <w:rFonts w:ascii="Garamond" w:hAnsi="Garamond"/>
          <w:i/>
          <w:sz w:val="28"/>
          <w:szCs w:val="28"/>
        </w:rPr>
        <w:t>república tribal</w:t>
      </w:r>
      <w:r>
        <w:rPr>
          <w:rFonts w:ascii="Garamond" w:hAnsi="Garamond"/>
          <w:sz w:val="28"/>
          <w:szCs w:val="28"/>
        </w:rPr>
        <w:t xml:space="preserve"> y </w:t>
      </w:r>
      <w:r w:rsidR="00C100C4">
        <w:rPr>
          <w:rFonts w:ascii="Garamond" w:hAnsi="Garamond"/>
          <w:sz w:val="28"/>
          <w:szCs w:val="28"/>
        </w:rPr>
        <w:t>siglos después</w:t>
      </w:r>
      <w:r>
        <w:rPr>
          <w:rFonts w:ascii="Garamond" w:hAnsi="Garamond"/>
          <w:sz w:val="28"/>
          <w:szCs w:val="28"/>
        </w:rPr>
        <w:t xml:space="preserve"> se propagó por todo el Sudeste Asiático en forma de una </w:t>
      </w:r>
      <w:r w:rsidRPr="00B452A2">
        <w:rPr>
          <w:rFonts w:ascii="Garamond" w:hAnsi="Garamond"/>
          <w:i/>
          <w:sz w:val="28"/>
          <w:szCs w:val="28"/>
        </w:rPr>
        <w:t>Civilización</w:t>
      </w:r>
      <w:r>
        <w:rPr>
          <w:rFonts w:ascii="Garamond" w:hAnsi="Garamond"/>
          <w:sz w:val="28"/>
          <w:szCs w:val="28"/>
        </w:rPr>
        <w:t>. Estas características sociales del Budismo están asentadas sobre el Derecho Budista</w:t>
      </w:r>
      <w:r w:rsidR="00201E6A">
        <w:rPr>
          <w:rFonts w:ascii="Garamond" w:hAnsi="Garamond"/>
          <w:sz w:val="28"/>
          <w:szCs w:val="28"/>
        </w:rPr>
        <w:t>, no siendo casualidad que el Maestro Gautama valoraba enormemente a su Código Legal (Vinaya). Esto se debe a que, como enseñó Gautama, las comunidades</w:t>
      </w:r>
      <w:r w:rsidR="00C100C4">
        <w:rPr>
          <w:rFonts w:ascii="Garamond" w:hAnsi="Garamond"/>
          <w:sz w:val="28"/>
          <w:szCs w:val="28"/>
        </w:rPr>
        <w:t xml:space="preserve"> se </w:t>
      </w:r>
      <w:r w:rsidR="00C100C4">
        <w:rPr>
          <w:rFonts w:ascii="Garamond" w:hAnsi="Garamond"/>
          <w:sz w:val="28"/>
          <w:szCs w:val="28"/>
        </w:rPr>
        <w:lastRenderedPageBreak/>
        <w:t>pervierten y desaparecen cuando</w:t>
      </w:r>
      <w:r w:rsidR="00201E6A">
        <w:rPr>
          <w:rFonts w:ascii="Garamond" w:hAnsi="Garamond"/>
          <w:sz w:val="28"/>
          <w:szCs w:val="28"/>
        </w:rPr>
        <w:t xml:space="preserve"> no siguen preceptos éticos avanzados</w:t>
      </w:r>
      <w:r w:rsidR="003F50B0">
        <w:rPr>
          <w:rFonts w:ascii="Garamond" w:hAnsi="Garamond"/>
          <w:sz w:val="28"/>
          <w:szCs w:val="28"/>
        </w:rPr>
        <w:t xml:space="preserve">, abandonando la guía de la solidaridad y la sabiduría compasiva (prajña-karuna). En este sentido, el </w:t>
      </w:r>
      <w:r w:rsidR="003F50B0" w:rsidRPr="003F50B0">
        <w:rPr>
          <w:rFonts w:ascii="Garamond" w:hAnsi="Garamond"/>
          <w:b/>
          <w:sz w:val="28"/>
          <w:szCs w:val="28"/>
        </w:rPr>
        <w:t>Comité Internacional de Ética Budista</w:t>
      </w:r>
      <w:r w:rsidR="003F50B0">
        <w:rPr>
          <w:rFonts w:ascii="Garamond" w:hAnsi="Garamond"/>
          <w:sz w:val="28"/>
          <w:szCs w:val="28"/>
        </w:rPr>
        <w:t xml:space="preserve"> continúa con el desarrollo ético universal fundado por Gautama, siendo esta función rectificadora algo indispensable para la disciplina del Yoga, ya que </w:t>
      </w:r>
      <w:r w:rsidR="00C100C4">
        <w:rPr>
          <w:rFonts w:ascii="Garamond" w:hAnsi="Garamond"/>
          <w:sz w:val="28"/>
          <w:szCs w:val="28"/>
        </w:rPr>
        <w:t>esta tradición</w:t>
      </w:r>
      <w:r w:rsidR="003F50B0">
        <w:rPr>
          <w:rFonts w:ascii="Garamond" w:hAnsi="Garamond"/>
          <w:sz w:val="28"/>
          <w:szCs w:val="28"/>
        </w:rPr>
        <w:t xml:space="preserve"> no cuenta con</w:t>
      </w:r>
      <w:r w:rsidR="00100B16">
        <w:rPr>
          <w:rFonts w:ascii="Garamond" w:hAnsi="Garamond"/>
          <w:sz w:val="28"/>
          <w:szCs w:val="28"/>
        </w:rPr>
        <w:t xml:space="preserve"> la guía recta</w:t>
      </w:r>
      <w:r w:rsidR="003F50B0">
        <w:rPr>
          <w:rFonts w:ascii="Garamond" w:hAnsi="Garamond"/>
          <w:sz w:val="28"/>
          <w:szCs w:val="28"/>
        </w:rPr>
        <w:t xml:space="preserve"> </w:t>
      </w:r>
      <w:r w:rsidR="00100B16">
        <w:rPr>
          <w:rFonts w:ascii="Garamond" w:hAnsi="Garamond"/>
          <w:sz w:val="28"/>
          <w:szCs w:val="28"/>
        </w:rPr>
        <w:t>d</w:t>
      </w:r>
      <w:r w:rsidR="003F50B0">
        <w:rPr>
          <w:rFonts w:ascii="Garamond" w:hAnsi="Garamond"/>
          <w:sz w:val="28"/>
          <w:szCs w:val="28"/>
        </w:rPr>
        <w:t>el Código Legal (Vinaya) de la Comuna Espiritual (Sangha).</w:t>
      </w:r>
    </w:p>
    <w:p w:rsidR="00B73410" w:rsidRPr="00B442C4" w:rsidRDefault="0059767B" w:rsidP="00F36F69">
      <w:pPr>
        <w:spacing w:after="200" w:line="276" w:lineRule="auto"/>
        <w:jc w:val="both"/>
        <w:rPr>
          <w:rFonts w:ascii="Garamond" w:hAnsi="Garamond"/>
          <w:sz w:val="20"/>
          <w:szCs w:val="20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>Finalmente, el</w:t>
      </w:r>
      <w:r w:rsidR="004D4412" w:rsidRPr="00181B4F">
        <w:rPr>
          <w:rFonts w:ascii="Garamond" w:hAnsi="Garamond"/>
          <w:sz w:val="28"/>
          <w:szCs w:val="28"/>
          <w:lang w:val="es-AR"/>
        </w:rPr>
        <w:t xml:space="preserve"> mal comportamiento ético del </w:t>
      </w:r>
      <w:r w:rsidR="00181B4F" w:rsidRPr="00CB5687">
        <w:rPr>
          <w:rFonts w:ascii="Garamond" w:hAnsi="Garamond"/>
          <w:b/>
          <w:i/>
          <w:sz w:val="28"/>
          <w:szCs w:val="28"/>
          <w:lang w:val="es-AR"/>
        </w:rPr>
        <w:t>Yoga Be</w:t>
      </w:r>
      <w:r w:rsidR="003917CB">
        <w:rPr>
          <w:rFonts w:ascii="Garamond" w:hAnsi="Garamond"/>
          <w:b/>
          <w:i/>
          <w:sz w:val="28"/>
          <w:szCs w:val="28"/>
          <w:lang w:val="es-AR"/>
        </w:rPr>
        <w:t>e</w:t>
      </w:r>
      <w:r w:rsidR="00181B4F" w:rsidRPr="00CB5687">
        <w:rPr>
          <w:rFonts w:ascii="Garamond" w:hAnsi="Garamond"/>
          <w:b/>
          <w:i/>
          <w:sz w:val="28"/>
          <w:szCs w:val="28"/>
          <w:lang w:val="es-AR"/>
        </w:rPr>
        <w:t>r</w:t>
      </w:r>
      <w:r w:rsidR="004D4412" w:rsidRPr="00181B4F">
        <w:rPr>
          <w:rFonts w:ascii="Garamond" w:hAnsi="Garamond"/>
          <w:sz w:val="28"/>
          <w:szCs w:val="28"/>
          <w:lang w:val="es-AR"/>
        </w:rPr>
        <w:t xml:space="preserve"> forma parte de un contexto</w:t>
      </w:r>
      <w:r w:rsidR="00B73410" w:rsidRPr="00181B4F">
        <w:rPr>
          <w:rFonts w:ascii="Garamond" w:hAnsi="Garamond"/>
          <w:sz w:val="28"/>
          <w:szCs w:val="28"/>
          <w:lang w:val="es-AR"/>
        </w:rPr>
        <w:t xml:space="preserve"> </w:t>
      </w:r>
      <w:r w:rsidR="0023064F" w:rsidRPr="00181B4F">
        <w:rPr>
          <w:rFonts w:ascii="Garamond" w:hAnsi="Garamond"/>
          <w:sz w:val="28"/>
          <w:szCs w:val="28"/>
          <w:lang w:val="es-AR"/>
        </w:rPr>
        <w:t xml:space="preserve">internacional </w:t>
      </w:r>
      <w:r w:rsidR="00181B4F" w:rsidRPr="00181B4F">
        <w:rPr>
          <w:rFonts w:ascii="Garamond" w:hAnsi="Garamond"/>
          <w:sz w:val="28"/>
          <w:szCs w:val="28"/>
          <w:lang w:val="es-AR"/>
        </w:rPr>
        <w:t>de superficialización y banalización de las tradiciones espirituales, las cuales están siendo manipuladas, distorsionadas y pervertidas por sujetos y grupos inescrupulosos</w:t>
      </w:r>
      <w:r w:rsidR="0023064F" w:rsidRPr="00181B4F">
        <w:rPr>
          <w:rFonts w:ascii="Garamond" w:hAnsi="Garamond"/>
          <w:sz w:val="28"/>
          <w:szCs w:val="28"/>
          <w:lang w:val="es-AR"/>
        </w:rPr>
        <w:t>.</w:t>
      </w:r>
      <w:r>
        <w:rPr>
          <w:rFonts w:ascii="Garamond" w:hAnsi="Garamond"/>
          <w:sz w:val="28"/>
          <w:szCs w:val="28"/>
          <w:lang w:val="es-AR"/>
        </w:rPr>
        <w:t xml:space="preserve"> El </w:t>
      </w:r>
      <w:r w:rsidRPr="00CB5687">
        <w:rPr>
          <w:rFonts w:ascii="Garamond" w:hAnsi="Garamond"/>
          <w:b/>
          <w:i/>
          <w:sz w:val="28"/>
          <w:szCs w:val="28"/>
          <w:lang w:val="es-AR"/>
        </w:rPr>
        <w:t>Yoga Be</w:t>
      </w:r>
      <w:r w:rsidR="003917CB">
        <w:rPr>
          <w:rFonts w:ascii="Garamond" w:hAnsi="Garamond"/>
          <w:b/>
          <w:i/>
          <w:sz w:val="28"/>
          <w:szCs w:val="28"/>
          <w:lang w:val="es-AR"/>
        </w:rPr>
        <w:t>e</w:t>
      </w:r>
      <w:r w:rsidRPr="00CB5687">
        <w:rPr>
          <w:rFonts w:ascii="Garamond" w:hAnsi="Garamond"/>
          <w:b/>
          <w:i/>
          <w:sz w:val="28"/>
          <w:szCs w:val="28"/>
          <w:lang w:val="es-AR"/>
        </w:rPr>
        <w:t>r</w:t>
      </w:r>
      <w:r w:rsidRPr="00181B4F">
        <w:rPr>
          <w:rFonts w:ascii="Garamond" w:hAnsi="Garamond"/>
          <w:sz w:val="28"/>
          <w:szCs w:val="28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es una aberración inmoral, perversa e ilegal, tal y como si se intentase crear un “</w:t>
      </w:r>
      <w:r w:rsidRPr="0059767B">
        <w:rPr>
          <w:rFonts w:ascii="Garamond" w:hAnsi="Garamond"/>
          <w:i/>
          <w:sz w:val="28"/>
          <w:szCs w:val="28"/>
          <w:lang w:val="es-AR"/>
        </w:rPr>
        <w:t>Budismo con Marihuana</w:t>
      </w:r>
      <w:r>
        <w:rPr>
          <w:rFonts w:ascii="Garamond" w:hAnsi="Garamond"/>
          <w:i/>
          <w:sz w:val="28"/>
          <w:szCs w:val="28"/>
          <w:lang w:val="es-AR"/>
        </w:rPr>
        <w:t>”</w:t>
      </w:r>
      <w:r>
        <w:rPr>
          <w:rFonts w:ascii="Garamond" w:hAnsi="Garamond"/>
          <w:sz w:val="28"/>
          <w:szCs w:val="28"/>
          <w:lang w:val="es-AR"/>
        </w:rPr>
        <w:t>.</w:t>
      </w:r>
      <w:r w:rsidR="0023064F" w:rsidRPr="00B442C4">
        <w:rPr>
          <w:rFonts w:ascii="Garamond" w:hAnsi="Garamond"/>
          <w:sz w:val="20"/>
          <w:szCs w:val="20"/>
          <w:lang w:val="es-AR"/>
        </w:rPr>
        <w:t xml:space="preserve"> </w:t>
      </w:r>
      <w:r>
        <w:rPr>
          <w:rFonts w:ascii="Garamond" w:hAnsi="Garamond"/>
          <w:sz w:val="28"/>
          <w:szCs w:val="28"/>
          <w:lang w:val="es-AR"/>
        </w:rPr>
        <w:t>P</w:t>
      </w:r>
      <w:r w:rsidR="00AC176C" w:rsidRPr="00181B4F">
        <w:rPr>
          <w:rFonts w:ascii="Garamond" w:hAnsi="Garamond"/>
          <w:sz w:val="28"/>
          <w:szCs w:val="28"/>
          <w:lang w:val="es-AR"/>
        </w:rPr>
        <w:t xml:space="preserve">or ser una organización dedicada a la enseñanza ética y humanitaria, el </w:t>
      </w:r>
      <w:r w:rsidR="00AC176C" w:rsidRPr="00181B4F">
        <w:rPr>
          <w:rFonts w:ascii="Garamond" w:hAnsi="Garamond"/>
          <w:b/>
          <w:sz w:val="28"/>
          <w:szCs w:val="28"/>
          <w:lang w:val="es-AR"/>
        </w:rPr>
        <w:t xml:space="preserve">Comité Internacional de Ética Budista </w:t>
      </w:r>
      <w:r w:rsidR="00AC176C" w:rsidRPr="00181B4F">
        <w:rPr>
          <w:rFonts w:ascii="Garamond" w:hAnsi="Garamond"/>
          <w:sz w:val="28"/>
          <w:szCs w:val="28"/>
          <w:lang w:val="es-AR"/>
        </w:rPr>
        <w:t>ofrece</w:t>
      </w:r>
      <w:r w:rsidR="00181B4F">
        <w:rPr>
          <w:rFonts w:ascii="Garamond" w:hAnsi="Garamond"/>
          <w:sz w:val="28"/>
          <w:szCs w:val="28"/>
          <w:lang w:val="es-AR"/>
        </w:rPr>
        <w:t xml:space="preserve"> educación </w:t>
      </w:r>
      <w:r w:rsidR="005E67AF">
        <w:rPr>
          <w:rFonts w:ascii="Garamond" w:hAnsi="Garamond"/>
          <w:sz w:val="28"/>
          <w:szCs w:val="28"/>
          <w:lang w:val="es-AR"/>
        </w:rPr>
        <w:t xml:space="preserve">avanzada gratuita </w:t>
      </w:r>
      <w:r w:rsidR="00181B4F">
        <w:rPr>
          <w:rFonts w:ascii="Garamond" w:hAnsi="Garamond"/>
          <w:sz w:val="28"/>
          <w:szCs w:val="28"/>
          <w:lang w:val="es-AR"/>
        </w:rPr>
        <w:t>en Yoga</w:t>
      </w:r>
      <w:r>
        <w:rPr>
          <w:rFonts w:ascii="Garamond" w:hAnsi="Garamond"/>
          <w:sz w:val="28"/>
          <w:szCs w:val="28"/>
          <w:lang w:val="es-AR"/>
        </w:rPr>
        <w:t xml:space="preserve"> Verdadero</w:t>
      </w:r>
      <w:r w:rsidR="00181B4F">
        <w:rPr>
          <w:rFonts w:ascii="Garamond" w:hAnsi="Garamond"/>
          <w:sz w:val="28"/>
          <w:szCs w:val="28"/>
          <w:lang w:val="es-AR"/>
        </w:rPr>
        <w:t xml:space="preserve"> a todo sujeto o grupo que </w:t>
      </w:r>
      <w:r w:rsidR="00152286">
        <w:rPr>
          <w:rFonts w:ascii="Garamond" w:hAnsi="Garamond"/>
          <w:sz w:val="28"/>
          <w:szCs w:val="28"/>
          <w:lang w:val="es-AR"/>
        </w:rPr>
        <w:t xml:space="preserve">formando parte del movimiento </w:t>
      </w:r>
      <w:r w:rsidR="00152286" w:rsidRPr="00CB5687">
        <w:rPr>
          <w:rFonts w:ascii="Garamond" w:hAnsi="Garamond"/>
          <w:b/>
          <w:i/>
          <w:sz w:val="28"/>
          <w:szCs w:val="28"/>
          <w:lang w:val="es-AR"/>
        </w:rPr>
        <w:t>Yoga Be</w:t>
      </w:r>
      <w:r w:rsidR="003917CB">
        <w:rPr>
          <w:rFonts w:ascii="Garamond" w:hAnsi="Garamond"/>
          <w:b/>
          <w:i/>
          <w:sz w:val="28"/>
          <w:szCs w:val="28"/>
          <w:lang w:val="es-AR"/>
        </w:rPr>
        <w:t>e</w:t>
      </w:r>
      <w:r w:rsidR="00152286" w:rsidRPr="00CB5687">
        <w:rPr>
          <w:rFonts w:ascii="Garamond" w:hAnsi="Garamond"/>
          <w:b/>
          <w:i/>
          <w:sz w:val="28"/>
          <w:szCs w:val="28"/>
          <w:lang w:val="es-AR"/>
        </w:rPr>
        <w:t>r</w:t>
      </w:r>
      <w:r w:rsidR="00152286">
        <w:rPr>
          <w:rFonts w:ascii="Garamond" w:hAnsi="Garamond"/>
          <w:sz w:val="28"/>
          <w:szCs w:val="28"/>
          <w:lang w:val="es-AR"/>
        </w:rPr>
        <w:t xml:space="preserve"> decida renunciar a esta práctica perversa e ilegal</w:t>
      </w:r>
      <w:r w:rsidR="00181B4F">
        <w:rPr>
          <w:rFonts w:ascii="Garamond" w:hAnsi="Garamond"/>
          <w:sz w:val="28"/>
          <w:szCs w:val="28"/>
          <w:lang w:val="es-AR"/>
        </w:rPr>
        <w:t>.</w:t>
      </w:r>
    </w:p>
    <w:p w:rsidR="0059767B" w:rsidRPr="00152286" w:rsidRDefault="00AA3E4F" w:rsidP="00AD18FE">
      <w:pPr>
        <w:spacing w:after="200" w:line="276" w:lineRule="auto"/>
        <w:jc w:val="both"/>
        <w:rPr>
          <w:rFonts w:ascii="Garamond" w:hAnsi="Garamond"/>
          <w:sz w:val="28"/>
          <w:szCs w:val="28"/>
        </w:rPr>
      </w:pPr>
      <w:r w:rsidRPr="00BC1507">
        <w:rPr>
          <w:rFonts w:ascii="Garamond" w:hAnsi="Garamond"/>
          <w:sz w:val="28"/>
          <w:szCs w:val="28"/>
          <w:lang w:val="es-AR"/>
        </w:rPr>
        <w:t xml:space="preserve">Siguiendo el Camino del Maestro Siddharta Gautama, quien ha </w:t>
      </w:r>
      <w:r w:rsidR="00BC1507" w:rsidRPr="00BC1507">
        <w:rPr>
          <w:rFonts w:ascii="Garamond" w:hAnsi="Garamond"/>
          <w:sz w:val="28"/>
          <w:szCs w:val="28"/>
          <w:lang w:val="es-AR"/>
        </w:rPr>
        <w:t>influenciado a múltiples tradiciones espirituales por medio de su Ética inquebrantable</w:t>
      </w:r>
      <w:r w:rsidR="00AC176C" w:rsidRPr="00BC1507">
        <w:rPr>
          <w:rFonts w:ascii="Garamond" w:hAnsi="Garamond"/>
          <w:sz w:val="28"/>
          <w:szCs w:val="28"/>
          <w:lang w:val="es-AR"/>
        </w:rPr>
        <w:t>, se</w:t>
      </w:r>
      <w:r w:rsidR="00A576FD" w:rsidRPr="00BC1507">
        <w:rPr>
          <w:rFonts w:ascii="Garamond" w:hAnsi="Garamond"/>
          <w:sz w:val="28"/>
          <w:szCs w:val="28"/>
          <w:lang w:val="es-AR"/>
        </w:rPr>
        <w:t xml:space="preserve"> establece que </w:t>
      </w:r>
      <w:r w:rsidR="00AC176C" w:rsidRPr="00BC1507">
        <w:rPr>
          <w:rFonts w:ascii="Garamond" w:hAnsi="Garamond"/>
          <w:sz w:val="28"/>
          <w:szCs w:val="28"/>
          <w:lang w:val="es-AR"/>
        </w:rPr>
        <w:t xml:space="preserve">el </w:t>
      </w:r>
      <w:r w:rsidR="00BC1507" w:rsidRPr="00BC1507">
        <w:rPr>
          <w:rFonts w:ascii="Garamond" w:hAnsi="Garamond"/>
          <w:sz w:val="28"/>
          <w:szCs w:val="28"/>
          <w:lang w:val="es-AR"/>
        </w:rPr>
        <w:t xml:space="preserve">movimiento </w:t>
      </w:r>
      <w:r w:rsidR="00BC1507" w:rsidRPr="00152286">
        <w:rPr>
          <w:rFonts w:ascii="Garamond" w:hAnsi="Garamond" w:cs="Courier New"/>
          <w:b/>
          <w:i/>
          <w:sz w:val="28"/>
          <w:szCs w:val="28"/>
        </w:rPr>
        <w:t>Yoga Be</w:t>
      </w:r>
      <w:r w:rsidR="003917CB">
        <w:rPr>
          <w:rFonts w:ascii="Garamond" w:hAnsi="Garamond" w:cs="Courier New"/>
          <w:b/>
          <w:i/>
          <w:sz w:val="28"/>
          <w:szCs w:val="28"/>
        </w:rPr>
        <w:t>e</w:t>
      </w:r>
      <w:r w:rsidR="00BC1507" w:rsidRPr="00152286">
        <w:rPr>
          <w:rFonts w:ascii="Garamond" w:hAnsi="Garamond" w:cs="Courier New"/>
          <w:b/>
          <w:i/>
          <w:sz w:val="28"/>
          <w:szCs w:val="28"/>
        </w:rPr>
        <w:t>r</w:t>
      </w:r>
      <w:r w:rsidR="00AC176C" w:rsidRPr="00BC1507">
        <w:rPr>
          <w:rFonts w:ascii="Garamond" w:hAnsi="Garamond"/>
          <w:sz w:val="28"/>
          <w:szCs w:val="28"/>
          <w:lang w:val="es-AR"/>
        </w:rPr>
        <w:t xml:space="preserve"> ha</w:t>
      </w:r>
      <w:r w:rsidR="00A576FD" w:rsidRPr="00BC1507">
        <w:rPr>
          <w:rFonts w:ascii="Garamond" w:hAnsi="Garamond"/>
          <w:sz w:val="28"/>
          <w:szCs w:val="28"/>
          <w:lang w:val="es-AR"/>
        </w:rPr>
        <w:t xml:space="preserve"> violado </w:t>
      </w:r>
      <w:r w:rsidR="00AC176C" w:rsidRPr="00BC1507">
        <w:rPr>
          <w:rFonts w:ascii="Garamond" w:hAnsi="Garamond"/>
          <w:sz w:val="28"/>
          <w:szCs w:val="28"/>
          <w:lang w:val="es-AR"/>
        </w:rPr>
        <w:t xml:space="preserve">la </w:t>
      </w:r>
      <w:r w:rsidR="00BC1507" w:rsidRPr="00BC1507">
        <w:rPr>
          <w:rFonts w:ascii="Garamond" w:hAnsi="Garamond"/>
          <w:sz w:val="28"/>
          <w:szCs w:val="28"/>
          <w:lang w:val="es-AR"/>
        </w:rPr>
        <w:t>Ética</w:t>
      </w:r>
      <w:r w:rsidR="00AC176C" w:rsidRPr="00BC1507">
        <w:rPr>
          <w:rFonts w:ascii="Garamond" w:hAnsi="Garamond"/>
          <w:sz w:val="28"/>
          <w:szCs w:val="28"/>
          <w:lang w:val="es-AR"/>
        </w:rPr>
        <w:t xml:space="preserve"> Budista</w:t>
      </w:r>
      <w:r w:rsidR="00BC1507" w:rsidRPr="00BC1507">
        <w:rPr>
          <w:rFonts w:ascii="Garamond" w:hAnsi="Garamond"/>
          <w:sz w:val="28"/>
          <w:szCs w:val="28"/>
          <w:lang w:val="es-AR"/>
        </w:rPr>
        <w:t xml:space="preserve"> y los Derechos Humanos</w:t>
      </w:r>
      <w:r w:rsidRPr="00BC1507">
        <w:rPr>
          <w:rFonts w:ascii="Garamond" w:hAnsi="Garamond"/>
          <w:sz w:val="28"/>
          <w:szCs w:val="28"/>
          <w:lang w:val="es-AR"/>
        </w:rPr>
        <w:t xml:space="preserve">, habiéndose dictaminado su </w:t>
      </w:r>
      <w:r w:rsidRPr="00BC1507">
        <w:rPr>
          <w:rFonts w:ascii="Garamond" w:hAnsi="Garamond"/>
          <w:b/>
          <w:sz w:val="28"/>
          <w:szCs w:val="28"/>
          <w:lang w:val="es-AR"/>
        </w:rPr>
        <w:t xml:space="preserve">“Responsabilidad” </w:t>
      </w:r>
      <w:r w:rsidRPr="00BC1507">
        <w:rPr>
          <w:rFonts w:ascii="Garamond" w:hAnsi="Garamond"/>
          <w:sz w:val="28"/>
          <w:szCs w:val="28"/>
          <w:lang w:val="es-AR"/>
        </w:rPr>
        <w:t xml:space="preserve">por los cargos de </w:t>
      </w:r>
      <w:r w:rsidR="00BC1507" w:rsidRPr="00BC1507">
        <w:rPr>
          <w:rFonts w:ascii="Garamond" w:hAnsi="Garamond" w:cs="Courier New"/>
          <w:b/>
          <w:bCs/>
          <w:i/>
          <w:sz w:val="28"/>
          <w:szCs w:val="28"/>
        </w:rPr>
        <w:t xml:space="preserve">FRAUDE ESPIRITUAL y </w:t>
      </w:r>
      <w:r w:rsidR="00BC1507" w:rsidRPr="00BC1507">
        <w:rPr>
          <w:rFonts w:ascii="Garamond" w:hAnsi="Garamond" w:cs="Courier New"/>
          <w:b/>
          <w:i/>
          <w:sz w:val="28"/>
          <w:szCs w:val="28"/>
        </w:rPr>
        <w:t>CRIMEN INTERNACIONAL CONTRA PATRIMONIO CULTURAL DE LA HUMANIDAD</w:t>
      </w:r>
      <w:r w:rsidRPr="00BC1507">
        <w:rPr>
          <w:rFonts w:ascii="Garamond" w:hAnsi="Garamond"/>
          <w:sz w:val="28"/>
          <w:szCs w:val="28"/>
          <w:lang w:val="es-AR"/>
        </w:rPr>
        <w:t>.</w:t>
      </w:r>
      <w:r w:rsidR="0059767B">
        <w:rPr>
          <w:rFonts w:ascii="Garamond" w:hAnsi="Garamond"/>
          <w:sz w:val="28"/>
          <w:szCs w:val="28"/>
          <w:lang w:val="es-AR"/>
        </w:rPr>
        <w:t xml:space="preserve"> </w:t>
      </w:r>
      <w:r w:rsidRPr="00907D5B">
        <w:rPr>
          <w:rFonts w:ascii="Garamond" w:hAnsi="Garamond"/>
          <w:sz w:val="28"/>
          <w:szCs w:val="28"/>
          <w:lang w:val="es-AR"/>
        </w:rPr>
        <w:t xml:space="preserve">El </w:t>
      </w:r>
      <w:r w:rsidRPr="00907D5B">
        <w:rPr>
          <w:rFonts w:ascii="Garamond" w:hAnsi="Garamond"/>
          <w:b/>
          <w:sz w:val="28"/>
          <w:szCs w:val="28"/>
          <w:lang w:val="es-AR"/>
        </w:rPr>
        <w:t xml:space="preserve">Comité Internacional de Ética Budista </w:t>
      </w:r>
      <w:r w:rsidR="00A86E5F" w:rsidRPr="00907D5B">
        <w:rPr>
          <w:rFonts w:ascii="Garamond" w:hAnsi="Garamond"/>
          <w:sz w:val="28"/>
          <w:szCs w:val="28"/>
        </w:rPr>
        <w:t xml:space="preserve">tiene el deber de </w:t>
      </w:r>
      <w:r w:rsidR="001E4756" w:rsidRPr="00907D5B">
        <w:rPr>
          <w:rFonts w:ascii="Garamond" w:hAnsi="Garamond"/>
          <w:sz w:val="28"/>
          <w:szCs w:val="28"/>
        </w:rPr>
        <w:t>proteger a la Espiritualidad</w:t>
      </w:r>
      <w:r w:rsidR="00AC176C" w:rsidRPr="00907D5B">
        <w:rPr>
          <w:rFonts w:ascii="Garamond" w:hAnsi="Garamond"/>
          <w:sz w:val="28"/>
          <w:szCs w:val="28"/>
        </w:rPr>
        <w:t xml:space="preserve"> y a toda la humanidad</w:t>
      </w:r>
      <w:r w:rsidR="00A86E5F" w:rsidRPr="00907D5B">
        <w:rPr>
          <w:rFonts w:ascii="Garamond" w:hAnsi="Garamond"/>
          <w:sz w:val="28"/>
          <w:szCs w:val="28"/>
        </w:rPr>
        <w:t xml:space="preserve">, </w:t>
      </w:r>
      <w:r w:rsidR="00CC3EF0" w:rsidRPr="00907D5B">
        <w:rPr>
          <w:rFonts w:ascii="Garamond" w:hAnsi="Garamond"/>
          <w:sz w:val="28"/>
          <w:szCs w:val="28"/>
        </w:rPr>
        <w:t xml:space="preserve">estableciendo la presente Sentencia como forma de enseñanza ética para </w:t>
      </w:r>
      <w:r w:rsidR="001E4756" w:rsidRPr="00907D5B">
        <w:rPr>
          <w:rFonts w:ascii="Garamond" w:hAnsi="Garamond"/>
          <w:sz w:val="28"/>
          <w:szCs w:val="28"/>
        </w:rPr>
        <w:t>el acusado</w:t>
      </w:r>
      <w:r w:rsidR="00CC3EF0" w:rsidRPr="00907D5B">
        <w:rPr>
          <w:rFonts w:ascii="Garamond" w:hAnsi="Garamond"/>
          <w:sz w:val="28"/>
          <w:szCs w:val="28"/>
        </w:rPr>
        <w:t xml:space="preserve">. </w:t>
      </w:r>
    </w:p>
    <w:p w:rsidR="00142EF4" w:rsidRPr="004E34D1" w:rsidRDefault="00D7461B" w:rsidP="00F36F69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4E34D1">
        <w:rPr>
          <w:rFonts w:ascii="Garamond" w:hAnsi="Garamond"/>
          <w:sz w:val="28"/>
          <w:szCs w:val="28"/>
          <w:lang w:val="es-AR"/>
        </w:rPr>
        <w:t>Siempre</w:t>
      </w:r>
      <w:r w:rsidR="00142EF4" w:rsidRPr="004E34D1">
        <w:rPr>
          <w:rFonts w:ascii="Garamond" w:hAnsi="Garamond"/>
          <w:sz w:val="28"/>
          <w:szCs w:val="28"/>
          <w:lang w:val="es-AR"/>
        </w:rPr>
        <w:t xml:space="preserve"> </w:t>
      </w:r>
      <w:r w:rsidR="00C53BC0" w:rsidRPr="004E34D1">
        <w:rPr>
          <w:rFonts w:ascii="Garamond" w:hAnsi="Garamond"/>
          <w:sz w:val="28"/>
          <w:szCs w:val="28"/>
          <w:lang w:val="es-AR"/>
        </w:rPr>
        <w:t xml:space="preserve">con </w:t>
      </w:r>
      <w:r w:rsidR="00142EF4" w:rsidRPr="004E34D1">
        <w:rPr>
          <w:rFonts w:ascii="Garamond" w:hAnsi="Garamond"/>
          <w:sz w:val="28"/>
          <w:szCs w:val="28"/>
          <w:lang w:val="es-AR"/>
        </w:rPr>
        <w:t xml:space="preserve">espíritu de reconciliación (maitri), </w:t>
      </w:r>
    </w:p>
    <w:p w:rsidR="00142EF4" w:rsidRPr="004E34D1" w:rsidRDefault="00AC176C" w:rsidP="00F36F69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>
        <w:rPr>
          <w:rFonts w:ascii="Garamond" w:hAnsi="Garamond"/>
          <w:sz w:val="28"/>
          <w:szCs w:val="28"/>
          <w:lang w:val="es-AR"/>
        </w:rPr>
        <w:t xml:space="preserve">Maestro </w:t>
      </w:r>
      <w:r w:rsidR="00142EF4" w:rsidRPr="004E34D1">
        <w:rPr>
          <w:rFonts w:ascii="Garamond" w:hAnsi="Garamond"/>
          <w:sz w:val="28"/>
          <w:szCs w:val="28"/>
          <w:lang w:val="es-AR"/>
        </w:rPr>
        <w:t>Maitreya</w:t>
      </w:r>
      <w:r w:rsidR="003B27F1">
        <w:rPr>
          <w:rFonts w:ascii="Garamond" w:hAnsi="Garamond"/>
          <w:sz w:val="28"/>
          <w:szCs w:val="28"/>
          <w:lang w:val="es-AR"/>
        </w:rPr>
        <w:t xml:space="preserve"> Samyaksambuddha</w:t>
      </w:r>
    </w:p>
    <w:p w:rsidR="005A3273" w:rsidRPr="00907D5B" w:rsidRDefault="00142EF4" w:rsidP="00F36F69">
      <w:pPr>
        <w:spacing w:after="200" w:line="276" w:lineRule="auto"/>
        <w:jc w:val="both"/>
        <w:rPr>
          <w:rFonts w:ascii="Garamond" w:hAnsi="Garamond"/>
          <w:b/>
          <w:sz w:val="28"/>
          <w:szCs w:val="28"/>
          <w:lang w:val="es-AR"/>
        </w:rPr>
      </w:pPr>
      <w:r w:rsidRPr="004E34D1">
        <w:rPr>
          <w:rFonts w:ascii="Garamond" w:hAnsi="Garamond"/>
          <w:sz w:val="28"/>
          <w:szCs w:val="28"/>
          <w:lang w:val="es-AR"/>
        </w:rPr>
        <w:lastRenderedPageBreak/>
        <w:t>Presidente</w:t>
      </w:r>
      <w:r w:rsidR="00907D5B">
        <w:rPr>
          <w:rFonts w:ascii="Garamond" w:hAnsi="Garamond"/>
          <w:sz w:val="28"/>
          <w:szCs w:val="28"/>
          <w:lang w:val="es-AR"/>
        </w:rPr>
        <w:t xml:space="preserve"> y Juez Espiritual</w:t>
      </w:r>
      <w:r w:rsidRPr="004E34D1">
        <w:rPr>
          <w:rFonts w:ascii="Garamond" w:hAnsi="Garamond"/>
          <w:sz w:val="28"/>
          <w:szCs w:val="28"/>
          <w:lang w:val="es-AR"/>
        </w:rPr>
        <w:t xml:space="preserve"> del </w:t>
      </w:r>
      <w:r w:rsidRPr="004E34D1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Pr="004E34D1">
        <w:rPr>
          <w:rFonts w:ascii="Garamond" w:hAnsi="Garamond"/>
          <w:sz w:val="28"/>
          <w:szCs w:val="28"/>
          <w:lang w:val="es-AR"/>
        </w:rPr>
        <w:t xml:space="preserve"> y </w:t>
      </w:r>
      <w:r w:rsidRPr="004E34D1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sectPr w:rsidR="005A3273" w:rsidRPr="00907D5B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FA0" w:rsidRDefault="00421FA0" w:rsidP="00202C8A">
      <w:pPr>
        <w:spacing w:after="0" w:line="240" w:lineRule="auto"/>
      </w:pPr>
      <w:r>
        <w:separator/>
      </w:r>
    </w:p>
  </w:endnote>
  <w:endnote w:type="continuationSeparator" w:id="0">
    <w:p w:rsidR="00421FA0" w:rsidRDefault="00421FA0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8C04CD" w:rsidRDefault="0038433B">
        <w:pPr>
          <w:pStyle w:val="Piedepgina"/>
          <w:jc w:val="center"/>
        </w:pPr>
        <w:r w:rsidRPr="0038433B">
          <w:fldChar w:fldCharType="begin"/>
        </w:r>
        <w:r w:rsidR="008C04CD">
          <w:instrText>PAGE   \* MERGEFORMAT</w:instrText>
        </w:r>
        <w:r w:rsidRPr="0038433B">
          <w:fldChar w:fldCharType="separate"/>
        </w:r>
        <w:r w:rsidR="008531D9" w:rsidRPr="008531D9">
          <w:rPr>
            <w:noProof/>
            <w:lang w:val="es-ES"/>
          </w:rPr>
          <w:t>6</w:t>
        </w:r>
        <w:r>
          <w:rPr>
            <w:noProof/>
            <w:lang w:val="es-ES"/>
          </w:rPr>
          <w:fldChar w:fldCharType="end"/>
        </w:r>
      </w:p>
    </w:sdtContent>
  </w:sdt>
  <w:p w:rsidR="008C04CD" w:rsidRDefault="008C04C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FA0" w:rsidRDefault="00421FA0" w:rsidP="00202C8A">
      <w:pPr>
        <w:spacing w:after="0" w:line="240" w:lineRule="auto"/>
      </w:pPr>
      <w:r>
        <w:separator/>
      </w:r>
    </w:p>
  </w:footnote>
  <w:footnote w:type="continuationSeparator" w:id="0">
    <w:p w:rsidR="00421FA0" w:rsidRDefault="00421FA0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04CD" w:rsidRDefault="008C04CD" w:rsidP="006550F6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8C04CD" w:rsidRPr="008909AF" w:rsidRDefault="008C04CD" w:rsidP="006550F6">
    <w:pPr>
      <w:pStyle w:val="Ttulo1"/>
      <w:spacing w:line="192" w:lineRule="atLeast"/>
      <w:jc w:val="center"/>
      <w:rPr>
        <w:sz w:val="25"/>
        <w:szCs w:val="25"/>
        <w:lang w:val="en-US"/>
      </w:rPr>
    </w:pPr>
    <w:r w:rsidRPr="008909AF">
      <w:rPr>
        <w:spacing w:val="-12"/>
        <w:sz w:val="25"/>
        <w:szCs w:val="25"/>
        <w:lang w:val="en-US"/>
      </w:rPr>
      <w:t>International Buddhist Ethics</w:t>
    </w:r>
    <w:r w:rsidRPr="008909AF">
      <w:rPr>
        <w:sz w:val="25"/>
        <w:szCs w:val="25"/>
        <w:lang w:val="en-US"/>
      </w:rPr>
      <w:t xml:space="preserve"> </w:t>
    </w:r>
    <w:r w:rsidRPr="008909AF">
      <w:rPr>
        <w:spacing w:val="-12"/>
        <w:sz w:val="25"/>
        <w:szCs w:val="25"/>
        <w:lang w:val="en-US"/>
      </w:rPr>
      <w:t xml:space="preserve">Committee </w:t>
    </w:r>
    <w:r w:rsidRPr="008909AF">
      <w:rPr>
        <w:sz w:val="25"/>
        <w:szCs w:val="25"/>
        <w:lang w:val="en-US"/>
      </w:rPr>
      <w:t>(I</w:t>
    </w:r>
    <w:r>
      <w:rPr>
        <w:sz w:val="25"/>
        <w:szCs w:val="25"/>
        <w:lang w:val="en-US"/>
      </w:rPr>
      <w:t>BEC</w:t>
    </w:r>
    <w:r w:rsidRPr="008909AF">
      <w:rPr>
        <w:sz w:val="25"/>
        <w:szCs w:val="25"/>
        <w:lang w:val="en-US"/>
      </w:rPr>
      <w:t xml:space="preserve">)                                                                                        </w:t>
    </w:r>
    <w:r>
      <w:rPr>
        <w:sz w:val="25"/>
        <w:szCs w:val="25"/>
        <w:lang w:val="en-US"/>
      </w:rPr>
      <w:t>Buddhist Tribunal on Human Rights (BTHR</w:t>
    </w:r>
    <w:r w:rsidRPr="008909AF">
      <w:rPr>
        <w:sz w:val="25"/>
        <w:szCs w:val="25"/>
        <w:lang w:val="en-US"/>
      </w:rPr>
      <w:t>)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807CC"/>
    <w:multiLevelType w:val="multilevel"/>
    <w:tmpl w:val="A9362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707163"/>
    <w:multiLevelType w:val="hybridMultilevel"/>
    <w:tmpl w:val="6E16AE1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52A13D2"/>
    <w:multiLevelType w:val="hybridMultilevel"/>
    <w:tmpl w:val="A6580590"/>
    <w:lvl w:ilvl="0" w:tplc="E65AA948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52578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0119B"/>
    <w:rsid w:val="000017BD"/>
    <w:rsid w:val="00003699"/>
    <w:rsid w:val="00007F88"/>
    <w:rsid w:val="000106DB"/>
    <w:rsid w:val="00013489"/>
    <w:rsid w:val="00014478"/>
    <w:rsid w:val="00020318"/>
    <w:rsid w:val="0002591D"/>
    <w:rsid w:val="00030381"/>
    <w:rsid w:val="00044472"/>
    <w:rsid w:val="00052FF7"/>
    <w:rsid w:val="00056293"/>
    <w:rsid w:val="0006062B"/>
    <w:rsid w:val="00060EE1"/>
    <w:rsid w:val="0006392A"/>
    <w:rsid w:val="00064981"/>
    <w:rsid w:val="00065B9B"/>
    <w:rsid w:val="00066F61"/>
    <w:rsid w:val="000833F8"/>
    <w:rsid w:val="00097C68"/>
    <w:rsid w:val="000A1CA2"/>
    <w:rsid w:val="000A7692"/>
    <w:rsid w:val="000B2319"/>
    <w:rsid w:val="000B4B71"/>
    <w:rsid w:val="000C04C4"/>
    <w:rsid w:val="000C1DAA"/>
    <w:rsid w:val="000C210D"/>
    <w:rsid w:val="000C7B9F"/>
    <w:rsid w:val="000D25BB"/>
    <w:rsid w:val="000D72E5"/>
    <w:rsid w:val="000D7A10"/>
    <w:rsid w:val="000E691A"/>
    <w:rsid w:val="000E7016"/>
    <w:rsid w:val="000F331F"/>
    <w:rsid w:val="00100B16"/>
    <w:rsid w:val="001049A8"/>
    <w:rsid w:val="00105BCE"/>
    <w:rsid w:val="001066EC"/>
    <w:rsid w:val="001154C3"/>
    <w:rsid w:val="00127126"/>
    <w:rsid w:val="00130C5A"/>
    <w:rsid w:val="001358CF"/>
    <w:rsid w:val="001424CB"/>
    <w:rsid w:val="00142EF4"/>
    <w:rsid w:val="0014423D"/>
    <w:rsid w:val="00151264"/>
    <w:rsid w:val="00152286"/>
    <w:rsid w:val="00156761"/>
    <w:rsid w:val="001634FE"/>
    <w:rsid w:val="00163773"/>
    <w:rsid w:val="00171DB1"/>
    <w:rsid w:val="001733EA"/>
    <w:rsid w:val="00181B4F"/>
    <w:rsid w:val="0018218E"/>
    <w:rsid w:val="001834D1"/>
    <w:rsid w:val="001873A3"/>
    <w:rsid w:val="00190640"/>
    <w:rsid w:val="00192204"/>
    <w:rsid w:val="001945E4"/>
    <w:rsid w:val="00195A2D"/>
    <w:rsid w:val="001A5983"/>
    <w:rsid w:val="001C5304"/>
    <w:rsid w:val="001C59E4"/>
    <w:rsid w:val="001E4756"/>
    <w:rsid w:val="001E4901"/>
    <w:rsid w:val="001F0038"/>
    <w:rsid w:val="001F1B4E"/>
    <w:rsid w:val="001F1BCA"/>
    <w:rsid w:val="001F5CCD"/>
    <w:rsid w:val="00201E6A"/>
    <w:rsid w:val="00202C8A"/>
    <w:rsid w:val="00205CB8"/>
    <w:rsid w:val="00207AEA"/>
    <w:rsid w:val="00210152"/>
    <w:rsid w:val="00214529"/>
    <w:rsid w:val="00214734"/>
    <w:rsid w:val="00215D71"/>
    <w:rsid w:val="0023064F"/>
    <w:rsid w:val="0023484A"/>
    <w:rsid w:val="00273B6E"/>
    <w:rsid w:val="00286B69"/>
    <w:rsid w:val="0029557A"/>
    <w:rsid w:val="002955D7"/>
    <w:rsid w:val="002A5E61"/>
    <w:rsid w:val="002B0E34"/>
    <w:rsid w:val="002B2E2F"/>
    <w:rsid w:val="002B345E"/>
    <w:rsid w:val="002B506A"/>
    <w:rsid w:val="002C1E34"/>
    <w:rsid w:val="002C3FD8"/>
    <w:rsid w:val="002C4340"/>
    <w:rsid w:val="002D3708"/>
    <w:rsid w:val="002D6970"/>
    <w:rsid w:val="002D794A"/>
    <w:rsid w:val="002E2B74"/>
    <w:rsid w:val="002F035D"/>
    <w:rsid w:val="002F71C0"/>
    <w:rsid w:val="0031010E"/>
    <w:rsid w:val="00321F2A"/>
    <w:rsid w:val="0032391F"/>
    <w:rsid w:val="00324EF3"/>
    <w:rsid w:val="00336F21"/>
    <w:rsid w:val="00350458"/>
    <w:rsid w:val="00350D9F"/>
    <w:rsid w:val="003510B6"/>
    <w:rsid w:val="00362E71"/>
    <w:rsid w:val="003640AD"/>
    <w:rsid w:val="003654A0"/>
    <w:rsid w:val="003767CD"/>
    <w:rsid w:val="0038433B"/>
    <w:rsid w:val="0039078A"/>
    <w:rsid w:val="00391732"/>
    <w:rsid w:val="003917CB"/>
    <w:rsid w:val="0039396D"/>
    <w:rsid w:val="003A426E"/>
    <w:rsid w:val="003A4739"/>
    <w:rsid w:val="003A6816"/>
    <w:rsid w:val="003A78CE"/>
    <w:rsid w:val="003B24FF"/>
    <w:rsid w:val="003B27F1"/>
    <w:rsid w:val="003C225F"/>
    <w:rsid w:val="003C4AEC"/>
    <w:rsid w:val="003D3814"/>
    <w:rsid w:val="003D5333"/>
    <w:rsid w:val="003D5520"/>
    <w:rsid w:val="003E07F2"/>
    <w:rsid w:val="003E1F55"/>
    <w:rsid w:val="003E6E75"/>
    <w:rsid w:val="003F0CC6"/>
    <w:rsid w:val="003F50B0"/>
    <w:rsid w:val="00410F95"/>
    <w:rsid w:val="00411670"/>
    <w:rsid w:val="004154CC"/>
    <w:rsid w:val="00415C5D"/>
    <w:rsid w:val="00421FA0"/>
    <w:rsid w:val="00422D14"/>
    <w:rsid w:val="00425301"/>
    <w:rsid w:val="00427143"/>
    <w:rsid w:val="00427B46"/>
    <w:rsid w:val="00430062"/>
    <w:rsid w:val="004361EF"/>
    <w:rsid w:val="00436EDB"/>
    <w:rsid w:val="004377A5"/>
    <w:rsid w:val="00437A1C"/>
    <w:rsid w:val="004464DC"/>
    <w:rsid w:val="00446844"/>
    <w:rsid w:val="00454241"/>
    <w:rsid w:val="00457C96"/>
    <w:rsid w:val="0046022D"/>
    <w:rsid w:val="004640D3"/>
    <w:rsid w:val="0046461C"/>
    <w:rsid w:val="0046479C"/>
    <w:rsid w:val="00466D1D"/>
    <w:rsid w:val="00491468"/>
    <w:rsid w:val="004A2E8F"/>
    <w:rsid w:val="004B03F5"/>
    <w:rsid w:val="004B3984"/>
    <w:rsid w:val="004C0A02"/>
    <w:rsid w:val="004C7F2B"/>
    <w:rsid w:val="004D0C62"/>
    <w:rsid w:val="004D0CCC"/>
    <w:rsid w:val="004D4412"/>
    <w:rsid w:val="004E1191"/>
    <w:rsid w:val="004E1203"/>
    <w:rsid w:val="004E34D1"/>
    <w:rsid w:val="004F2645"/>
    <w:rsid w:val="004F4FA9"/>
    <w:rsid w:val="00502BB9"/>
    <w:rsid w:val="00517E40"/>
    <w:rsid w:val="005226DA"/>
    <w:rsid w:val="005244E0"/>
    <w:rsid w:val="0052594E"/>
    <w:rsid w:val="00530AEB"/>
    <w:rsid w:val="005312E5"/>
    <w:rsid w:val="00534A20"/>
    <w:rsid w:val="0055715C"/>
    <w:rsid w:val="00561E1A"/>
    <w:rsid w:val="00562538"/>
    <w:rsid w:val="00566DAA"/>
    <w:rsid w:val="00570EA1"/>
    <w:rsid w:val="00571BBA"/>
    <w:rsid w:val="00575419"/>
    <w:rsid w:val="00575D5B"/>
    <w:rsid w:val="00582312"/>
    <w:rsid w:val="005878CF"/>
    <w:rsid w:val="0059767B"/>
    <w:rsid w:val="005A06C8"/>
    <w:rsid w:val="005A3273"/>
    <w:rsid w:val="005A3B51"/>
    <w:rsid w:val="005B2ACA"/>
    <w:rsid w:val="005B4510"/>
    <w:rsid w:val="005B566F"/>
    <w:rsid w:val="005D3E1E"/>
    <w:rsid w:val="005E27E8"/>
    <w:rsid w:val="005E67AF"/>
    <w:rsid w:val="005F0963"/>
    <w:rsid w:val="005F14BD"/>
    <w:rsid w:val="005F6A18"/>
    <w:rsid w:val="005F6B05"/>
    <w:rsid w:val="0060231F"/>
    <w:rsid w:val="00603FB6"/>
    <w:rsid w:val="00612622"/>
    <w:rsid w:val="00616A5C"/>
    <w:rsid w:val="00620AB2"/>
    <w:rsid w:val="00624FF9"/>
    <w:rsid w:val="00633120"/>
    <w:rsid w:val="00640143"/>
    <w:rsid w:val="00640E14"/>
    <w:rsid w:val="0064530B"/>
    <w:rsid w:val="00646530"/>
    <w:rsid w:val="00654F6F"/>
    <w:rsid w:val="006550F6"/>
    <w:rsid w:val="00660312"/>
    <w:rsid w:val="00660773"/>
    <w:rsid w:val="00663BC9"/>
    <w:rsid w:val="00666FCD"/>
    <w:rsid w:val="00670B35"/>
    <w:rsid w:val="00674596"/>
    <w:rsid w:val="0068444A"/>
    <w:rsid w:val="00684E6D"/>
    <w:rsid w:val="00687C1D"/>
    <w:rsid w:val="00696CB8"/>
    <w:rsid w:val="006972F8"/>
    <w:rsid w:val="006A02C6"/>
    <w:rsid w:val="006A5D56"/>
    <w:rsid w:val="006B3C72"/>
    <w:rsid w:val="006C057D"/>
    <w:rsid w:val="006C1FEC"/>
    <w:rsid w:val="006D2325"/>
    <w:rsid w:val="006D706E"/>
    <w:rsid w:val="006E4CCB"/>
    <w:rsid w:val="006E5360"/>
    <w:rsid w:val="006E661E"/>
    <w:rsid w:val="006E6BEB"/>
    <w:rsid w:val="006F1239"/>
    <w:rsid w:val="00705E11"/>
    <w:rsid w:val="00715662"/>
    <w:rsid w:val="00723F4C"/>
    <w:rsid w:val="0073553B"/>
    <w:rsid w:val="00735972"/>
    <w:rsid w:val="00735983"/>
    <w:rsid w:val="00752563"/>
    <w:rsid w:val="007567DF"/>
    <w:rsid w:val="00757590"/>
    <w:rsid w:val="00757798"/>
    <w:rsid w:val="00773BA3"/>
    <w:rsid w:val="0077609B"/>
    <w:rsid w:val="00777DCB"/>
    <w:rsid w:val="00781376"/>
    <w:rsid w:val="00784EA8"/>
    <w:rsid w:val="00794167"/>
    <w:rsid w:val="00796D38"/>
    <w:rsid w:val="007A0674"/>
    <w:rsid w:val="007A0F91"/>
    <w:rsid w:val="007A3296"/>
    <w:rsid w:val="007A6010"/>
    <w:rsid w:val="007C158C"/>
    <w:rsid w:val="007C17E1"/>
    <w:rsid w:val="007C3062"/>
    <w:rsid w:val="007C3506"/>
    <w:rsid w:val="007C6E54"/>
    <w:rsid w:val="007D305A"/>
    <w:rsid w:val="007E0CB1"/>
    <w:rsid w:val="007E2D4D"/>
    <w:rsid w:val="007E54BA"/>
    <w:rsid w:val="007F06DF"/>
    <w:rsid w:val="007F3113"/>
    <w:rsid w:val="007F60CD"/>
    <w:rsid w:val="00801D28"/>
    <w:rsid w:val="00802C75"/>
    <w:rsid w:val="00802D57"/>
    <w:rsid w:val="00803EA1"/>
    <w:rsid w:val="00807833"/>
    <w:rsid w:val="00811D48"/>
    <w:rsid w:val="0081254C"/>
    <w:rsid w:val="008171D6"/>
    <w:rsid w:val="008246C7"/>
    <w:rsid w:val="00825CD0"/>
    <w:rsid w:val="00831D2E"/>
    <w:rsid w:val="008339DA"/>
    <w:rsid w:val="00841773"/>
    <w:rsid w:val="008431B9"/>
    <w:rsid w:val="00850B60"/>
    <w:rsid w:val="008525AB"/>
    <w:rsid w:val="008531D9"/>
    <w:rsid w:val="00853C0B"/>
    <w:rsid w:val="00855A92"/>
    <w:rsid w:val="00860B4E"/>
    <w:rsid w:val="00861EAC"/>
    <w:rsid w:val="0087225E"/>
    <w:rsid w:val="00875027"/>
    <w:rsid w:val="008909AF"/>
    <w:rsid w:val="0089582C"/>
    <w:rsid w:val="008A0359"/>
    <w:rsid w:val="008A089C"/>
    <w:rsid w:val="008A19DB"/>
    <w:rsid w:val="008B4971"/>
    <w:rsid w:val="008B67E8"/>
    <w:rsid w:val="008C04CD"/>
    <w:rsid w:val="008C46F6"/>
    <w:rsid w:val="008C613B"/>
    <w:rsid w:val="008D6658"/>
    <w:rsid w:val="008E2B67"/>
    <w:rsid w:val="008E3519"/>
    <w:rsid w:val="008E3EB3"/>
    <w:rsid w:val="008E7C2A"/>
    <w:rsid w:val="008F2DB5"/>
    <w:rsid w:val="00905099"/>
    <w:rsid w:val="00907D5B"/>
    <w:rsid w:val="00910C72"/>
    <w:rsid w:val="00934798"/>
    <w:rsid w:val="00937629"/>
    <w:rsid w:val="0094096A"/>
    <w:rsid w:val="00940C9F"/>
    <w:rsid w:val="00942080"/>
    <w:rsid w:val="00943A06"/>
    <w:rsid w:val="00951242"/>
    <w:rsid w:val="00952718"/>
    <w:rsid w:val="00957B15"/>
    <w:rsid w:val="00965465"/>
    <w:rsid w:val="00973D94"/>
    <w:rsid w:val="009763F7"/>
    <w:rsid w:val="0098368B"/>
    <w:rsid w:val="009841E2"/>
    <w:rsid w:val="009A5A0F"/>
    <w:rsid w:val="009C1842"/>
    <w:rsid w:val="009C3463"/>
    <w:rsid w:val="009F0D3E"/>
    <w:rsid w:val="009F3E52"/>
    <w:rsid w:val="009F72D3"/>
    <w:rsid w:val="009F7635"/>
    <w:rsid w:val="00A02010"/>
    <w:rsid w:val="00A028BB"/>
    <w:rsid w:val="00A03A8D"/>
    <w:rsid w:val="00A14CE3"/>
    <w:rsid w:val="00A261D6"/>
    <w:rsid w:val="00A26249"/>
    <w:rsid w:val="00A26338"/>
    <w:rsid w:val="00A33B76"/>
    <w:rsid w:val="00A344A5"/>
    <w:rsid w:val="00A401B1"/>
    <w:rsid w:val="00A4528D"/>
    <w:rsid w:val="00A54AEB"/>
    <w:rsid w:val="00A5644E"/>
    <w:rsid w:val="00A576FD"/>
    <w:rsid w:val="00A6158B"/>
    <w:rsid w:val="00A619A1"/>
    <w:rsid w:val="00A63E0F"/>
    <w:rsid w:val="00A6723C"/>
    <w:rsid w:val="00A6797B"/>
    <w:rsid w:val="00A70CB5"/>
    <w:rsid w:val="00A72062"/>
    <w:rsid w:val="00A75F8F"/>
    <w:rsid w:val="00A81E16"/>
    <w:rsid w:val="00A84AC4"/>
    <w:rsid w:val="00A86956"/>
    <w:rsid w:val="00A86E5F"/>
    <w:rsid w:val="00A879BE"/>
    <w:rsid w:val="00A903FF"/>
    <w:rsid w:val="00A96C74"/>
    <w:rsid w:val="00A97311"/>
    <w:rsid w:val="00AA3E4F"/>
    <w:rsid w:val="00AB2059"/>
    <w:rsid w:val="00AC176C"/>
    <w:rsid w:val="00AC1FDC"/>
    <w:rsid w:val="00AC5BFF"/>
    <w:rsid w:val="00AC5D59"/>
    <w:rsid w:val="00AC7645"/>
    <w:rsid w:val="00AD0039"/>
    <w:rsid w:val="00AD18FE"/>
    <w:rsid w:val="00AD29BB"/>
    <w:rsid w:val="00AE0699"/>
    <w:rsid w:val="00AE4055"/>
    <w:rsid w:val="00AF6900"/>
    <w:rsid w:val="00B04436"/>
    <w:rsid w:val="00B10D56"/>
    <w:rsid w:val="00B12440"/>
    <w:rsid w:val="00B12F40"/>
    <w:rsid w:val="00B13059"/>
    <w:rsid w:val="00B15403"/>
    <w:rsid w:val="00B1712E"/>
    <w:rsid w:val="00B220A2"/>
    <w:rsid w:val="00B26E5C"/>
    <w:rsid w:val="00B271F9"/>
    <w:rsid w:val="00B279B1"/>
    <w:rsid w:val="00B442C4"/>
    <w:rsid w:val="00B452A2"/>
    <w:rsid w:val="00B47067"/>
    <w:rsid w:val="00B5225E"/>
    <w:rsid w:val="00B525EA"/>
    <w:rsid w:val="00B65F87"/>
    <w:rsid w:val="00B70DFD"/>
    <w:rsid w:val="00B714F5"/>
    <w:rsid w:val="00B73410"/>
    <w:rsid w:val="00B76A23"/>
    <w:rsid w:val="00B82702"/>
    <w:rsid w:val="00B96747"/>
    <w:rsid w:val="00BA24F6"/>
    <w:rsid w:val="00BA2FB0"/>
    <w:rsid w:val="00BA4E0F"/>
    <w:rsid w:val="00BA71AB"/>
    <w:rsid w:val="00BB10E3"/>
    <w:rsid w:val="00BB2499"/>
    <w:rsid w:val="00BB2CF0"/>
    <w:rsid w:val="00BB5528"/>
    <w:rsid w:val="00BC1507"/>
    <w:rsid w:val="00BD1676"/>
    <w:rsid w:val="00BE244D"/>
    <w:rsid w:val="00BE3FBF"/>
    <w:rsid w:val="00BE794B"/>
    <w:rsid w:val="00BF3016"/>
    <w:rsid w:val="00BF67CD"/>
    <w:rsid w:val="00C031F2"/>
    <w:rsid w:val="00C100C4"/>
    <w:rsid w:val="00C118F0"/>
    <w:rsid w:val="00C148DE"/>
    <w:rsid w:val="00C15B09"/>
    <w:rsid w:val="00C179EB"/>
    <w:rsid w:val="00C215A8"/>
    <w:rsid w:val="00C23373"/>
    <w:rsid w:val="00C266D3"/>
    <w:rsid w:val="00C277C3"/>
    <w:rsid w:val="00C461B9"/>
    <w:rsid w:val="00C47695"/>
    <w:rsid w:val="00C53BC0"/>
    <w:rsid w:val="00C55B0C"/>
    <w:rsid w:val="00C55D5F"/>
    <w:rsid w:val="00C613A0"/>
    <w:rsid w:val="00C633D6"/>
    <w:rsid w:val="00C63B80"/>
    <w:rsid w:val="00C64549"/>
    <w:rsid w:val="00C74CBB"/>
    <w:rsid w:val="00C76255"/>
    <w:rsid w:val="00C762A6"/>
    <w:rsid w:val="00C834CF"/>
    <w:rsid w:val="00CA0420"/>
    <w:rsid w:val="00CA0B48"/>
    <w:rsid w:val="00CA45FE"/>
    <w:rsid w:val="00CA7A60"/>
    <w:rsid w:val="00CB5687"/>
    <w:rsid w:val="00CC3EF0"/>
    <w:rsid w:val="00CC7D4F"/>
    <w:rsid w:val="00CD2623"/>
    <w:rsid w:val="00CE0A3A"/>
    <w:rsid w:val="00CE59E9"/>
    <w:rsid w:val="00D25439"/>
    <w:rsid w:val="00D2563F"/>
    <w:rsid w:val="00D27FBA"/>
    <w:rsid w:val="00D33080"/>
    <w:rsid w:val="00D3422E"/>
    <w:rsid w:val="00D35739"/>
    <w:rsid w:val="00D35AC9"/>
    <w:rsid w:val="00D43989"/>
    <w:rsid w:val="00D51186"/>
    <w:rsid w:val="00D601CF"/>
    <w:rsid w:val="00D6288D"/>
    <w:rsid w:val="00D6365C"/>
    <w:rsid w:val="00D6488B"/>
    <w:rsid w:val="00D710D5"/>
    <w:rsid w:val="00D71AA2"/>
    <w:rsid w:val="00D73CDE"/>
    <w:rsid w:val="00D7461B"/>
    <w:rsid w:val="00D803AF"/>
    <w:rsid w:val="00D84CD5"/>
    <w:rsid w:val="00D94004"/>
    <w:rsid w:val="00D942DF"/>
    <w:rsid w:val="00DA443C"/>
    <w:rsid w:val="00DA4AFD"/>
    <w:rsid w:val="00DA5AF7"/>
    <w:rsid w:val="00DB0305"/>
    <w:rsid w:val="00DB213F"/>
    <w:rsid w:val="00DC2CC0"/>
    <w:rsid w:val="00DD3C28"/>
    <w:rsid w:val="00DD45D6"/>
    <w:rsid w:val="00DD5EB0"/>
    <w:rsid w:val="00DE47D0"/>
    <w:rsid w:val="00DF0D42"/>
    <w:rsid w:val="00DF5974"/>
    <w:rsid w:val="00E01074"/>
    <w:rsid w:val="00E06B10"/>
    <w:rsid w:val="00E2311C"/>
    <w:rsid w:val="00E35160"/>
    <w:rsid w:val="00E35355"/>
    <w:rsid w:val="00E35743"/>
    <w:rsid w:val="00E44BC9"/>
    <w:rsid w:val="00E5537D"/>
    <w:rsid w:val="00E62070"/>
    <w:rsid w:val="00E64623"/>
    <w:rsid w:val="00E64925"/>
    <w:rsid w:val="00E65E7B"/>
    <w:rsid w:val="00E7239C"/>
    <w:rsid w:val="00E84520"/>
    <w:rsid w:val="00E84E19"/>
    <w:rsid w:val="00E8569B"/>
    <w:rsid w:val="00E86BF8"/>
    <w:rsid w:val="00E927BF"/>
    <w:rsid w:val="00EA039D"/>
    <w:rsid w:val="00EA4C48"/>
    <w:rsid w:val="00EB24DE"/>
    <w:rsid w:val="00EB47F4"/>
    <w:rsid w:val="00EB510C"/>
    <w:rsid w:val="00EC15C3"/>
    <w:rsid w:val="00EE31C2"/>
    <w:rsid w:val="00EE406B"/>
    <w:rsid w:val="00EE4DC8"/>
    <w:rsid w:val="00EE545C"/>
    <w:rsid w:val="00EE76AE"/>
    <w:rsid w:val="00EE7DB3"/>
    <w:rsid w:val="00EF1331"/>
    <w:rsid w:val="00EF4FF0"/>
    <w:rsid w:val="00F12DEB"/>
    <w:rsid w:val="00F36F69"/>
    <w:rsid w:val="00F371EF"/>
    <w:rsid w:val="00F40B78"/>
    <w:rsid w:val="00F43E1B"/>
    <w:rsid w:val="00F43FE1"/>
    <w:rsid w:val="00F5076C"/>
    <w:rsid w:val="00F65D93"/>
    <w:rsid w:val="00F70439"/>
    <w:rsid w:val="00F82431"/>
    <w:rsid w:val="00F84597"/>
    <w:rsid w:val="00F92792"/>
    <w:rsid w:val="00F93C05"/>
    <w:rsid w:val="00F96C59"/>
    <w:rsid w:val="00F9773A"/>
    <w:rsid w:val="00FA7B2F"/>
    <w:rsid w:val="00FB1481"/>
    <w:rsid w:val="00FB4A1B"/>
    <w:rsid w:val="00FC1866"/>
    <w:rsid w:val="00FC4505"/>
    <w:rsid w:val="00FD3FC1"/>
    <w:rsid w:val="00FD7C48"/>
    <w:rsid w:val="00FE0670"/>
    <w:rsid w:val="00FE0F8B"/>
    <w:rsid w:val="00FE2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257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paragraph" w:styleId="NormalWeb">
    <w:name w:val="Normal (Web)"/>
    <w:basedOn w:val="Normal"/>
    <w:uiPriority w:val="99"/>
    <w:unhideWhenUsed/>
    <w:rsid w:val="00286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286B69"/>
  </w:style>
  <w:style w:type="character" w:styleId="Textoennegrita">
    <w:name w:val="Strong"/>
    <w:basedOn w:val="Fuentedeprrafopredeter"/>
    <w:uiPriority w:val="22"/>
    <w:qFormat/>
    <w:rsid w:val="00286B6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831D2E"/>
    <w:rPr>
      <w:color w:val="0563C1" w:themeColor="hyperlink"/>
      <w:u w:val="single"/>
    </w:rPr>
  </w:style>
  <w:style w:type="paragraph" w:customStyle="1" w:styleId="texto">
    <w:name w:val="texto"/>
    <w:basedOn w:val="Normal"/>
    <w:rsid w:val="00214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nfasis">
    <w:name w:val="Emphasis"/>
    <w:basedOn w:val="Fuentedeprrafopredeter"/>
    <w:uiPriority w:val="20"/>
    <w:qFormat/>
    <w:rsid w:val="00214529"/>
    <w:rPr>
      <w:i/>
      <w:iCs/>
    </w:rPr>
  </w:style>
  <w:style w:type="character" w:customStyle="1" w:styleId="noticiastitulorojo">
    <w:name w:val="noticias_titulo_rojo"/>
    <w:basedOn w:val="Fuentedeprrafopredeter"/>
    <w:rsid w:val="00214529"/>
  </w:style>
  <w:style w:type="character" w:customStyle="1" w:styleId="headerblue">
    <w:name w:val="headerblue"/>
    <w:basedOn w:val="Fuentedeprrafopredeter"/>
    <w:rsid w:val="00427B46"/>
  </w:style>
  <w:style w:type="character" w:customStyle="1" w:styleId="generaltext">
    <w:name w:val="generaltext"/>
    <w:basedOn w:val="Fuentedeprrafopredeter"/>
    <w:rsid w:val="00427B46"/>
  </w:style>
  <w:style w:type="paragraph" w:styleId="Sinespaciado">
    <w:name w:val="No Spacing"/>
    <w:uiPriority w:val="1"/>
    <w:qFormat/>
    <w:rsid w:val="00FA7B2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2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79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CA36BF-4AF7-4CB6-9652-2E15FCA06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1255</TotalTime>
  <Pages>1</Pages>
  <Words>1914</Words>
  <Characters>10529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340</cp:revision>
  <dcterms:created xsi:type="dcterms:W3CDTF">2015-04-09T01:44:00Z</dcterms:created>
  <dcterms:modified xsi:type="dcterms:W3CDTF">2017-03-27T13:14:00Z</dcterms:modified>
</cp:coreProperties>
</file>