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521" w:rsidRPr="000C27CB" w:rsidRDefault="00C9573F" w:rsidP="005F2521">
      <w:pPr>
        <w:rPr>
          <w:rFonts w:ascii="High Tower Text" w:hAnsi="High Tower Text"/>
          <w:b/>
        </w:rPr>
      </w:pPr>
      <w:r w:rsidRPr="000C27CB">
        <w:rPr>
          <w:rFonts w:ascii="High Tower Text" w:hAnsi="High Tower Text"/>
          <w:b/>
        </w:rPr>
        <w:t>CASO 27-2017: Comisión Interamericana de Derechos Humanos (CIDH)</w:t>
      </w:r>
    </w:p>
    <w:p w:rsidR="005F2521" w:rsidRPr="000C27CB" w:rsidRDefault="005F2521" w:rsidP="005F2521">
      <w:pPr>
        <w:jc w:val="center"/>
        <w:rPr>
          <w:rFonts w:ascii="High Tower Text" w:hAnsi="High Tower Text"/>
          <w:b/>
          <w:u w:val="single"/>
        </w:rPr>
      </w:pPr>
      <w:r w:rsidRPr="000C27CB">
        <w:rPr>
          <w:rFonts w:ascii="High Tower Text" w:hAnsi="High Tower Text"/>
          <w:b/>
          <w:u w:val="single"/>
        </w:rPr>
        <w:t xml:space="preserve">Requerimiento Legal </w:t>
      </w:r>
      <w:r w:rsidR="00753FED" w:rsidRPr="000C27CB">
        <w:rPr>
          <w:rFonts w:ascii="High Tower Text" w:hAnsi="High Tower Text"/>
          <w:b/>
          <w:u w:val="single"/>
        </w:rPr>
        <w:t xml:space="preserve">sobre </w:t>
      </w:r>
      <w:r w:rsidR="000C27CB">
        <w:rPr>
          <w:rFonts w:ascii="High Tower Text" w:hAnsi="High Tower Text"/>
          <w:b/>
          <w:u w:val="single"/>
        </w:rPr>
        <w:t>Dictadura cívico-militar de Venezuela</w:t>
      </w:r>
    </w:p>
    <w:p w:rsidR="005F2521" w:rsidRPr="000C27CB" w:rsidRDefault="00C9573F" w:rsidP="005F2521">
      <w:pPr>
        <w:jc w:val="right"/>
        <w:rPr>
          <w:rFonts w:ascii="High Tower Text" w:hAnsi="High Tower Text"/>
        </w:rPr>
      </w:pPr>
      <w:r w:rsidRPr="000C27CB">
        <w:rPr>
          <w:rFonts w:ascii="High Tower Text" w:hAnsi="High Tower Text"/>
        </w:rPr>
        <w:t>15 de Febrero de 2018</w:t>
      </w:r>
    </w:p>
    <w:p w:rsidR="00C9573F" w:rsidRPr="000C27CB" w:rsidRDefault="005F2521" w:rsidP="005F2521">
      <w:pPr>
        <w:jc w:val="both"/>
        <w:rPr>
          <w:rFonts w:ascii="High Tower Text" w:hAnsi="High Tower Text"/>
        </w:rPr>
      </w:pPr>
      <w:r w:rsidRPr="000C27CB">
        <w:rPr>
          <w:rFonts w:ascii="High Tower Text" w:hAnsi="High Tower Text"/>
        </w:rPr>
        <w:t xml:space="preserve">El </w:t>
      </w:r>
      <w:r w:rsidR="00AE317C" w:rsidRPr="000C27CB">
        <w:rPr>
          <w:rFonts w:ascii="High Tower Text" w:hAnsi="High Tower Text"/>
          <w:b/>
        </w:rPr>
        <w:t>Comité Internacional de Ética Budista</w:t>
      </w:r>
      <w:r w:rsidRPr="000C27CB">
        <w:rPr>
          <w:rFonts w:ascii="High Tower Text" w:hAnsi="High Tower Text"/>
        </w:rPr>
        <w:t xml:space="preserve"> </w:t>
      </w:r>
      <w:r w:rsidR="002C481D" w:rsidRPr="000C27CB">
        <w:rPr>
          <w:rFonts w:ascii="High Tower Text" w:hAnsi="High Tower Text"/>
        </w:rPr>
        <w:t>requiere</w:t>
      </w:r>
      <w:r w:rsidR="003C755B" w:rsidRPr="000C27CB">
        <w:rPr>
          <w:rFonts w:ascii="High Tower Text" w:hAnsi="High Tower Text"/>
        </w:rPr>
        <w:t xml:space="preserve"> </w:t>
      </w:r>
      <w:r w:rsidR="0059671F" w:rsidRPr="000C27CB">
        <w:rPr>
          <w:rFonts w:ascii="High Tower Text" w:hAnsi="High Tower Text"/>
        </w:rPr>
        <w:t>formalmente</w:t>
      </w:r>
      <w:r w:rsidRPr="000C27CB">
        <w:rPr>
          <w:rFonts w:ascii="High Tower Text" w:hAnsi="High Tower Text"/>
        </w:rPr>
        <w:t xml:space="preserve"> </w:t>
      </w:r>
      <w:r w:rsidR="002C481D" w:rsidRPr="000C27CB">
        <w:rPr>
          <w:rFonts w:ascii="High Tower Text" w:hAnsi="High Tower Text"/>
        </w:rPr>
        <w:t xml:space="preserve">a </w:t>
      </w:r>
      <w:r w:rsidR="0059671F" w:rsidRPr="000C27CB">
        <w:rPr>
          <w:rFonts w:ascii="High Tower Text" w:hAnsi="High Tower Text"/>
        </w:rPr>
        <w:t xml:space="preserve">la </w:t>
      </w:r>
      <w:r w:rsidR="0059671F" w:rsidRPr="000C27CB">
        <w:rPr>
          <w:rFonts w:ascii="High Tower Text" w:hAnsi="High Tower Text"/>
          <w:b/>
        </w:rPr>
        <w:t>Comisión Interamericana de Derechos Humanos (CIDH)</w:t>
      </w:r>
      <w:r w:rsidR="0059671F" w:rsidRPr="000C27CB">
        <w:rPr>
          <w:rFonts w:ascii="High Tower Text" w:hAnsi="High Tower Text"/>
        </w:rPr>
        <w:t xml:space="preserve"> que apoye </w:t>
      </w:r>
      <w:r w:rsidR="00EB0C52" w:rsidRPr="000C27CB">
        <w:rPr>
          <w:rFonts w:ascii="High Tower Text" w:hAnsi="High Tower Text"/>
        </w:rPr>
        <w:t>todas</w:t>
      </w:r>
      <w:r w:rsidR="0059671F" w:rsidRPr="000C27CB">
        <w:rPr>
          <w:rFonts w:ascii="High Tower Text" w:hAnsi="High Tower Text"/>
        </w:rPr>
        <w:t xml:space="preserve"> las presentaciones legales que se han realizado ante la </w:t>
      </w:r>
      <w:r w:rsidR="0059671F" w:rsidRPr="000C27CB">
        <w:rPr>
          <w:rFonts w:ascii="High Tower Text" w:hAnsi="High Tower Text"/>
          <w:b/>
        </w:rPr>
        <w:t>Corte Penal Internacional (ICC)</w:t>
      </w:r>
      <w:r w:rsidR="0059671F" w:rsidRPr="000C27CB">
        <w:rPr>
          <w:rFonts w:ascii="High Tower Text" w:hAnsi="High Tower Text"/>
        </w:rPr>
        <w:t xml:space="preserve"> contra la dictadura cívico-militar de Maduro en Venezuela por </w:t>
      </w:r>
      <w:r w:rsidR="0059671F" w:rsidRPr="000C27CB">
        <w:rPr>
          <w:rFonts w:ascii="High Tower Text" w:hAnsi="High Tower Text"/>
          <w:b/>
          <w:i/>
        </w:rPr>
        <w:t>crímenes de lesa humanidad</w:t>
      </w:r>
      <w:r w:rsidR="00EB0C52" w:rsidRPr="000C27CB">
        <w:rPr>
          <w:rFonts w:ascii="High Tower Text" w:hAnsi="High Tower Text"/>
        </w:rPr>
        <w:t xml:space="preserve">, especialmente la propia sentencia del </w:t>
      </w:r>
      <w:r w:rsidR="00EB0C52" w:rsidRPr="000C27CB">
        <w:rPr>
          <w:rFonts w:ascii="High Tower Text" w:hAnsi="High Tower Text"/>
          <w:b/>
        </w:rPr>
        <w:t>Tribunal Budista de Derechos Humanos</w:t>
      </w:r>
      <w:r w:rsidR="00EB0C52" w:rsidRPr="000C27CB">
        <w:rPr>
          <w:rFonts w:ascii="High Tower Text" w:hAnsi="High Tower Text"/>
        </w:rPr>
        <w:t>.</w:t>
      </w:r>
    </w:p>
    <w:p w:rsidR="00642ABA" w:rsidRPr="000C27CB" w:rsidRDefault="00CF0A59" w:rsidP="005F2521">
      <w:pPr>
        <w:jc w:val="both"/>
        <w:rPr>
          <w:rFonts w:ascii="High Tower Text" w:hAnsi="High Tower Text"/>
        </w:rPr>
      </w:pPr>
      <w:r w:rsidRPr="000C27CB">
        <w:rPr>
          <w:rFonts w:ascii="High Tower Text" w:hAnsi="High Tower Text"/>
        </w:rPr>
        <w:t>Este requerimiento</w:t>
      </w:r>
      <w:r w:rsidR="0059671F" w:rsidRPr="000C27CB">
        <w:rPr>
          <w:rFonts w:ascii="High Tower Text" w:hAnsi="High Tower Text"/>
        </w:rPr>
        <w:t xml:space="preserve"> implica que la </w:t>
      </w:r>
      <w:r w:rsidR="0059671F" w:rsidRPr="000C27CB">
        <w:rPr>
          <w:rFonts w:ascii="High Tower Text" w:hAnsi="High Tower Text"/>
          <w:b/>
        </w:rPr>
        <w:t>Comisión Interamericana de Derechos Humanos (CIDH)</w:t>
      </w:r>
      <w:r w:rsidR="0059671F" w:rsidRPr="000C27CB">
        <w:rPr>
          <w:rFonts w:ascii="High Tower Text" w:hAnsi="High Tower Text"/>
        </w:rPr>
        <w:t xml:space="preserve"> debería exigir a la </w:t>
      </w:r>
      <w:r w:rsidR="0059671F" w:rsidRPr="000C27CB">
        <w:rPr>
          <w:rFonts w:ascii="High Tower Text" w:hAnsi="High Tower Text"/>
          <w:b/>
        </w:rPr>
        <w:t>Corte Penal Internacional (ICC)</w:t>
      </w:r>
      <w:r w:rsidR="0059671F" w:rsidRPr="000C27CB">
        <w:rPr>
          <w:rFonts w:ascii="High Tower Text" w:hAnsi="High Tower Text"/>
        </w:rPr>
        <w:t xml:space="preserve"> que investigue plenamente a Venezuela por violaciones a los derechos humanos, lo cual es una conclusión concordante con los propios informes de la </w:t>
      </w:r>
      <w:r w:rsidR="0059671F" w:rsidRPr="000C27CB">
        <w:rPr>
          <w:rFonts w:ascii="High Tower Text" w:hAnsi="High Tower Text"/>
          <w:b/>
        </w:rPr>
        <w:t>Comisión Interamericana de Derechos Humanos (CIDH)</w:t>
      </w:r>
      <w:r w:rsidR="0059671F" w:rsidRPr="000C27CB">
        <w:rPr>
          <w:rFonts w:ascii="High Tower Text" w:hAnsi="High Tower Text"/>
        </w:rPr>
        <w:t xml:space="preserve">, donde se confirma que la situación en Venezuela es </w:t>
      </w:r>
      <w:r w:rsidR="0059671F" w:rsidRPr="000C27CB">
        <w:rPr>
          <w:rFonts w:ascii="High Tower Text" w:hAnsi="High Tower Text"/>
          <w:i/>
        </w:rPr>
        <w:t>alarmante, gravísima y catastrófica</w:t>
      </w:r>
      <w:r w:rsidR="00FE33AE" w:rsidRPr="000C27CB">
        <w:rPr>
          <w:rFonts w:ascii="High Tower Text" w:hAnsi="High Tower Text"/>
        </w:rPr>
        <w:t xml:space="preserve">, dado los continuos casos de </w:t>
      </w:r>
      <w:r w:rsidR="00FE33AE" w:rsidRPr="000C27CB">
        <w:rPr>
          <w:rFonts w:ascii="High Tower Text" w:hAnsi="High Tower Text"/>
          <w:i/>
        </w:rPr>
        <w:t>presos políticos, tortura, censura, desabastecimiento y falta de medicinas</w:t>
      </w:r>
      <w:r w:rsidR="00AE317C" w:rsidRPr="000C27CB">
        <w:rPr>
          <w:rFonts w:ascii="High Tower Text" w:hAnsi="High Tower Text"/>
        </w:rPr>
        <w:t xml:space="preserve"> que producen el </w:t>
      </w:r>
      <w:r w:rsidR="00AE317C" w:rsidRPr="000C27CB">
        <w:rPr>
          <w:rFonts w:ascii="High Tower Text" w:hAnsi="High Tower Text"/>
          <w:i/>
        </w:rPr>
        <w:t>debilitamiento de la democracia y los derechos humanos.</w:t>
      </w:r>
      <w:r w:rsidR="00642ABA" w:rsidRPr="000C27CB">
        <w:rPr>
          <w:rFonts w:ascii="High Tower Text" w:hAnsi="High Tower Text"/>
        </w:rPr>
        <w:t xml:space="preserve"> Tal y como demuestra la </w:t>
      </w:r>
      <w:r w:rsidR="00642ABA" w:rsidRPr="000C27CB">
        <w:rPr>
          <w:rFonts w:ascii="High Tower Text" w:hAnsi="High Tower Text"/>
          <w:b/>
        </w:rPr>
        <w:t>Comisión Interamericana de Derechos Humanos (CIDH)</w:t>
      </w:r>
      <w:r w:rsidR="00642ABA" w:rsidRPr="000C27CB">
        <w:rPr>
          <w:rFonts w:ascii="High Tower Text" w:hAnsi="High Tower Text"/>
        </w:rPr>
        <w:t xml:space="preserve">, Venezuela se encuentra padeciendo el cáncer de </w:t>
      </w:r>
      <w:r w:rsidR="00642ABA" w:rsidRPr="000C27CB">
        <w:rPr>
          <w:rFonts w:ascii="High Tower Text" w:hAnsi="High Tower Text"/>
          <w:i/>
        </w:rPr>
        <w:t>altos grados de corrupción</w:t>
      </w:r>
      <w:r w:rsidR="00642ABA" w:rsidRPr="000C27CB">
        <w:rPr>
          <w:rFonts w:ascii="High Tower Text" w:hAnsi="High Tower Text"/>
        </w:rPr>
        <w:t xml:space="preserve">, </w:t>
      </w:r>
      <w:r w:rsidR="00642ABA" w:rsidRPr="000C27CB">
        <w:rPr>
          <w:rFonts w:ascii="High Tower Text" w:hAnsi="High Tower Text"/>
          <w:i/>
        </w:rPr>
        <w:t>existencia de un patrón de represalias contra opositores políticos, severas restricciones a la libertad de expresión, aumento de la violencia y la criminalidad, desabastecimiento generalizado de alimentos y medicamentos</w:t>
      </w:r>
      <w:r w:rsidR="001F1CC8" w:rsidRPr="000C27CB">
        <w:rPr>
          <w:rFonts w:ascii="High Tower Text" w:hAnsi="High Tower Text"/>
          <w:i/>
        </w:rPr>
        <w:t>, y desnutrición infantil</w:t>
      </w:r>
      <w:r w:rsidR="00642ABA" w:rsidRPr="000C27CB">
        <w:rPr>
          <w:rFonts w:ascii="High Tower Text" w:hAnsi="High Tower Text"/>
          <w:i/>
        </w:rPr>
        <w:t>.</w:t>
      </w:r>
      <w:r w:rsidR="00642ABA" w:rsidRPr="000C27CB">
        <w:rPr>
          <w:rFonts w:ascii="High Tower Text" w:hAnsi="High Tower Text"/>
        </w:rPr>
        <w:t xml:space="preserve"> Esto ha conducido a la peor crisis de refugiados en la historia de todo el continente americano, pues millones de venezolanos están huyendo hacia Colombia. </w:t>
      </w:r>
    </w:p>
    <w:p w:rsidR="00AE317C" w:rsidRPr="000C27CB" w:rsidRDefault="00AE317C" w:rsidP="005F2521">
      <w:pPr>
        <w:jc w:val="both"/>
        <w:rPr>
          <w:rFonts w:ascii="High Tower Text" w:hAnsi="High Tower Text"/>
        </w:rPr>
      </w:pPr>
      <w:r w:rsidRPr="000C27CB">
        <w:rPr>
          <w:rFonts w:ascii="High Tower Text" w:hAnsi="High Tower Text"/>
        </w:rPr>
        <w:t xml:space="preserve">El </w:t>
      </w:r>
      <w:r w:rsidRPr="000C27CB">
        <w:rPr>
          <w:rFonts w:ascii="High Tower Text" w:hAnsi="High Tower Text"/>
          <w:b/>
        </w:rPr>
        <w:t>Comité Internacional de Ética Budista</w:t>
      </w:r>
      <w:r w:rsidRPr="000C27CB">
        <w:rPr>
          <w:rFonts w:ascii="High Tower Text" w:hAnsi="High Tower Text"/>
        </w:rPr>
        <w:t xml:space="preserve"> confirma que es totalmente superficial e ineficaz que la </w:t>
      </w:r>
      <w:r w:rsidRPr="000C27CB">
        <w:rPr>
          <w:rFonts w:ascii="High Tower Text" w:hAnsi="High Tower Text"/>
          <w:b/>
        </w:rPr>
        <w:t>Comisión Interamericana de Derechos Humanos (CIDH)</w:t>
      </w:r>
      <w:r w:rsidRPr="000C27CB">
        <w:rPr>
          <w:rFonts w:ascii="High Tower Text" w:hAnsi="High Tower Text"/>
        </w:rPr>
        <w:t xml:space="preserve"> solicite la intervención de la </w:t>
      </w:r>
      <w:r w:rsidRPr="000C27CB">
        <w:rPr>
          <w:rFonts w:ascii="High Tower Text" w:hAnsi="High Tower Text"/>
          <w:b/>
        </w:rPr>
        <w:t>Organización de Estados Americanos (OEA)</w:t>
      </w:r>
      <w:r w:rsidRPr="000C27CB">
        <w:rPr>
          <w:rFonts w:ascii="High Tower Text" w:hAnsi="High Tower Text"/>
        </w:rPr>
        <w:t xml:space="preserve">, especialmente tenido en cuenta que Venezuela ha anunciado su retiro formal como miembro. Por ello, se requiere que la </w:t>
      </w:r>
      <w:r w:rsidRPr="000C27CB">
        <w:rPr>
          <w:rFonts w:ascii="High Tower Text" w:hAnsi="High Tower Text"/>
          <w:b/>
        </w:rPr>
        <w:t>Comisión Interamericana de Derechos Humanos (CIDH)</w:t>
      </w:r>
      <w:r w:rsidRPr="000C27CB">
        <w:rPr>
          <w:rFonts w:ascii="High Tower Text" w:hAnsi="High Tower Text"/>
        </w:rPr>
        <w:t xml:space="preserve"> actúe en el plano internacional, especialmente ante la </w:t>
      </w:r>
      <w:r w:rsidRPr="000C27CB">
        <w:rPr>
          <w:rFonts w:ascii="High Tower Text" w:hAnsi="High Tower Text"/>
          <w:b/>
        </w:rPr>
        <w:t>Corte Penal Internacional (ICC)</w:t>
      </w:r>
      <w:r w:rsidRPr="000C27CB">
        <w:rPr>
          <w:rFonts w:ascii="High Tower Text" w:hAnsi="High Tower Text"/>
        </w:rPr>
        <w:t xml:space="preserve">, </w:t>
      </w:r>
      <w:r w:rsidRPr="000C27CB">
        <w:rPr>
          <w:rFonts w:ascii="High Tower Text" w:hAnsi="High Tower Text"/>
        </w:rPr>
        <w:lastRenderedPageBreak/>
        <w:t xml:space="preserve">aprovechando que Venezuela es un país signatario del </w:t>
      </w:r>
      <w:r w:rsidRPr="000C27CB">
        <w:rPr>
          <w:rFonts w:ascii="High Tower Text" w:hAnsi="High Tower Text"/>
          <w:i/>
        </w:rPr>
        <w:t>Estatuto de Roma</w:t>
      </w:r>
      <w:r w:rsidRPr="000C27CB">
        <w:rPr>
          <w:rFonts w:ascii="High Tower Text" w:hAnsi="High Tower Text"/>
        </w:rPr>
        <w:t xml:space="preserve">, por lo que podría ser perfectamente investigada y juzgada ante la ICC por </w:t>
      </w:r>
      <w:r w:rsidRPr="000C27CB">
        <w:rPr>
          <w:rFonts w:ascii="High Tower Text" w:hAnsi="High Tower Text"/>
          <w:b/>
          <w:i/>
        </w:rPr>
        <w:t>crímenes de lesa humanidad</w:t>
      </w:r>
      <w:r w:rsidRPr="000C27CB">
        <w:rPr>
          <w:rFonts w:ascii="High Tower Text" w:hAnsi="High Tower Text"/>
        </w:rPr>
        <w:t>.</w:t>
      </w:r>
    </w:p>
    <w:p w:rsidR="001F1CC8" w:rsidRPr="000C27CB" w:rsidRDefault="001F1CC8" w:rsidP="005F2521">
      <w:pPr>
        <w:jc w:val="both"/>
        <w:rPr>
          <w:rFonts w:ascii="High Tower Text" w:hAnsi="High Tower Text"/>
        </w:rPr>
      </w:pPr>
      <w:r w:rsidRPr="000C27CB">
        <w:rPr>
          <w:rFonts w:ascii="High Tower Text" w:hAnsi="High Tower Text"/>
        </w:rPr>
        <w:t xml:space="preserve">El </w:t>
      </w:r>
      <w:r w:rsidRPr="000C27CB">
        <w:rPr>
          <w:rFonts w:ascii="High Tower Text" w:hAnsi="High Tower Text"/>
          <w:b/>
        </w:rPr>
        <w:t>Comité Internacional de Ética Budista</w:t>
      </w:r>
      <w:r w:rsidRPr="000C27CB">
        <w:rPr>
          <w:rFonts w:ascii="High Tower Text" w:hAnsi="High Tower Text"/>
        </w:rPr>
        <w:t xml:space="preserve"> confirma que la </w:t>
      </w:r>
      <w:r w:rsidRPr="000C27CB">
        <w:rPr>
          <w:rFonts w:ascii="High Tower Text" w:hAnsi="High Tower Text"/>
          <w:b/>
        </w:rPr>
        <w:t>Comisión Interamericana de Derechos Humanos (CIDH)</w:t>
      </w:r>
      <w:r w:rsidRPr="000C27CB">
        <w:rPr>
          <w:rFonts w:ascii="High Tower Text" w:hAnsi="High Tower Text"/>
        </w:rPr>
        <w:t xml:space="preserve">, por poseer millones de recursos económicos, políticos y jurídicos, no puede ni debe limitarse a meramente presentar informes detallados sobre la crisis venezolana, pues esta función es propia de las organizaciones no-gubernamentales. Como organización inter-gubernamental la </w:t>
      </w:r>
      <w:r w:rsidRPr="000C27CB">
        <w:rPr>
          <w:rFonts w:ascii="High Tower Text" w:hAnsi="High Tower Text"/>
          <w:b/>
        </w:rPr>
        <w:t>Comisión Interamericana de Derechos Humanos (CIDH)</w:t>
      </w:r>
      <w:r w:rsidRPr="000C27CB">
        <w:rPr>
          <w:rFonts w:ascii="High Tower Text" w:hAnsi="High Tower Text"/>
        </w:rPr>
        <w:t xml:space="preserve"> tiene mucho poder a su disposición para confrontar e intentar resolver la crisis venezolana con coraje y Sentido de Propósito. </w:t>
      </w:r>
      <w:r w:rsidR="00502635" w:rsidRPr="000C27CB">
        <w:rPr>
          <w:rFonts w:ascii="High Tower Text" w:hAnsi="High Tower Text"/>
        </w:rPr>
        <w:t>Para resolver urgentemente la crisis en Venezuela por medio de la paz, la democracia y la justicia internacional, s</w:t>
      </w:r>
      <w:r w:rsidRPr="000C27CB">
        <w:rPr>
          <w:rFonts w:ascii="High Tower Text" w:hAnsi="High Tower Text"/>
        </w:rPr>
        <w:t xml:space="preserve">ólo se necesita </w:t>
      </w:r>
      <w:r w:rsidR="00502635" w:rsidRPr="000C27CB">
        <w:rPr>
          <w:rFonts w:ascii="High Tower Text" w:hAnsi="High Tower Text"/>
        </w:rPr>
        <w:t xml:space="preserve">que la </w:t>
      </w:r>
      <w:r w:rsidR="00502635" w:rsidRPr="000C27CB">
        <w:rPr>
          <w:rFonts w:ascii="High Tower Text" w:hAnsi="High Tower Text"/>
          <w:b/>
        </w:rPr>
        <w:t>Comisión Interamericana de Derechos Humanos (CIDH)</w:t>
      </w:r>
      <w:r w:rsidR="00502635" w:rsidRPr="000C27CB">
        <w:rPr>
          <w:rFonts w:ascii="High Tower Text" w:hAnsi="High Tower Text"/>
        </w:rPr>
        <w:t xml:space="preserve"> tenga </w:t>
      </w:r>
      <w:r w:rsidRPr="000C27CB">
        <w:rPr>
          <w:rFonts w:ascii="High Tower Text" w:hAnsi="High Tower Text"/>
        </w:rPr>
        <w:t xml:space="preserve">Atención Plena, Sabiduría Compasiva y Ética Humanitaria. </w:t>
      </w:r>
    </w:p>
    <w:p w:rsidR="00353BA8" w:rsidRPr="000C27CB" w:rsidRDefault="00CA5829" w:rsidP="005F2521">
      <w:pPr>
        <w:jc w:val="both"/>
        <w:rPr>
          <w:rFonts w:ascii="High Tower Text" w:hAnsi="High Tower Text"/>
        </w:rPr>
      </w:pPr>
      <w:r w:rsidRPr="000C27CB">
        <w:rPr>
          <w:rFonts w:ascii="High Tower Text" w:hAnsi="High Tower Text"/>
        </w:rPr>
        <w:t>Siempre con</w:t>
      </w:r>
      <w:r w:rsidR="00353BA8" w:rsidRPr="000C27CB">
        <w:rPr>
          <w:rFonts w:ascii="High Tower Text" w:hAnsi="High Tower Text"/>
        </w:rPr>
        <w:t xml:space="preserve"> espíritu de reconciliación (maitri),</w:t>
      </w:r>
    </w:p>
    <w:p w:rsidR="00353BA8" w:rsidRPr="000C27CB" w:rsidRDefault="00353BA8" w:rsidP="005F2521">
      <w:pPr>
        <w:jc w:val="both"/>
        <w:rPr>
          <w:rFonts w:ascii="High Tower Text" w:hAnsi="High Tower Text"/>
          <w:lang w:val="en-US"/>
        </w:rPr>
      </w:pPr>
      <w:r w:rsidRPr="000C27CB">
        <w:rPr>
          <w:rFonts w:ascii="High Tower Text" w:hAnsi="High Tower Text"/>
          <w:lang w:val="en-US"/>
        </w:rPr>
        <w:t>Maestro Maitreya Samyaksambuddha</w:t>
      </w:r>
    </w:p>
    <w:p w:rsidR="00284020" w:rsidRPr="002259ED" w:rsidRDefault="00353BA8" w:rsidP="00284020">
      <w:pPr>
        <w:jc w:val="both"/>
        <w:rPr>
          <w:rFonts w:ascii="High Tower Text" w:hAnsi="High Tower Text"/>
          <w:lang w:val="es-ES"/>
        </w:rPr>
      </w:pPr>
      <w:r w:rsidRPr="002259ED">
        <w:rPr>
          <w:rFonts w:ascii="High Tower Text" w:hAnsi="High Tower Text"/>
          <w:lang w:val="es-ES"/>
        </w:rPr>
        <w:t xml:space="preserve">Presidente </w:t>
      </w:r>
      <w:r w:rsidR="002259ED">
        <w:rPr>
          <w:rFonts w:ascii="High Tower Text" w:hAnsi="High Tower Text"/>
          <w:lang w:val="es-ES"/>
        </w:rPr>
        <w:t xml:space="preserve">y Juez </w:t>
      </w:r>
      <w:r w:rsidRPr="002259ED">
        <w:rPr>
          <w:rFonts w:ascii="High Tower Text" w:hAnsi="High Tower Text"/>
          <w:lang w:val="es-ES"/>
        </w:rPr>
        <w:t xml:space="preserve">del </w:t>
      </w:r>
      <w:r w:rsidR="002259ED" w:rsidRPr="000C27CB">
        <w:rPr>
          <w:rFonts w:ascii="High Tower Text" w:hAnsi="High Tower Text"/>
          <w:b/>
        </w:rPr>
        <w:t>Comité Internacional de Ética Budista</w:t>
      </w:r>
    </w:p>
    <w:sectPr w:rsidR="00284020" w:rsidRPr="002259ED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F2521"/>
    <w:rsid w:val="00016770"/>
    <w:rsid w:val="00076AF9"/>
    <w:rsid w:val="000C0389"/>
    <w:rsid w:val="000C27CB"/>
    <w:rsid w:val="001515CA"/>
    <w:rsid w:val="001627AD"/>
    <w:rsid w:val="00187BA1"/>
    <w:rsid w:val="0019574E"/>
    <w:rsid w:val="001F1CC8"/>
    <w:rsid w:val="00202D69"/>
    <w:rsid w:val="002259ED"/>
    <w:rsid w:val="00227A3C"/>
    <w:rsid w:val="00262DCF"/>
    <w:rsid w:val="0028129B"/>
    <w:rsid w:val="00284020"/>
    <w:rsid w:val="002916E3"/>
    <w:rsid w:val="002A142D"/>
    <w:rsid w:val="002C481D"/>
    <w:rsid w:val="002D58F6"/>
    <w:rsid w:val="00340DD5"/>
    <w:rsid w:val="00353BA8"/>
    <w:rsid w:val="00356D0B"/>
    <w:rsid w:val="003C642A"/>
    <w:rsid w:val="003C755B"/>
    <w:rsid w:val="00410CB6"/>
    <w:rsid w:val="004264AB"/>
    <w:rsid w:val="00443D7F"/>
    <w:rsid w:val="004E2843"/>
    <w:rsid w:val="00502635"/>
    <w:rsid w:val="00524FB7"/>
    <w:rsid w:val="0059671F"/>
    <w:rsid w:val="005A7934"/>
    <w:rsid w:val="005B3968"/>
    <w:rsid w:val="005C42E8"/>
    <w:rsid w:val="005F2521"/>
    <w:rsid w:val="00635127"/>
    <w:rsid w:val="00642ABA"/>
    <w:rsid w:val="00651326"/>
    <w:rsid w:val="006603B5"/>
    <w:rsid w:val="00681630"/>
    <w:rsid w:val="006D15C6"/>
    <w:rsid w:val="006F2A08"/>
    <w:rsid w:val="006F6330"/>
    <w:rsid w:val="00716AF6"/>
    <w:rsid w:val="007519F8"/>
    <w:rsid w:val="00753FED"/>
    <w:rsid w:val="007B1C64"/>
    <w:rsid w:val="007C6C37"/>
    <w:rsid w:val="00850883"/>
    <w:rsid w:val="0089385D"/>
    <w:rsid w:val="0093787C"/>
    <w:rsid w:val="009A604A"/>
    <w:rsid w:val="009C6C6F"/>
    <w:rsid w:val="00A14EF7"/>
    <w:rsid w:val="00A82CDB"/>
    <w:rsid w:val="00A86CB0"/>
    <w:rsid w:val="00A90076"/>
    <w:rsid w:val="00AC1D94"/>
    <w:rsid w:val="00AE317C"/>
    <w:rsid w:val="00AF58EB"/>
    <w:rsid w:val="00B54AB4"/>
    <w:rsid w:val="00B6202C"/>
    <w:rsid w:val="00B77A95"/>
    <w:rsid w:val="00BD1359"/>
    <w:rsid w:val="00C103BC"/>
    <w:rsid w:val="00C12C69"/>
    <w:rsid w:val="00C2178E"/>
    <w:rsid w:val="00C27C79"/>
    <w:rsid w:val="00C7097B"/>
    <w:rsid w:val="00C9573F"/>
    <w:rsid w:val="00CA5829"/>
    <w:rsid w:val="00CC57F2"/>
    <w:rsid w:val="00CF0A59"/>
    <w:rsid w:val="00D539E9"/>
    <w:rsid w:val="00D56085"/>
    <w:rsid w:val="00D81180"/>
    <w:rsid w:val="00D82050"/>
    <w:rsid w:val="00EB0C52"/>
    <w:rsid w:val="00EC5962"/>
    <w:rsid w:val="00EC5B10"/>
    <w:rsid w:val="00EF7805"/>
    <w:rsid w:val="00F24CFA"/>
    <w:rsid w:val="00F27CD3"/>
    <w:rsid w:val="00F46C85"/>
    <w:rsid w:val="00F85858"/>
    <w:rsid w:val="00FE33AE"/>
    <w:rsid w:val="00FF3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5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351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635127"/>
  </w:style>
  <w:style w:type="character" w:styleId="Hipervnculo">
    <w:name w:val="Hyperlink"/>
    <w:basedOn w:val="Fuentedeprrafopredeter"/>
    <w:uiPriority w:val="99"/>
    <w:semiHidden/>
    <w:unhideWhenUsed/>
    <w:rsid w:val="0063512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00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0609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460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2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8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507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70</cp:revision>
  <dcterms:created xsi:type="dcterms:W3CDTF">2017-03-17T22:57:00Z</dcterms:created>
  <dcterms:modified xsi:type="dcterms:W3CDTF">2018-02-15T21:14:00Z</dcterms:modified>
</cp:coreProperties>
</file>