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3E4" w:rsidRPr="00CD29B4" w:rsidRDefault="00EC73E4" w:rsidP="00EC73E4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Style w:val="Textoennegrita"/>
          <w:rFonts w:ascii="High Tower Text" w:hAnsi="High Tower Text"/>
          <w:sz w:val="28"/>
          <w:szCs w:val="28"/>
          <w:lang w:val="es-AR"/>
        </w:rPr>
        <w:t xml:space="preserve">Caso n° 45/2018: Mercado Pago &amp; Marcos </w:t>
      </w:r>
      <w:proofErr w:type="spellStart"/>
      <w:r w:rsidRPr="00CD29B4">
        <w:rPr>
          <w:rStyle w:val="Textoennegrita"/>
          <w:rFonts w:ascii="High Tower Text" w:hAnsi="High Tower Text"/>
          <w:sz w:val="28"/>
          <w:szCs w:val="28"/>
          <w:lang w:val="es-AR"/>
        </w:rPr>
        <w:t>Galperín</w:t>
      </w:r>
      <w:proofErr w:type="spellEnd"/>
    </w:p>
    <w:p w:rsidR="00EC73E4" w:rsidRPr="00CD29B4" w:rsidRDefault="00EC73E4" w:rsidP="00EC73E4">
      <w:pPr>
        <w:pStyle w:val="NormalWeb"/>
        <w:spacing w:before="0" w:beforeAutospacing="0" w:after="200" w:afterAutospacing="0" w:line="276" w:lineRule="auto"/>
        <w:jc w:val="center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Style w:val="Textoennegrita"/>
          <w:rFonts w:ascii="High Tower Text" w:hAnsi="High Tower Text"/>
          <w:sz w:val="28"/>
          <w:szCs w:val="28"/>
          <w:u w:val="single"/>
          <w:lang w:val="es-AR"/>
        </w:rPr>
        <w:t xml:space="preserve">AVISO LEGAL a </w:t>
      </w:r>
      <w:proofErr w:type="spellStart"/>
      <w:r w:rsidRPr="00CD29B4">
        <w:rPr>
          <w:rStyle w:val="Textoennegrita"/>
          <w:rFonts w:ascii="High Tower Text" w:hAnsi="High Tower Text"/>
          <w:sz w:val="28"/>
          <w:szCs w:val="28"/>
          <w:u w:val="single"/>
          <w:lang w:val="es-AR"/>
        </w:rPr>
        <w:t>Mastercard</w:t>
      </w:r>
      <w:proofErr w:type="spellEnd"/>
    </w:p>
    <w:p w:rsidR="00CD29B4" w:rsidRPr="00CD29B4" w:rsidRDefault="00EC73E4" w:rsidP="00EC73E4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Fonts w:ascii="High Tower Text" w:hAnsi="High Tower Text"/>
          <w:sz w:val="28"/>
          <w:szCs w:val="28"/>
          <w:lang w:val="es-AR"/>
        </w:rPr>
        <w:t>Estimad</w:t>
      </w:r>
      <w:r w:rsidR="00CD29B4" w:rsidRPr="00CD29B4">
        <w:rPr>
          <w:rFonts w:ascii="High Tower Text" w:hAnsi="High Tower Text"/>
          <w:sz w:val="28"/>
          <w:szCs w:val="28"/>
          <w:lang w:val="es-AR"/>
        </w:rPr>
        <w:t xml:space="preserve">a empresa </w:t>
      </w:r>
      <w:proofErr w:type="spellStart"/>
      <w:r w:rsidR="00CD29B4" w:rsidRPr="00CD29B4">
        <w:rPr>
          <w:rFonts w:ascii="High Tower Text" w:hAnsi="High Tower Text"/>
          <w:b/>
          <w:sz w:val="28"/>
          <w:szCs w:val="28"/>
          <w:lang w:val="es-AR"/>
        </w:rPr>
        <w:t>Mastercard</w:t>
      </w:r>
      <w:proofErr w:type="spellEnd"/>
      <w:r w:rsidR="00CD29B4" w:rsidRPr="00CD29B4">
        <w:rPr>
          <w:rFonts w:ascii="High Tower Text" w:hAnsi="High Tower Text"/>
          <w:sz w:val="28"/>
          <w:szCs w:val="28"/>
          <w:lang w:val="es-AR"/>
        </w:rPr>
        <w:t>, a raíz de lo</w:t>
      </w:r>
      <w:r w:rsidRPr="00CD29B4">
        <w:rPr>
          <w:rFonts w:ascii="High Tower Text" w:hAnsi="High Tower Text"/>
          <w:sz w:val="28"/>
          <w:szCs w:val="28"/>
          <w:lang w:val="es-AR"/>
        </w:rPr>
        <w:t xml:space="preserve">s múltiples </w:t>
      </w:r>
      <w:r w:rsidR="00CD29B4" w:rsidRPr="00CD29B4">
        <w:rPr>
          <w:rFonts w:ascii="High Tower Text" w:hAnsi="High Tower Text"/>
          <w:sz w:val="28"/>
          <w:szCs w:val="28"/>
          <w:lang w:val="es-AR"/>
        </w:rPr>
        <w:t xml:space="preserve">actos  de </w:t>
      </w:r>
      <w:r w:rsidR="00CD29B4" w:rsidRPr="00CD29B4">
        <w:rPr>
          <w:rFonts w:ascii="High Tower Text" w:hAnsi="High Tower Text"/>
          <w:b/>
          <w:i/>
          <w:sz w:val="28"/>
          <w:szCs w:val="28"/>
          <w:lang w:val="es-AR"/>
        </w:rPr>
        <w:t>Estafa, Corrupción, Asociación Ilícita y Fraude</w:t>
      </w:r>
      <w:r w:rsidR="00CD29B4" w:rsidRPr="00CD29B4">
        <w:rPr>
          <w:rFonts w:ascii="High Tower Text" w:hAnsi="High Tower Text"/>
          <w:sz w:val="28"/>
          <w:szCs w:val="28"/>
          <w:lang w:val="es-AR"/>
        </w:rPr>
        <w:t xml:space="preserve"> que la empresa </w:t>
      </w:r>
      <w:r w:rsidR="00CD29B4" w:rsidRPr="00CD29B4">
        <w:rPr>
          <w:rFonts w:ascii="High Tower Text" w:hAnsi="High Tower Text"/>
          <w:b/>
          <w:sz w:val="28"/>
          <w:szCs w:val="28"/>
          <w:lang w:val="es-AR"/>
        </w:rPr>
        <w:t>Mercado Pago</w:t>
      </w:r>
      <w:r w:rsidR="00CD29B4" w:rsidRPr="00CD29B4">
        <w:rPr>
          <w:rFonts w:ascii="High Tower Text" w:hAnsi="High Tower Text"/>
          <w:sz w:val="28"/>
          <w:szCs w:val="28"/>
          <w:lang w:val="es-AR"/>
        </w:rPr>
        <w:t xml:space="preserve"> viene realizando por medio del cobro ilegal de compras inexistentes, el </w:t>
      </w:r>
      <w:r w:rsidR="00CD29B4" w:rsidRPr="00CD29B4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CD29B4" w:rsidRPr="00CD29B4">
        <w:rPr>
          <w:rFonts w:ascii="High Tower Text" w:hAnsi="High Tower Text"/>
          <w:sz w:val="28"/>
          <w:szCs w:val="28"/>
          <w:lang w:val="es-AR"/>
        </w:rPr>
        <w:t xml:space="preserve"> requiere la inmediata intervención</w:t>
      </w:r>
      <w:r w:rsidR="00CD29B4">
        <w:rPr>
          <w:rFonts w:ascii="High Tower Text" w:hAnsi="High Tower Text"/>
          <w:sz w:val="28"/>
          <w:szCs w:val="28"/>
          <w:lang w:val="es-AR"/>
        </w:rPr>
        <w:t xml:space="preserve"> de la empresa </w:t>
      </w:r>
      <w:proofErr w:type="spellStart"/>
      <w:r w:rsidR="00CD29B4" w:rsidRPr="00CD29B4">
        <w:rPr>
          <w:rFonts w:ascii="High Tower Text" w:hAnsi="High Tower Text"/>
          <w:b/>
          <w:sz w:val="28"/>
          <w:szCs w:val="28"/>
          <w:lang w:val="es-AR"/>
        </w:rPr>
        <w:t>Mastercard</w:t>
      </w:r>
      <w:proofErr w:type="spellEnd"/>
      <w:r w:rsidR="00CD29B4">
        <w:rPr>
          <w:rFonts w:ascii="High Tower Text" w:hAnsi="High Tower Text"/>
          <w:sz w:val="28"/>
          <w:szCs w:val="28"/>
          <w:lang w:val="es-AR"/>
        </w:rPr>
        <w:t xml:space="preserve"> debido a que estos actos criminales de </w:t>
      </w:r>
      <w:r w:rsidR="00CD29B4" w:rsidRPr="00CD29B4">
        <w:rPr>
          <w:rFonts w:ascii="High Tower Text" w:hAnsi="High Tower Text"/>
          <w:b/>
          <w:sz w:val="28"/>
          <w:szCs w:val="28"/>
          <w:lang w:val="es-AR"/>
        </w:rPr>
        <w:t>Mercado Pago</w:t>
      </w:r>
      <w:r w:rsidR="00CD29B4">
        <w:rPr>
          <w:rFonts w:ascii="High Tower Text" w:hAnsi="High Tower Text"/>
          <w:sz w:val="28"/>
          <w:szCs w:val="28"/>
          <w:lang w:val="es-AR"/>
        </w:rPr>
        <w:t xml:space="preserve"> se estarían realizando por medio de la tarjeta prepago </w:t>
      </w:r>
      <w:proofErr w:type="spellStart"/>
      <w:r w:rsidR="00CD29B4">
        <w:rPr>
          <w:rFonts w:ascii="High Tower Text" w:hAnsi="High Tower Text"/>
          <w:sz w:val="28"/>
          <w:szCs w:val="28"/>
          <w:lang w:val="es-AR"/>
        </w:rPr>
        <w:t>Mastercard</w:t>
      </w:r>
      <w:proofErr w:type="spellEnd"/>
      <w:r w:rsidR="00CD29B4">
        <w:rPr>
          <w:rFonts w:ascii="High Tower Text" w:hAnsi="High Tower Text"/>
          <w:sz w:val="28"/>
          <w:szCs w:val="28"/>
          <w:lang w:val="es-AR"/>
        </w:rPr>
        <w:t>.</w:t>
      </w:r>
      <w:r w:rsidR="004C614C" w:rsidRPr="004C614C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C614C">
        <w:rPr>
          <w:rFonts w:ascii="High Tower Text" w:hAnsi="High Tower Text"/>
          <w:sz w:val="28"/>
          <w:szCs w:val="28"/>
          <w:lang w:val="es-AR"/>
        </w:rPr>
        <w:t>El Comité de Ética tiene múltiples evidencias de actos fraudulentos de Mercado Pago contra un Templo Budista, lo cual amerita la intervención internacional.</w:t>
      </w:r>
      <w:r w:rsidR="00CD29B4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C614C">
        <w:rPr>
          <w:rFonts w:ascii="High Tower Text" w:hAnsi="High Tower Text"/>
          <w:sz w:val="28"/>
          <w:szCs w:val="28"/>
          <w:lang w:val="es-AR"/>
        </w:rPr>
        <w:t xml:space="preserve">Además, como la empresa </w:t>
      </w:r>
      <w:r w:rsidR="004C614C" w:rsidRPr="004C614C">
        <w:rPr>
          <w:rFonts w:ascii="High Tower Text" w:hAnsi="High Tower Text"/>
          <w:b/>
          <w:sz w:val="28"/>
          <w:szCs w:val="28"/>
          <w:lang w:val="es-AR"/>
        </w:rPr>
        <w:t>Mercado Pago</w:t>
      </w:r>
      <w:r w:rsidR="004C614C">
        <w:rPr>
          <w:rFonts w:ascii="High Tower Text" w:hAnsi="High Tower Text"/>
          <w:sz w:val="28"/>
          <w:szCs w:val="28"/>
          <w:lang w:val="es-AR"/>
        </w:rPr>
        <w:t xml:space="preserve"> goza de total impunidad en Argentina, producto de actos de corrupción con el gobierno argentino del Presidente Macri, es fundamental que exista supervisión por parte de la empresa </w:t>
      </w:r>
      <w:proofErr w:type="spellStart"/>
      <w:r w:rsidR="004C614C" w:rsidRPr="004C614C">
        <w:rPr>
          <w:rFonts w:ascii="High Tower Text" w:hAnsi="High Tower Text"/>
          <w:b/>
          <w:sz w:val="28"/>
          <w:szCs w:val="28"/>
          <w:lang w:val="es-AR"/>
        </w:rPr>
        <w:t>Mastercard</w:t>
      </w:r>
      <w:proofErr w:type="spellEnd"/>
      <w:r w:rsidR="004C614C" w:rsidRPr="004C614C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4C614C">
        <w:rPr>
          <w:rFonts w:ascii="High Tower Text" w:hAnsi="High Tower Text"/>
          <w:sz w:val="28"/>
          <w:szCs w:val="28"/>
          <w:lang w:val="es-AR"/>
        </w:rPr>
        <w:t>para que no se utilice el logo de la empresa en la realización de actos criminales.</w:t>
      </w:r>
    </w:p>
    <w:p w:rsidR="00EC73E4" w:rsidRPr="00CD29B4" w:rsidRDefault="00EC73E4" w:rsidP="00EC73E4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Fonts w:ascii="High Tower Text" w:hAnsi="High Tower Text"/>
          <w:sz w:val="28"/>
          <w:szCs w:val="28"/>
          <w:lang w:val="es-AR"/>
        </w:rPr>
        <w:t>Con espíritu de reconciliación (maitri),</w:t>
      </w:r>
    </w:p>
    <w:p w:rsidR="00EC73E4" w:rsidRPr="00CD29B4" w:rsidRDefault="00EC73E4" w:rsidP="00EC73E4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Fonts w:ascii="High Tower Text" w:hAnsi="High Tower Text"/>
          <w:sz w:val="28"/>
          <w:szCs w:val="28"/>
          <w:lang w:val="es-AR"/>
        </w:rPr>
        <w:t>Maestro Maitreya Samyaksambuddha</w:t>
      </w:r>
    </w:p>
    <w:p w:rsidR="00EC73E4" w:rsidRPr="00CD29B4" w:rsidRDefault="00EC73E4" w:rsidP="00EC73E4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CD29B4">
        <w:rPr>
          <w:rFonts w:ascii="High Tower Text" w:hAnsi="High Tower Text"/>
          <w:sz w:val="28"/>
          <w:szCs w:val="28"/>
          <w:lang w:val="es-AR"/>
        </w:rPr>
        <w:t xml:space="preserve">Presidente y Juez Espiritual del </w:t>
      </w:r>
      <w:r w:rsidRPr="00CD29B4">
        <w:rPr>
          <w:rStyle w:val="Textoennegrita"/>
          <w:rFonts w:ascii="High Tower Text" w:hAnsi="High Tower Text"/>
          <w:sz w:val="28"/>
          <w:szCs w:val="28"/>
          <w:lang w:val="es-AR"/>
        </w:rPr>
        <w:t>Comité Internacional de Ética Budista (CIEB)</w:t>
      </w:r>
      <w:r w:rsidRPr="00CD29B4">
        <w:rPr>
          <w:rFonts w:ascii="High Tower Text" w:hAnsi="High Tower Text"/>
          <w:sz w:val="28"/>
          <w:szCs w:val="28"/>
          <w:lang w:val="es-AR"/>
        </w:rPr>
        <w:t xml:space="preserve"> y </w:t>
      </w:r>
      <w:r w:rsidRPr="00CD29B4">
        <w:rPr>
          <w:rStyle w:val="Textoennegrita"/>
          <w:rFonts w:ascii="High Tower Text" w:hAnsi="High Tower Text"/>
          <w:sz w:val="28"/>
          <w:szCs w:val="28"/>
          <w:lang w:val="es-AR"/>
        </w:rPr>
        <w:t>Tribunal Budista de Derechos Humanos (TBDH)</w:t>
      </w:r>
    </w:p>
    <w:sectPr w:rsidR="00EC73E4" w:rsidRPr="00CD29B4" w:rsidSect="00FD48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EC73E4"/>
    <w:rsid w:val="004C614C"/>
    <w:rsid w:val="008652C5"/>
    <w:rsid w:val="00C36FD6"/>
    <w:rsid w:val="00C769C9"/>
    <w:rsid w:val="00CD29B4"/>
    <w:rsid w:val="00E86D12"/>
    <w:rsid w:val="00EC73E4"/>
    <w:rsid w:val="00FD4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8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7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EC73E4"/>
    <w:rPr>
      <w:b/>
      <w:bCs/>
    </w:rPr>
  </w:style>
  <w:style w:type="character" w:styleId="nfasis">
    <w:name w:val="Emphasis"/>
    <w:basedOn w:val="Fuentedeprrafopredeter"/>
    <w:uiPriority w:val="20"/>
    <w:qFormat/>
    <w:rsid w:val="00EC73E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6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28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8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7CA7A-2ADC-43B2-97FA-71254D199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5</cp:revision>
  <dcterms:created xsi:type="dcterms:W3CDTF">2018-10-19T00:00:00Z</dcterms:created>
  <dcterms:modified xsi:type="dcterms:W3CDTF">2018-10-28T21:23:00Z</dcterms:modified>
</cp:coreProperties>
</file>