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9240B1" w:rsidRDefault="009240B1" w:rsidP="00C96CED">
      <w:pPr>
        <w:rPr>
          <w:rFonts w:ascii="High Tower Text" w:hAnsi="High Tower Text"/>
          <w:b/>
          <w:sz w:val="28"/>
          <w:szCs w:val="28"/>
        </w:rPr>
      </w:pPr>
      <w:r w:rsidRPr="009240B1">
        <w:rPr>
          <w:rFonts w:ascii="High Tower Text" w:hAnsi="High Tower Text"/>
          <w:b/>
          <w:sz w:val="28"/>
          <w:szCs w:val="28"/>
        </w:rPr>
        <w:t>Caso 25-2017: Ashwaghosh Buddhists Foundation Nagpur (India) &amp; Jeewak Welfare Society</w:t>
      </w:r>
    </w:p>
    <w:p w:rsidR="00F65D93" w:rsidRPr="001D6888" w:rsidRDefault="001F302F" w:rsidP="004E1CB5">
      <w:pPr>
        <w:spacing w:after="200" w:line="276" w:lineRule="auto"/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1D6888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AVISO LEGAL </w:t>
      </w:r>
      <w:r w:rsidR="00004162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al </w:t>
      </w:r>
      <w:r w:rsidR="007949AD">
        <w:rPr>
          <w:rFonts w:ascii="High Tower Text" w:hAnsi="High Tower Text"/>
          <w:b/>
          <w:sz w:val="28"/>
          <w:szCs w:val="28"/>
          <w:u w:val="single"/>
          <w:lang w:val="es-AR"/>
        </w:rPr>
        <w:t>Linaje Karma Kagyu</w:t>
      </w:r>
    </w:p>
    <w:p w:rsidR="002E4A01" w:rsidRDefault="002E4A01" w:rsidP="002E4A01">
      <w:pPr>
        <w:spacing w:after="200" w:line="276" w:lineRule="auto"/>
        <w:jc w:val="right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>18 de Enero de 2018</w:t>
      </w:r>
    </w:p>
    <w:p w:rsidR="0093112B" w:rsidRDefault="001F302F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1D6888">
        <w:rPr>
          <w:rFonts w:ascii="High Tower Text" w:hAnsi="High Tower Text"/>
          <w:sz w:val="28"/>
          <w:szCs w:val="28"/>
          <w:lang w:val="es-AR"/>
        </w:rPr>
        <w:t xml:space="preserve">Estimado </w:t>
      </w:r>
      <w:r w:rsidR="002E4A01" w:rsidRPr="002E4A01">
        <w:rPr>
          <w:rFonts w:ascii="High Tower Text" w:hAnsi="High Tower Text"/>
          <w:b/>
          <w:sz w:val="28"/>
          <w:szCs w:val="28"/>
        </w:rPr>
        <w:t>Thaye Dorje 17th Gyalwa Karmapa</w:t>
      </w:r>
      <w:r w:rsidR="00316BDD">
        <w:rPr>
          <w:rFonts w:ascii="High Tower Text" w:hAnsi="High Tower Text"/>
          <w:sz w:val="28"/>
          <w:szCs w:val="28"/>
          <w:lang w:val="es-AR"/>
        </w:rPr>
        <w:t>,</w:t>
      </w:r>
    </w:p>
    <w:p w:rsidR="002E4A01" w:rsidRDefault="0093112B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  <w:lang w:val="es-AR"/>
        </w:rPr>
        <w:t>R</w:t>
      </w:r>
      <w:r w:rsidR="001405E9">
        <w:rPr>
          <w:rFonts w:ascii="High Tower Text" w:hAnsi="High Tower Text"/>
          <w:sz w:val="28"/>
          <w:szCs w:val="28"/>
          <w:lang w:val="es-AR"/>
        </w:rPr>
        <w:t xml:space="preserve">ecientemente se ha sentenciado a </w:t>
      </w:r>
      <w:r w:rsidR="001405E9" w:rsidRPr="009240B1">
        <w:rPr>
          <w:rFonts w:ascii="High Tower Text" w:hAnsi="High Tower Text"/>
          <w:b/>
          <w:sz w:val="28"/>
          <w:szCs w:val="28"/>
        </w:rPr>
        <w:t xml:space="preserve">Ashwaghosh </w:t>
      </w:r>
      <w:r w:rsidR="001405E9" w:rsidRPr="0093112B">
        <w:rPr>
          <w:rFonts w:ascii="High Tower Text" w:hAnsi="High Tower Text"/>
          <w:b/>
          <w:sz w:val="28"/>
          <w:szCs w:val="28"/>
        </w:rPr>
        <w:t>Buddhists Foundation Nagpur (India) &amp; Jeewak Welfare Society</w:t>
      </w:r>
      <w:r w:rsidR="001405E9" w:rsidRPr="0093112B">
        <w:rPr>
          <w:rFonts w:ascii="High Tower Text" w:hAnsi="High Tower Text"/>
          <w:sz w:val="28"/>
          <w:szCs w:val="28"/>
        </w:rPr>
        <w:t xml:space="preserve"> como Responsable de </w:t>
      </w:r>
      <w:r w:rsidRPr="0093112B">
        <w:rPr>
          <w:rFonts w:ascii="High Tower Text" w:hAnsi="High Tower Text"/>
          <w:b/>
          <w:i/>
          <w:sz w:val="28"/>
          <w:szCs w:val="28"/>
        </w:rPr>
        <w:t>Violación al Derecho Budista</w:t>
      </w:r>
      <w:r w:rsidRPr="0093112B">
        <w:rPr>
          <w:rFonts w:ascii="High Tower Text" w:hAnsi="High Tower Text"/>
          <w:b/>
          <w:i/>
          <w:sz w:val="28"/>
          <w:szCs w:val="28"/>
          <w:lang w:val="es-ES"/>
        </w:rPr>
        <w:t xml:space="preserve"> </w:t>
      </w:r>
      <w:r w:rsidRPr="0093112B">
        <w:rPr>
          <w:rFonts w:ascii="High Tower Text" w:hAnsi="High Tower Text"/>
          <w:sz w:val="28"/>
          <w:szCs w:val="28"/>
          <w:lang w:val="es-ES"/>
        </w:rPr>
        <w:t xml:space="preserve">y </w:t>
      </w:r>
      <w:r w:rsidRPr="0093112B">
        <w:rPr>
          <w:rFonts w:ascii="High Tower Text" w:hAnsi="High Tower Text"/>
          <w:b/>
          <w:i/>
          <w:sz w:val="28"/>
          <w:szCs w:val="28"/>
          <w:lang w:val="es-ES"/>
        </w:rPr>
        <w:t xml:space="preserve">Complicidad con </w:t>
      </w:r>
      <w:r w:rsidRPr="0093112B">
        <w:rPr>
          <w:rFonts w:ascii="High Tower Text" w:hAnsi="High Tower Text"/>
          <w:b/>
          <w:i/>
          <w:sz w:val="28"/>
          <w:szCs w:val="28"/>
        </w:rPr>
        <w:t>Fraude Espiritual y Falso Budismo</w:t>
      </w:r>
      <w:r w:rsidRPr="0093112B">
        <w:rPr>
          <w:rFonts w:ascii="High Tower Text" w:hAnsi="High Tower Text"/>
          <w:sz w:val="28"/>
          <w:szCs w:val="28"/>
        </w:rPr>
        <w:t xml:space="preserve">, declarándose como nulos e inmorales los premios entregados por esta institución, entre los cuales se encuentra el </w:t>
      </w:r>
      <w:r w:rsidRPr="0093112B">
        <w:rPr>
          <w:rFonts w:ascii="High Tower Text" w:hAnsi="High Tower Text"/>
          <w:i/>
          <w:sz w:val="28"/>
          <w:szCs w:val="28"/>
        </w:rPr>
        <w:t>“Sakyamuni Buddha International Award”</w:t>
      </w:r>
      <w:r>
        <w:rPr>
          <w:rFonts w:ascii="High Tower Text" w:hAnsi="High Tower Text"/>
          <w:sz w:val="28"/>
          <w:szCs w:val="28"/>
        </w:rPr>
        <w:t xml:space="preserve">. En tanto que </w:t>
      </w:r>
      <w:r w:rsidRPr="002E4A01">
        <w:rPr>
          <w:rFonts w:ascii="High Tower Text" w:hAnsi="High Tower Text"/>
          <w:b/>
          <w:sz w:val="28"/>
          <w:szCs w:val="28"/>
        </w:rPr>
        <w:t>Thaye Dorje 17th Gyalwa Karmapa</w:t>
      </w:r>
      <w:r>
        <w:rPr>
          <w:rFonts w:ascii="High Tower Text" w:hAnsi="High Tower Text"/>
          <w:sz w:val="28"/>
          <w:szCs w:val="28"/>
        </w:rPr>
        <w:t xml:space="preserve"> ha recibido dicho premio, se requiere que el mismo sea destruido o devuelto, pues el mismo tiene una naturaleza espuria producto de estar asociado con la revalidación del estafador llamado </w:t>
      </w:r>
      <w:r w:rsidRPr="0093112B">
        <w:rPr>
          <w:rFonts w:ascii="High Tower Text" w:hAnsi="High Tower Text"/>
          <w:b/>
          <w:sz w:val="28"/>
          <w:szCs w:val="28"/>
        </w:rPr>
        <w:t>“Ronald Lloyd Spencer”</w:t>
      </w:r>
      <w:r>
        <w:rPr>
          <w:rFonts w:ascii="High Tower Text" w:hAnsi="High Tower Text"/>
          <w:sz w:val="28"/>
          <w:szCs w:val="28"/>
        </w:rPr>
        <w:t xml:space="preserve"> premiado por </w:t>
      </w:r>
      <w:r w:rsidRPr="009240B1">
        <w:rPr>
          <w:rFonts w:ascii="High Tower Text" w:hAnsi="High Tower Text"/>
          <w:b/>
          <w:sz w:val="28"/>
          <w:szCs w:val="28"/>
        </w:rPr>
        <w:t xml:space="preserve">Ashwaghosh </w:t>
      </w:r>
      <w:r w:rsidRPr="0093112B">
        <w:rPr>
          <w:rFonts w:ascii="High Tower Text" w:hAnsi="High Tower Text"/>
          <w:b/>
          <w:sz w:val="28"/>
          <w:szCs w:val="28"/>
        </w:rPr>
        <w:t>Buddhists Foundation Nagpur (India) &amp; Jeewak Welfare Society</w:t>
      </w:r>
      <w:r>
        <w:rPr>
          <w:rFonts w:ascii="High Tower Text" w:hAnsi="High Tower Text"/>
          <w:sz w:val="28"/>
          <w:szCs w:val="28"/>
        </w:rPr>
        <w:t xml:space="preserve">. Acerca de la naturaleza espuria de este premio, </w:t>
      </w:r>
      <w:r w:rsidRPr="002E4A01">
        <w:rPr>
          <w:rFonts w:ascii="High Tower Text" w:hAnsi="High Tower Text"/>
          <w:b/>
          <w:sz w:val="28"/>
          <w:szCs w:val="28"/>
        </w:rPr>
        <w:t xml:space="preserve">Thaye Dorje 17th Gyalwa </w:t>
      </w:r>
      <w:r w:rsidRPr="0093112B">
        <w:rPr>
          <w:rFonts w:ascii="High Tower Text" w:hAnsi="High Tower Text"/>
          <w:b/>
          <w:sz w:val="28"/>
          <w:szCs w:val="28"/>
        </w:rPr>
        <w:t>Karmapa</w:t>
      </w:r>
      <w:r w:rsidRPr="0093112B">
        <w:rPr>
          <w:rFonts w:ascii="High Tower Text" w:hAnsi="High Tower Text"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 xml:space="preserve">fue previamente notificado por el Comité de Ética </w:t>
      </w:r>
      <w:r w:rsidRPr="0093112B">
        <w:rPr>
          <w:rFonts w:ascii="High Tower Text" w:hAnsi="High Tower Text"/>
          <w:sz w:val="28"/>
          <w:szCs w:val="28"/>
        </w:rPr>
        <w:t>en el día 30 de Mayo de 2017</w:t>
      </w:r>
      <w:r>
        <w:rPr>
          <w:rFonts w:ascii="High Tower Text" w:hAnsi="High Tower Text"/>
          <w:sz w:val="28"/>
          <w:szCs w:val="28"/>
        </w:rPr>
        <w:t xml:space="preserve">, aunque él decidió no tomar ningún tipo de medida pública acerca de este asunto, a pesar de que este premio compromete su integridad y ética por ser una revalidación de actividades fraudulentas. </w:t>
      </w:r>
      <w:r w:rsidR="006D33D3">
        <w:rPr>
          <w:rFonts w:ascii="High Tower Text" w:hAnsi="High Tower Text"/>
          <w:sz w:val="28"/>
          <w:szCs w:val="28"/>
          <w:lang w:val="es-AR"/>
        </w:rPr>
        <w:t xml:space="preserve">Si bien es importante que </w:t>
      </w:r>
      <w:r w:rsidR="006D33D3" w:rsidRPr="002E4A01">
        <w:rPr>
          <w:rFonts w:ascii="High Tower Text" w:hAnsi="High Tower Text"/>
          <w:b/>
          <w:sz w:val="28"/>
          <w:szCs w:val="28"/>
        </w:rPr>
        <w:t>Thaye Dorje 17th Gyalwa Karmapa</w:t>
      </w:r>
      <w:r w:rsidR="006D33D3">
        <w:rPr>
          <w:rFonts w:ascii="High Tower Text" w:hAnsi="High Tower Text"/>
          <w:sz w:val="28"/>
          <w:szCs w:val="28"/>
        </w:rPr>
        <w:t xml:space="preserve"> reciba premios o reconocimientos espirituales</w:t>
      </w:r>
      <w:r w:rsidR="00762C7C">
        <w:rPr>
          <w:rFonts w:ascii="High Tower Text" w:hAnsi="High Tower Text"/>
          <w:sz w:val="28"/>
          <w:szCs w:val="28"/>
        </w:rPr>
        <w:t xml:space="preserve"> hacia los conocimientos espirituales que posea</w:t>
      </w:r>
      <w:r w:rsidR="006D33D3">
        <w:rPr>
          <w:rFonts w:ascii="High Tower Text" w:hAnsi="High Tower Text"/>
          <w:sz w:val="28"/>
          <w:szCs w:val="28"/>
        </w:rPr>
        <w:t xml:space="preserve">, también es </w:t>
      </w:r>
      <w:r w:rsidR="006D33D3" w:rsidRPr="00791EF1">
        <w:rPr>
          <w:rFonts w:ascii="High Tower Text" w:hAnsi="High Tower Text"/>
          <w:sz w:val="28"/>
          <w:szCs w:val="28"/>
        </w:rPr>
        <w:t xml:space="preserve">importante </w:t>
      </w:r>
      <w:r w:rsidR="00762C7C" w:rsidRPr="00791EF1">
        <w:rPr>
          <w:rFonts w:ascii="High Tower Text" w:hAnsi="High Tower Text"/>
          <w:sz w:val="28"/>
          <w:szCs w:val="28"/>
        </w:rPr>
        <w:t>no mantener silencio cómplice cuando el origen de dichos premios sea espurio e inmoral</w:t>
      </w:r>
      <w:r w:rsidR="00791EF1" w:rsidRPr="00791EF1">
        <w:rPr>
          <w:rFonts w:ascii="High Tower Text" w:hAnsi="High Tower Text"/>
          <w:sz w:val="28"/>
          <w:szCs w:val="28"/>
        </w:rPr>
        <w:t xml:space="preserve">, especialmente teniendo en cuenta que el Dr Milind Jiwane, Presidente de </w:t>
      </w:r>
      <w:r w:rsidR="00791EF1" w:rsidRPr="00791EF1">
        <w:rPr>
          <w:rFonts w:ascii="High Tower Text" w:hAnsi="High Tower Text"/>
          <w:b/>
          <w:sz w:val="28"/>
          <w:szCs w:val="28"/>
        </w:rPr>
        <w:t>Ashwaghosh Buddhists Foundation Nagpur (India) &amp; Jeewak Welfare Society</w:t>
      </w:r>
      <w:r w:rsidR="00791EF1" w:rsidRPr="00791EF1">
        <w:rPr>
          <w:rFonts w:ascii="High Tower Text" w:hAnsi="High Tower Text"/>
          <w:sz w:val="28"/>
          <w:szCs w:val="28"/>
        </w:rPr>
        <w:t xml:space="preserve">, recientemente no sólo ha afirmado mentiras y amenazas ante el Comité de Ética, sino que incluso ha manifestado que el Derecho Budista es una </w:t>
      </w:r>
      <w:r w:rsidR="00791EF1" w:rsidRPr="00316BDD">
        <w:rPr>
          <w:rFonts w:ascii="High Tower Text" w:hAnsi="High Tower Text"/>
          <w:i/>
          <w:sz w:val="28"/>
          <w:szCs w:val="28"/>
        </w:rPr>
        <w:t>“vía ilegal”</w:t>
      </w:r>
      <w:r w:rsidR="00791EF1" w:rsidRPr="00791EF1">
        <w:rPr>
          <w:rFonts w:ascii="High Tower Text" w:hAnsi="High Tower Text"/>
          <w:sz w:val="28"/>
          <w:szCs w:val="28"/>
        </w:rPr>
        <w:t xml:space="preserve"> y que él únicamente va a seguir la </w:t>
      </w:r>
      <w:r w:rsidR="00791EF1" w:rsidRPr="00316BDD">
        <w:rPr>
          <w:rFonts w:ascii="High Tower Text" w:hAnsi="High Tower Text"/>
          <w:i/>
          <w:sz w:val="28"/>
          <w:szCs w:val="28"/>
        </w:rPr>
        <w:t>“Ley de la India”</w:t>
      </w:r>
      <w:r w:rsidR="00791EF1" w:rsidRPr="00791EF1">
        <w:rPr>
          <w:rFonts w:ascii="High Tower Text" w:hAnsi="High Tower Text"/>
          <w:sz w:val="28"/>
          <w:szCs w:val="28"/>
        </w:rPr>
        <w:t>.</w:t>
      </w:r>
      <w:r w:rsidR="00791EF1">
        <w:rPr>
          <w:rFonts w:ascii="High Tower Text" w:hAnsi="High Tower Text"/>
        </w:rPr>
        <w:t xml:space="preserve"> </w:t>
      </w:r>
      <w:r w:rsidR="00791EF1">
        <w:rPr>
          <w:rFonts w:ascii="High Tower Text" w:hAnsi="High Tower Text"/>
          <w:sz w:val="28"/>
          <w:szCs w:val="28"/>
        </w:rPr>
        <w:t xml:space="preserve">Se avisa a </w:t>
      </w:r>
      <w:r w:rsidR="00791EF1" w:rsidRPr="002E4A01">
        <w:rPr>
          <w:rFonts w:ascii="High Tower Text" w:hAnsi="High Tower Text"/>
          <w:b/>
          <w:sz w:val="28"/>
          <w:szCs w:val="28"/>
        </w:rPr>
        <w:t>Thaye Dorje 17th Gyalwa Karmapa</w:t>
      </w:r>
      <w:r w:rsidR="00791EF1">
        <w:rPr>
          <w:rFonts w:ascii="High Tower Text" w:hAnsi="High Tower Text"/>
          <w:b/>
          <w:sz w:val="28"/>
          <w:szCs w:val="28"/>
        </w:rPr>
        <w:t xml:space="preserve"> </w:t>
      </w:r>
      <w:r w:rsidR="00791EF1" w:rsidRPr="00791EF1">
        <w:rPr>
          <w:rFonts w:ascii="High Tower Text" w:hAnsi="High Tower Text"/>
          <w:sz w:val="28"/>
          <w:szCs w:val="28"/>
        </w:rPr>
        <w:t>que en</w:t>
      </w:r>
      <w:r w:rsidR="00791EF1">
        <w:rPr>
          <w:rFonts w:ascii="High Tower Text" w:hAnsi="High Tower Text"/>
          <w:sz w:val="28"/>
          <w:szCs w:val="28"/>
        </w:rPr>
        <w:t xml:space="preserve"> </w:t>
      </w:r>
      <w:r w:rsidR="00762C7C" w:rsidRPr="00762C7C">
        <w:rPr>
          <w:rFonts w:ascii="High Tower Text" w:hAnsi="High Tower Text"/>
          <w:sz w:val="28"/>
          <w:szCs w:val="28"/>
          <w:lang w:val="es-AR"/>
        </w:rPr>
        <w:t>caso de continuar manteniendo silencio ante el</w:t>
      </w:r>
      <w:r w:rsidR="00762C7C">
        <w:rPr>
          <w:rFonts w:ascii="High Tower Text" w:hAnsi="High Tower Text"/>
          <w:sz w:val="28"/>
          <w:szCs w:val="28"/>
          <w:lang w:val="es-AR"/>
        </w:rPr>
        <w:t xml:space="preserve"> premio emitido a </w:t>
      </w:r>
      <w:r w:rsidR="00762C7C" w:rsidRPr="0093112B">
        <w:rPr>
          <w:rFonts w:ascii="High Tower Text" w:hAnsi="High Tower Text"/>
          <w:b/>
          <w:sz w:val="28"/>
          <w:szCs w:val="28"/>
        </w:rPr>
        <w:t>“Ronald Lloyd Spencer”</w:t>
      </w:r>
      <w:r w:rsidR="00762C7C">
        <w:rPr>
          <w:rFonts w:ascii="High Tower Text" w:hAnsi="High Tower Text"/>
          <w:sz w:val="28"/>
          <w:szCs w:val="28"/>
        </w:rPr>
        <w:t xml:space="preserve"> premiado por </w:t>
      </w:r>
      <w:r w:rsidR="00762C7C" w:rsidRPr="009240B1">
        <w:rPr>
          <w:rFonts w:ascii="High Tower Text" w:hAnsi="High Tower Text"/>
          <w:b/>
          <w:sz w:val="28"/>
          <w:szCs w:val="28"/>
        </w:rPr>
        <w:t xml:space="preserve">Ashwaghosh </w:t>
      </w:r>
      <w:r w:rsidR="00762C7C" w:rsidRPr="0093112B">
        <w:rPr>
          <w:rFonts w:ascii="High Tower Text" w:hAnsi="High Tower Text"/>
          <w:b/>
          <w:sz w:val="28"/>
          <w:szCs w:val="28"/>
        </w:rPr>
        <w:t xml:space="preserve">Buddhists </w:t>
      </w:r>
      <w:r w:rsidR="00762C7C" w:rsidRPr="0093112B">
        <w:rPr>
          <w:rFonts w:ascii="High Tower Text" w:hAnsi="High Tower Text"/>
          <w:b/>
          <w:sz w:val="28"/>
          <w:szCs w:val="28"/>
        </w:rPr>
        <w:lastRenderedPageBreak/>
        <w:t>Foundation Nagpur (India) &amp; Jeewak Welfare Society</w:t>
      </w:r>
      <w:r w:rsidR="00762C7C">
        <w:rPr>
          <w:rFonts w:ascii="High Tower Text" w:hAnsi="High Tower Text"/>
          <w:sz w:val="28"/>
          <w:szCs w:val="28"/>
        </w:rPr>
        <w:t xml:space="preserve">, entonces esto constituirá una </w:t>
      </w:r>
      <w:r w:rsidR="00791EF1">
        <w:rPr>
          <w:rFonts w:ascii="High Tower Text" w:hAnsi="High Tower Text"/>
          <w:sz w:val="28"/>
          <w:szCs w:val="28"/>
        </w:rPr>
        <w:t>V</w:t>
      </w:r>
      <w:r w:rsidR="00762C7C">
        <w:rPr>
          <w:rFonts w:ascii="High Tower Text" w:hAnsi="High Tower Text"/>
          <w:sz w:val="28"/>
          <w:szCs w:val="28"/>
        </w:rPr>
        <w:t xml:space="preserve">iolación a la Ética Budista. </w:t>
      </w:r>
    </w:p>
    <w:p w:rsidR="00762C7C" w:rsidRDefault="00762C7C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</w:rPr>
      </w:pPr>
      <w:r w:rsidRPr="00791EF1">
        <w:rPr>
          <w:rFonts w:ascii="High Tower Text" w:hAnsi="High Tower Text"/>
          <w:sz w:val="28"/>
          <w:szCs w:val="28"/>
          <w:lang w:val="es-AR"/>
        </w:rPr>
        <w:t xml:space="preserve">Concordantemente, se impugna el apoyo espiritual que </w:t>
      </w:r>
      <w:r w:rsidRPr="00791EF1">
        <w:rPr>
          <w:rFonts w:ascii="High Tower Text" w:hAnsi="High Tower Text"/>
          <w:b/>
          <w:sz w:val="28"/>
          <w:szCs w:val="28"/>
        </w:rPr>
        <w:t>Thaye Dorje 17th Gyalwa Karmapa</w:t>
      </w:r>
      <w:r w:rsidRPr="00791EF1">
        <w:rPr>
          <w:rFonts w:ascii="High Tower Text" w:hAnsi="High Tower Text"/>
          <w:sz w:val="28"/>
          <w:szCs w:val="28"/>
        </w:rPr>
        <w:t xml:space="preserve"> ha brindado </w:t>
      </w:r>
      <w:r w:rsidR="00791EF1" w:rsidRPr="00791EF1">
        <w:rPr>
          <w:rFonts w:ascii="High Tower Text" w:hAnsi="High Tower Text"/>
          <w:sz w:val="28"/>
          <w:szCs w:val="28"/>
        </w:rPr>
        <w:t xml:space="preserve">al Sr Ole Nydahl, quien es Responsable de </w:t>
      </w:r>
      <w:r w:rsidR="00791EF1" w:rsidRPr="00791EF1">
        <w:rPr>
          <w:rFonts w:ascii="High Tower Text" w:hAnsi="High Tower Text"/>
          <w:i/>
          <w:sz w:val="28"/>
          <w:szCs w:val="28"/>
        </w:rPr>
        <w:t>Discriminación, Falso Budismo y Falsa Espiritualidad, Violación de los preceptos éticos budistas, Persecución Política y Ataque al Derecho Humano a la Libertad de Expresión</w:t>
      </w:r>
      <w:r w:rsidR="00791EF1">
        <w:rPr>
          <w:rFonts w:ascii="High Tower Text" w:hAnsi="High Tower Text"/>
          <w:sz w:val="28"/>
          <w:szCs w:val="28"/>
        </w:rPr>
        <w:t xml:space="preserve">. Ole Nydahl, junto con Ashin Wirathu y Bhaddanta Kumarabhivamsa, forman parte de una legión de falsos Budistas que transmiten </w:t>
      </w:r>
      <w:r w:rsidR="00791EF1" w:rsidRPr="00791EF1">
        <w:rPr>
          <w:rFonts w:ascii="High Tower Text" w:hAnsi="High Tower Text"/>
          <w:i/>
          <w:sz w:val="28"/>
          <w:szCs w:val="28"/>
        </w:rPr>
        <w:t>Islamofobia</w:t>
      </w:r>
      <w:r w:rsidR="00791EF1">
        <w:rPr>
          <w:rFonts w:ascii="High Tower Text" w:hAnsi="High Tower Text"/>
          <w:sz w:val="28"/>
          <w:szCs w:val="28"/>
        </w:rPr>
        <w:t>, lo cual viola el Derecho Humano a la Paz y el Derecho Humano a la Armonía Interreligiosa. Esto debe ser criticado y condenado con toda la fuerza de la Ley y la Ética, especialmente teniendo en cuenta que las comunidades islámicas desde hace décadas están siendo sometidas a múltiples genocidios</w:t>
      </w:r>
      <w:r w:rsidR="00516F6D">
        <w:rPr>
          <w:rFonts w:ascii="High Tower Text" w:hAnsi="High Tower Text"/>
          <w:sz w:val="28"/>
          <w:szCs w:val="28"/>
        </w:rPr>
        <w:t xml:space="preserve"> en varios países del mundo</w:t>
      </w:r>
      <w:r w:rsidR="00791EF1">
        <w:rPr>
          <w:rFonts w:ascii="High Tower Text" w:hAnsi="High Tower Text"/>
          <w:sz w:val="28"/>
          <w:szCs w:val="28"/>
        </w:rPr>
        <w:t xml:space="preserve">. La Islamofobia constituye entonces un Discurso que favorece </w:t>
      </w:r>
      <w:r w:rsidR="00791EF1" w:rsidRPr="00516F6D">
        <w:rPr>
          <w:rFonts w:ascii="High Tower Text" w:hAnsi="High Tower Text"/>
          <w:i/>
          <w:sz w:val="28"/>
          <w:szCs w:val="28"/>
        </w:rPr>
        <w:t>la discriminación, el apartheid, el genocidio y los crímenes contra la humanidad</w:t>
      </w:r>
      <w:r w:rsidR="00791EF1">
        <w:rPr>
          <w:rFonts w:ascii="High Tower Text" w:hAnsi="High Tower Text"/>
          <w:sz w:val="28"/>
          <w:szCs w:val="28"/>
        </w:rPr>
        <w:t xml:space="preserve">. </w:t>
      </w:r>
    </w:p>
    <w:p w:rsidR="00E332F2" w:rsidRDefault="001C62FE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>Aunque se</w:t>
      </w:r>
      <w:r w:rsidRPr="001C62FE">
        <w:rPr>
          <w:rFonts w:ascii="High Tower Text" w:hAnsi="High Tower Text"/>
          <w:sz w:val="28"/>
          <w:szCs w:val="28"/>
          <w:lang w:val="es-AR"/>
        </w:rPr>
        <w:t xml:space="preserve"> aprecia que</w:t>
      </w:r>
      <w:r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791EF1">
        <w:rPr>
          <w:rFonts w:ascii="High Tower Text" w:hAnsi="High Tower Text"/>
          <w:b/>
          <w:sz w:val="28"/>
          <w:szCs w:val="28"/>
        </w:rPr>
        <w:t>Thaye Dorje 17th Gyalwa Karmapa</w:t>
      </w:r>
      <w:r>
        <w:rPr>
          <w:rFonts w:ascii="High Tower Text" w:hAnsi="High Tower Text"/>
          <w:sz w:val="28"/>
          <w:szCs w:val="28"/>
        </w:rPr>
        <w:t xml:space="preserve"> esté transmitiendo una visión espiritual y no religiosa del Budismo. Sin embargo, el </w:t>
      </w:r>
      <w:r w:rsidRPr="001C62FE">
        <w:rPr>
          <w:rFonts w:ascii="High Tower Text" w:hAnsi="High Tower Text"/>
          <w:b/>
          <w:sz w:val="28"/>
          <w:szCs w:val="28"/>
        </w:rPr>
        <w:t>Comité Internacional de Ética Budista</w:t>
      </w:r>
      <w:r>
        <w:rPr>
          <w:rFonts w:ascii="High Tower Text" w:hAnsi="High Tower Text"/>
          <w:sz w:val="28"/>
          <w:szCs w:val="28"/>
        </w:rPr>
        <w:t xml:space="preserve"> establece que el silencio cómplice con violaciones al Derecho Budista y a los Derechos Humanos constituye una muy seria violación a la </w:t>
      </w:r>
      <w:r w:rsidR="00DC4583" w:rsidRPr="001C62FE">
        <w:rPr>
          <w:rFonts w:ascii="High Tower Text" w:hAnsi="High Tower Text"/>
          <w:sz w:val="28"/>
          <w:szCs w:val="28"/>
          <w:lang w:val="es-AR"/>
        </w:rPr>
        <w:t>Contemplación Activa, Sabiduría Compasiva y Ética Humanitaria</w:t>
      </w:r>
      <w:r>
        <w:rPr>
          <w:rFonts w:ascii="High Tower Text" w:hAnsi="High Tower Text"/>
          <w:sz w:val="28"/>
          <w:szCs w:val="28"/>
          <w:lang w:val="es-AR"/>
        </w:rPr>
        <w:t xml:space="preserve"> que constituyen las </w:t>
      </w:r>
      <w:r w:rsidRPr="001C62FE">
        <w:rPr>
          <w:rFonts w:ascii="High Tower Text" w:hAnsi="High Tower Text"/>
          <w:i/>
          <w:sz w:val="28"/>
          <w:szCs w:val="28"/>
          <w:lang w:val="es-AR"/>
        </w:rPr>
        <w:t>tres gemas</w:t>
      </w:r>
      <w:r>
        <w:rPr>
          <w:rFonts w:ascii="High Tower Text" w:hAnsi="High Tower Text"/>
          <w:sz w:val="28"/>
          <w:szCs w:val="28"/>
          <w:lang w:val="es-AR"/>
        </w:rPr>
        <w:t xml:space="preserve"> del Budismo.</w:t>
      </w:r>
      <w:r w:rsidR="00462B42">
        <w:rPr>
          <w:rFonts w:ascii="High Tower Text" w:hAnsi="High Tower Text"/>
          <w:sz w:val="28"/>
          <w:szCs w:val="28"/>
          <w:lang w:val="es-AR"/>
        </w:rPr>
        <w:t xml:space="preserve"> Estos pilares deben ser continuamente practicados y nunca abandonados, debiendo ser cumplidos y seguidos tanto por los aprendices y practicantes como también por los más altos maestros budistas. </w:t>
      </w:r>
    </w:p>
    <w:p w:rsidR="00DE673E" w:rsidRDefault="00DE673E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</w:rPr>
      </w:pPr>
      <w:r w:rsidRPr="00DE673E">
        <w:rPr>
          <w:rFonts w:ascii="High Tower Text" w:hAnsi="High Tower Text"/>
          <w:sz w:val="28"/>
          <w:szCs w:val="28"/>
          <w:lang w:val="es-AR"/>
        </w:rPr>
        <w:t>En conclusión, el</w:t>
      </w:r>
      <w:r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1C62FE">
        <w:rPr>
          <w:rFonts w:ascii="High Tower Text" w:hAnsi="High Tower Text"/>
          <w:b/>
          <w:sz w:val="28"/>
          <w:szCs w:val="28"/>
        </w:rPr>
        <w:t>Comité Internacional de Ética Budista</w:t>
      </w:r>
      <w:r>
        <w:rPr>
          <w:rFonts w:ascii="High Tower Text" w:hAnsi="High Tower Text"/>
          <w:sz w:val="28"/>
          <w:szCs w:val="28"/>
        </w:rPr>
        <w:t xml:space="preserve"> requiere</w:t>
      </w:r>
      <w:r w:rsidR="00727A68">
        <w:rPr>
          <w:rFonts w:ascii="High Tower Text" w:hAnsi="High Tower Text"/>
          <w:sz w:val="28"/>
          <w:szCs w:val="28"/>
        </w:rPr>
        <w:t xml:space="preserve"> urgentemente</w:t>
      </w:r>
      <w:r>
        <w:rPr>
          <w:rFonts w:ascii="High Tower Text" w:hAnsi="High Tower Text"/>
          <w:sz w:val="28"/>
          <w:szCs w:val="28"/>
        </w:rPr>
        <w:t xml:space="preserve"> a </w:t>
      </w:r>
      <w:r w:rsidRPr="00791EF1">
        <w:rPr>
          <w:rFonts w:ascii="High Tower Text" w:hAnsi="High Tower Text"/>
          <w:b/>
          <w:sz w:val="28"/>
          <w:szCs w:val="28"/>
        </w:rPr>
        <w:t>Thaye Dorje 17th Gyalwa Karmapa</w:t>
      </w:r>
      <w:r>
        <w:rPr>
          <w:rFonts w:ascii="High Tower Text" w:hAnsi="High Tower Text"/>
          <w:b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>lo siguiente:</w:t>
      </w:r>
    </w:p>
    <w:p w:rsidR="00DE673E" w:rsidRDefault="00DE673E" w:rsidP="00DE673E">
      <w:pPr>
        <w:pStyle w:val="Prrafodelista"/>
        <w:numPr>
          <w:ilvl w:val="0"/>
          <w:numId w:val="13"/>
        </w:numPr>
        <w:spacing w:after="200" w:line="276" w:lineRule="auto"/>
        <w:jc w:val="both"/>
        <w:rPr>
          <w:rFonts w:ascii="High Tower Text" w:hAnsi="High Tower Text"/>
          <w:sz w:val="20"/>
          <w:szCs w:val="20"/>
          <w:lang w:val="es-AR"/>
        </w:rPr>
      </w:pPr>
      <w:r w:rsidRPr="00DE673E">
        <w:rPr>
          <w:rFonts w:ascii="High Tower Text" w:hAnsi="High Tower Text"/>
          <w:sz w:val="28"/>
          <w:szCs w:val="28"/>
          <w:lang w:val="es-AR"/>
        </w:rPr>
        <w:t>Destruir o devolver el Premio</w:t>
      </w:r>
      <w:r>
        <w:rPr>
          <w:rFonts w:ascii="High Tower Text" w:hAnsi="High Tower Text"/>
          <w:sz w:val="28"/>
          <w:szCs w:val="28"/>
          <w:lang w:val="es-AR"/>
        </w:rPr>
        <w:t xml:space="preserve"> que ha recibido de</w:t>
      </w:r>
      <w:r w:rsidRPr="00DE673E">
        <w:rPr>
          <w:rFonts w:ascii="High Tower Text" w:hAnsi="High Tower Text"/>
          <w:b/>
          <w:sz w:val="28"/>
          <w:szCs w:val="28"/>
        </w:rPr>
        <w:t xml:space="preserve"> </w:t>
      </w:r>
      <w:r w:rsidRPr="00791EF1">
        <w:rPr>
          <w:rFonts w:ascii="High Tower Text" w:hAnsi="High Tower Text"/>
          <w:b/>
          <w:sz w:val="28"/>
          <w:szCs w:val="28"/>
        </w:rPr>
        <w:t>Ashwaghosh Buddhists Foundation Nagpur (India) &amp; Jeewak Welfare Society</w:t>
      </w:r>
      <w:r>
        <w:rPr>
          <w:rFonts w:ascii="High Tower Text" w:hAnsi="High Tower Text"/>
          <w:b/>
          <w:sz w:val="28"/>
          <w:szCs w:val="28"/>
        </w:rPr>
        <w:t>,</w:t>
      </w:r>
      <w:r>
        <w:rPr>
          <w:rFonts w:ascii="High Tower Text" w:hAnsi="High Tower Text"/>
          <w:sz w:val="28"/>
          <w:szCs w:val="28"/>
        </w:rPr>
        <w:t xml:space="preserve"> por tratarse de un premio con orígenes ilegítimos.</w:t>
      </w:r>
    </w:p>
    <w:p w:rsidR="00DE673E" w:rsidRPr="00DE673E" w:rsidRDefault="00DE673E" w:rsidP="00DE673E">
      <w:pPr>
        <w:pStyle w:val="Prrafodelista"/>
        <w:numPr>
          <w:ilvl w:val="0"/>
          <w:numId w:val="13"/>
        </w:numPr>
        <w:spacing w:after="200" w:line="276" w:lineRule="auto"/>
        <w:jc w:val="both"/>
        <w:rPr>
          <w:rFonts w:ascii="High Tower Text" w:hAnsi="High Tower Text"/>
          <w:sz w:val="20"/>
          <w:szCs w:val="20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 xml:space="preserve">Expulsar a </w:t>
      </w:r>
      <w:r w:rsidRPr="00791EF1">
        <w:rPr>
          <w:rFonts w:ascii="High Tower Text" w:hAnsi="High Tower Text"/>
          <w:sz w:val="28"/>
          <w:szCs w:val="28"/>
        </w:rPr>
        <w:t>Ole Nydahl</w:t>
      </w:r>
      <w:r w:rsidR="00727A68">
        <w:rPr>
          <w:rFonts w:ascii="High Tower Text" w:hAnsi="High Tower Text"/>
          <w:sz w:val="28"/>
          <w:szCs w:val="28"/>
        </w:rPr>
        <w:t xml:space="preserve"> del </w:t>
      </w:r>
      <w:r w:rsidR="00727A68" w:rsidRPr="00727A68">
        <w:rPr>
          <w:rFonts w:ascii="High Tower Text" w:hAnsi="High Tower Text"/>
          <w:b/>
          <w:sz w:val="28"/>
          <w:szCs w:val="28"/>
          <w:lang w:val="es-AR"/>
        </w:rPr>
        <w:t>Linaje Karma Kagyu</w:t>
      </w:r>
      <w:r w:rsidR="00727A68">
        <w:rPr>
          <w:rFonts w:ascii="High Tower Text" w:hAnsi="High Tower Text"/>
          <w:sz w:val="28"/>
          <w:szCs w:val="28"/>
        </w:rPr>
        <w:t xml:space="preserve"> por enseñar ideas islamofóbicas</w:t>
      </w:r>
      <w:r>
        <w:rPr>
          <w:rFonts w:ascii="High Tower Text" w:hAnsi="High Tower Text"/>
          <w:sz w:val="28"/>
          <w:szCs w:val="28"/>
        </w:rPr>
        <w:t xml:space="preserve"> qu</w:t>
      </w:r>
      <w:r w:rsidR="00727A68">
        <w:rPr>
          <w:rFonts w:ascii="High Tower Text" w:hAnsi="High Tower Text"/>
          <w:sz w:val="28"/>
          <w:szCs w:val="28"/>
        </w:rPr>
        <w:t>e</w:t>
      </w:r>
      <w:r>
        <w:rPr>
          <w:rFonts w:ascii="High Tower Text" w:hAnsi="High Tower Text"/>
          <w:sz w:val="28"/>
          <w:szCs w:val="28"/>
        </w:rPr>
        <w:t xml:space="preserve"> atenta</w:t>
      </w:r>
      <w:r w:rsidR="00727A68">
        <w:rPr>
          <w:rFonts w:ascii="High Tower Text" w:hAnsi="High Tower Text"/>
          <w:sz w:val="28"/>
          <w:szCs w:val="28"/>
        </w:rPr>
        <w:t>n</w:t>
      </w:r>
      <w:r>
        <w:rPr>
          <w:rFonts w:ascii="High Tower Text" w:hAnsi="High Tower Text"/>
          <w:sz w:val="28"/>
          <w:szCs w:val="28"/>
        </w:rPr>
        <w:t xml:space="preserve"> contra la sacralidad y pureza de la Espiritualidad Budista.</w:t>
      </w:r>
    </w:p>
    <w:p w:rsidR="00DE673E" w:rsidRDefault="00DE673E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lastRenderedPageBreak/>
        <w:t>El incumplimiento de estos requerimientos será considerado como una Violación a la Ética Budista.</w:t>
      </w:r>
    </w:p>
    <w:p w:rsidR="00DB5C76" w:rsidRPr="00975EFF" w:rsidRDefault="00DB5C76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C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on espíritu de reconciliación (maitri), </w:t>
      </w:r>
    </w:p>
    <w:p w:rsidR="00142EF4" w:rsidRPr="00975EFF" w:rsidRDefault="00142EF4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Maestro Maitreya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 xml:space="preserve"> Samyaksambuddha</w:t>
      </w:r>
    </w:p>
    <w:p w:rsidR="000B6492" w:rsidRDefault="00AC454B" w:rsidP="002E4A01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 xml:space="preserve">Presidente y 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>Juez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Espiritual del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</w:p>
    <w:p w:rsidR="006D4B57" w:rsidRPr="002E4A01" w:rsidRDefault="006D4B57" w:rsidP="002E4A01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</w:p>
    <w:sectPr w:rsidR="006D4B57" w:rsidRPr="002E4A01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3DF7" w:rsidRDefault="000F3DF7" w:rsidP="00202C8A">
      <w:pPr>
        <w:spacing w:after="0" w:line="240" w:lineRule="auto"/>
      </w:pPr>
      <w:r>
        <w:separator/>
      </w:r>
    </w:p>
  </w:endnote>
  <w:endnote w:type="continuationSeparator" w:id="0">
    <w:p w:rsidR="000F3DF7" w:rsidRDefault="000F3DF7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C16F7A" w:rsidRDefault="00F53A2D">
        <w:pPr>
          <w:pStyle w:val="Piedepgina"/>
          <w:jc w:val="center"/>
        </w:pPr>
        <w:r w:rsidRPr="00F53A2D">
          <w:fldChar w:fldCharType="begin"/>
        </w:r>
        <w:r w:rsidR="00C16F7A">
          <w:instrText>PAGE   \* MERGEFORMAT</w:instrText>
        </w:r>
        <w:r w:rsidRPr="00F53A2D">
          <w:fldChar w:fldCharType="separate"/>
        </w:r>
        <w:r w:rsidR="00FA6E13" w:rsidRPr="00FA6E13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C16F7A" w:rsidRDefault="00C16F7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3DF7" w:rsidRDefault="000F3DF7" w:rsidP="00202C8A">
      <w:pPr>
        <w:spacing w:after="0" w:line="240" w:lineRule="auto"/>
      </w:pPr>
      <w:r>
        <w:separator/>
      </w:r>
    </w:p>
  </w:footnote>
  <w:footnote w:type="continuationSeparator" w:id="0">
    <w:p w:rsidR="000F3DF7" w:rsidRDefault="000F3DF7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F7A" w:rsidRPr="008909AF" w:rsidRDefault="00C16F7A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8802D1"/>
    <w:multiLevelType w:val="hybridMultilevel"/>
    <w:tmpl w:val="6E7CEF0E"/>
    <w:lvl w:ilvl="0" w:tplc="8D2C355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4"/>
  </w:num>
  <w:num w:numId="6">
    <w:abstractNumId w:val="10"/>
  </w:num>
  <w:num w:numId="7">
    <w:abstractNumId w:val="9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"/>
  </w:num>
  <w:num w:numId="12">
    <w:abstractNumId w:val="5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312322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2748"/>
    <w:rsid w:val="00003375"/>
    <w:rsid w:val="000040AB"/>
    <w:rsid w:val="00004162"/>
    <w:rsid w:val="00004D2C"/>
    <w:rsid w:val="000072FD"/>
    <w:rsid w:val="0001429A"/>
    <w:rsid w:val="00017E88"/>
    <w:rsid w:val="00020318"/>
    <w:rsid w:val="00025A45"/>
    <w:rsid w:val="00026F55"/>
    <w:rsid w:val="000324C0"/>
    <w:rsid w:val="00033DA8"/>
    <w:rsid w:val="00040BD6"/>
    <w:rsid w:val="000416E1"/>
    <w:rsid w:val="00043FF4"/>
    <w:rsid w:val="00045874"/>
    <w:rsid w:val="00046B2F"/>
    <w:rsid w:val="000500B9"/>
    <w:rsid w:val="000501BD"/>
    <w:rsid w:val="00055867"/>
    <w:rsid w:val="0005784A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5EB9"/>
    <w:rsid w:val="00077C18"/>
    <w:rsid w:val="000800AC"/>
    <w:rsid w:val="00080325"/>
    <w:rsid w:val="0008069A"/>
    <w:rsid w:val="000811A8"/>
    <w:rsid w:val="000833F8"/>
    <w:rsid w:val="00087CAB"/>
    <w:rsid w:val="00090536"/>
    <w:rsid w:val="000942EB"/>
    <w:rsid w:val="0009710E"/>
    <w:rsid w:val="0009740A"/>
    <w:rsid w:val="000A4121"/>
    <w:rsid w:val="000A6EBA"/>
    <w:rsid w:val="000A75A3"/>
    <w:rsid w:val="000B5CA1"/>
    <w:rsid w:val="000B5D98"/>
    <w:rsid w:val="000B6492"/>
    <w:rsid w:val="000B79ED"/>
    <w:rsid w:val="000C04C4"/>
    <w:rsid w:val="000C1152"/>
    <w:rsid w:val="000C2CD2"/>
    <w:rsid w:val="000C38FC"/>
    <w:rsid w:val="000C689B"/>
    <w:rsid w:val="000C7B9F"/>
    <w:rsid w:val="000D0420"/>
    <w:rsid w:val="000D3C27"/>
    <w:rsid w:val="000D61BE"/>
    <w:rsid w:val="000D6350"/>
    <w:rsid w:val="000D6CC8"/>
    <w:rsid w:val="000D71A0"/>
    <w:rsid w:val="000E039D"/>
    <w:rsid w:val="000E41CD"/>
    <w:rsid w:val="000E5EAC"/>
    <w:rsid w:val="000E7016"/>
    <w:rsid w:val="000F3DF7"/>
    <w:rsid w:val="000F7B74"/>
    <w:rsid w:val="00100E1C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5FCD"/>
    <w:rsid w:val="001360AE"/>
    <w:rsid w:val="001405E9"/>
    <w:rsid w:val="001416AE"/>
    <w:rsid w:val="0014179B"/>
    <w:rsid w:val="00142EF4"/>
    <w:rsid w:val="00143A47"/>
    <w:rsid w:val="0014434E"/>
    <w:rsid w:val="00144B2D"/>
    <w:rsid w:val="00146F62"/>
    <w:rsid w:val="001475E0"/>
    <w:rsid w:val="00151264"/>
    <w:rsid w:val="00154636"/>
    <w:rsid w:val="00162438"/>
    <w:rsid w:val="001643EF"/>
    <w:rsid w:val="00165987"/>
    <w:rsid w:val="00166C29"/>
    <w:rsid w:val="00166EB0"/>
    <w:rsid w:val="001705A0"/>
    <w:rsid w:val="00170928"/>
    <w:rsid w:val="00171DB1"/>
    <w:rsid w:val="001721E7"/>
    <w:rsid w:val="001733EA"/>
    <w:rsid w:val="001747CC"/>
    <w:rsid w:val="00183FCA"/>
    <w:rsid w:val="0019143E"/>
    <w:rsid w:val="00193B8D"/>
    <w:rsid w:val="001945ED"/>
    <w:rsid w:val="0019563C"/>
    <w:rsid w:val="00196AD9"/>
    <w:rsid w:val="00197172"/>
    <w:rsid w:val="001A3E14"/>
    <w:rsid w:val="001A5983"/>
    <w:rsid w:val="001B2621"/>
    <w:rsid w:val="001B323A"/>
    <w:rsid w:val="001B3D44"/>
    <w:rsid w:val="001B41ED"/>
    <w:rsid w:val="001C0245"/>
    <w:rsid w:val="001C3083"/>
    <w:rsid w:val="001C548F"/>
    <w:rsid w:val="001C606E"/>
    <w:rsid w:val="001C62FE"/>
    <w:rsid w:val="001D0580"/>
    <w:rsid w:val="001D09A9"/>
    <w:rsid w:val="001D19F1"/>
    <w:rsid w:val="001D5060"/>
    <w:rsid w:val="001D5FCB"/>
    <w:rsid w:val="001D6888"/>
    <w:rsid w:val="001D6AEE"/>
    <w:rsid w:val="001D6C4D"/>
    <w:rsid w:val="001D7503"/>
    <w:rsid w:val="001E3659"/>
    <w:rsid w:val="001E3D10"/>
    <w:rsid w:val="001E570C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B62"/>
    <w:rsid w:val="00256C7C"/>
    <w:rsid w:val="00256F5E"/>
    <w:rsid w:val="00261AEE"/>
    <w:rsid w:val="002653A1"/>
    <w:rsid w:val="002679EB"/>
    <w:rsid w:val="002711F3"/>
    <w:rsid w:val="00271A5D"/>
    <w:rsid w:val="002723FE"/>
    <w:rsid w:val="00272446"/>
    <w:rsid w:val="0027746F"/>
    <w:rsid w:val="0028250C"/>
    <w:rsid w:val="00286647"/>
    <w:rsid w:val="00294B51"/>
    <w:rsid w:val="002955D7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783B"/>
    <w:rsid w:val="002D1764"/>
    <w:rsid w:val="002D2FC5"/>
    <w:rsid w:val="002D794A"/>
    <w:rsid w:val="002E0127"/>
    <w:rsid w:val="002E3385"/>
    <w:rsid w:val="002E4A01"/>
    <w:rsid w:val="002E57A8"/>
    <w:rsid w:val="002F0691"/>
    <w:rsid w:val="002F1002"/>
    <w:rsid w:val="002F1ABD"/>
    <w:rsid w:val="002F307A"/>
    <w:rsid w:val="002F6FD2"/>
    <w:rsid w:val="002F71C0"/>
    <w:rsid w:val="003008E8"/>
    <w:rsid w:val="003010ED"/>
    <w:rsid w:val="00306C61"/>
    <w:rsid w:val="0031010E"/>
    <w:rsid w:val="00310D63"/>
    <w:rsid w:val="003147ED"/>
    <w:rsid w:val="00316BDD"/>
    <w:rsid w:val="00320ABA"/>
    <w:rsid w:val="00321897"/>
    <w:rsid w:val="00321BDE"/>
    <w:rsid w:val="00323700"/>
    <w:rsid w:val="0032391F"/>
    <w:rsid w:val="0032397A"/>
    <w:rsid w:val="003243D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57163"/>
    <w:rsid w:val="003609DA"/>
    <w:rsid w:val="003632A0"/>
    <w:rsid w:val="00363EF8"/>
    <w:rsid w:val="003649FC"/>
    <w:rsid w:val="00371747"/>
    <w:rsid w:val="00374400"/>
    <w:rsid w:val="003777D8"/>
    <w:rsid w:val="00383315"/>
    <w:rsid w:val="0038414B"/>
    <w:rsid w:val="0038509C"/>
    <w:rsid w:val="00385257"/>
    <w:rsid w:val="003854C6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2BE"/>
    <w:rsid w:val="003A4739"/>
    <w:rsid w:val="003A6159"/>
    <w:rsid w:val="003A6816"/>
    <w:rsid w:val="003A77E4"/>
    <w:rsid w:val="003A7CF5"/>
    <w:rsid w:val="003B1187"/>
    <w:rsid w:val="003B15BD"/>
    <w:rsid w:val="003C04D4"/>
    <w:rsid w:val="003C0645"/>
    <w:rsid w:val="003C39CC"/>
    <w:rsid w:val="003C4AEC"/>
    <w:rsid w:val="003C584C"/>
    <w:rsid w:val="003D094A"/>
    <w:rsid w:val="003D1223"/>
    <w:rsid w:val="003D5333"/>
    <w:rsid w:val="003D5520"/>
    <w:rsid w:val="003D5A17"/>
    <w:rsid w:val="003D62CB"/>
    <w:rsid w:val="003D6597"/>
    <w:rsid w:val="003D6D45"/>
    <w:rsid w:val="003D76AC"/>
    <w:rsid w:val="003E07F2"/>
    <w:rsid w:val="003E2AE3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54CC"/>
    <w:rsid w:val="00416890"/>
    <w:rsid w:val="00420391"/>
    <w:rsid w:val="00425301"/>
    <w:rsid w:val="004260E5"/>
    <w:rsid w:val="00426CFB"/>
    <w:rsid w:val="0042724D"/>
    <w:rsid w:val="0042777F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47464"/>
    <w:rsid w:val="0045029B"/>
    <w:rsid w:val="004512B4"/>
    <w:rsid w:val="00454241"/>
    <w:rsid w:val="00455FCF"/>
    <w:rsid w:val="004560FE"/>
    <w:rsid w:val="00457C96"/>
    <w:rsid w:val="00460F41"/>
    <w:rsid w:val="00462B42"/>
    <w:rsid w:val="00466D1D"/>
    <w:rsid w:val="00474A94"/>
    <w:rsid w:val="00475193"/>
    <w:rsid w:val="0048201C"/>
    <w:rsid w:val="004838EF"/>
    <w:rsid w:val="00486FDB"/>
    <w:rsid w:val="0049246E"/>
    <w:rsid w:val="00493171"/>
    <w:rsid w:val="004952E9"/>
    <w:rsid w:val="00495367"/>
    <w:rsid w:val="004A2553"/>
    <w:rsid w:val="004A3976"/>
    <w:rsid w:val="004A4B81"/>
    <w:rsid w:val="004A6C9F"/>
    <w:rsid w:val="004B03F5"/>
    <w:rsid w:val="004B291D"/>
    <w:rsid w:val="004B59A0"/>
    <w:rsid w:val="004B7284"/>
    <w:rsid w:val="004C149E"/>
    <w:rsid w:val="004C17C1"/>
    <w:rsid w:val="004C6F26"/>
    <w:rsid w:val="004C7172"/>
    <w:rsid w:val="004D0C62"/>
    <w:rsid w:val="004D1419"/>
    <w:rsid w:val="004D4B57"/>
    <w:rsid w:val="004D738E"/>
    <w:rsid w:val="004E143E"/>
    <w:rsid w:val="004E16FE"/>
    <w:rsid w:val="004E1CB5"/>
    <w:rsid w:val="004E1EDB"/>
    <w:rsid w:val="004E565B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1E4B"/>
    <w:rsid w:val="005121C9"/>
    <w:rsid w:val="0051404A"/>
    <w:rsid w:val="00515E4A"/>
    <w:rsid w:val="00516F6D"/>
    <w:rsid w:val="00517E40"/>
    <w:rsid w:val="005226DA"/>
    <w:rsid w:val="00522AF8"/>
    <w:rsid w:val="00525FB6"/>
    <w:rsid w:val="00526962"/>
    <w:rsid w:val="005313FA"/>
    <w:rsid w:val="00532853"/>
    <w:rsid w:val="00537292"/>
    <w:rsid w:val="0053756D"/>
    <w:rsid w:val="005377FC"/>
    <w:rsid w:val="00541BAF"/>
    <w:rsid w:val="00543321"/>
    <w:rsid w:val="00544174"/>
    <w:rsid w:val="00544921"/>
    <w:rsid w:val="00545F00"/>
    <w:rsid w:val="00546490"/>
    <w:rsid w:val="005515F2"/>
    <w:rsid w:val="00551B9E"/>
    <w:rsid w:val="005537C9"/>
    <w:rsid w:val="00553B75"/>
    <w:rsid w:val="005544AF"/>
    <w:rsid w:val="0055737C"/>
    <w:rsid w:val="0056211F"/>
    <w:rsid w:val="00562538"/>
    <w:rsid w:val="00562EDE"/>
    <w:rsid w:val="00564A71"/>
    <w:rsid w:val="00566847"/>
    <w:rsid w:val="005736DF"/>
    <w:rsid w:val="00577164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0C21"/>
    <w:rsid w:val="005A142A"/>
    <w:rsid w:val="005A1A64"/>
    <w:rsid w:val="005A3C60"/>
    <w:rsid w:val="005A4A11"/>
    <w:rsid w:val="005A4FA2"/>
    <w:rsid w:val="005A7EDA"/>
    <w:rsid w:val="005B3A05"/>
    <w:rsid w:val="005B5CBD"/>
    <w:rsid w:val="005B5DAF"/>
    <w:rsid w:val="005B7010"/>
    <w:rsid w:val="005B7B00"/>
    <w:rsid w:val="005C272F"/>
    <w:rsid w:val="005C2CA9"/>
    <w:rsid w:val="005C69FA"/>
    <w:rsid w:val="005D2C90"/>
    <w:rsid w:val="005D6391"/>
    <w:rsid w:val="005D6889"/>
    <w:rsid w:val="005D6EC7"/>
    <w:rsid w:val="005D79BF"/>
    <w:rsid w:val="005D7C55"/>
    <w:rsid w:val="005D7ED4"/>
    <w:rsid w:val="005E1FD3"/>
    <w:rsid w:val="005E3CB0"/>
    <w:rsid w:val="005E4ABA"/>
    <w:rsid w:val="005F07C1"/>
    <w:rsid w:val="005F163D"/>
    <w:rsid w:val="005F4CEE"/>
    <w:rsid w:val="005F6A18"/>
    <w:rsid w:val="005F774C"/>
    <w:rsid w:val="00600BA0"/>
    <w:rsid w:val="00602A18"/>
    <w:rsid w:val="00603FB6"/>
    <w:rsid w:val="0060433C"/>
    <w:rsid w:val="006049D2"/>
    <w:rsid w:val="00607342"/>
    <w:rsid w:val="00611FB7"/>
    <w:rsid w:val="0061457B"/>
    <w:rsid w:val="006148D5"/>
    <w:rsid w:val="00614C24"/>
    <w:rsid w:val="00615D2A"/>
    <w:rsid w:val="006178B0"/>
    <w:rsid w:val="00620AB2"/>
    <w:rsid w:val="00625BEA"/>
    <w:rsid w:val="00630314"/>
    <w:rsid w:val="00634E85"/>
    <w:rsid w:val="006361C1"/>
    <w:rsid w:val="006363A5"/>
    <w:rsid w:val="00636BAC"/>
    <w:rsid w:val="00640143"/>
    <w:rsid w:val="0064264E"/>
    <w:rsid w:val="00643CB4"/>
    <w:rsid w:val="0064530B"/>
    <w:rsid w:val="0064568F"/>
    <w:rsid w:val="00646530"/>
    <w:rsid w:val="0064705B"/>
    <w:rsid w:val="00651773"/>
    <w:rsid w:val="00652297"/>
    <w:rsid w:val="006522CD"/>
    <w:rsid w:val="006550F6"/>
    <w:rsid w:val="00655168"/>
    <w:rsid w:val="00660D0D"/>
    <w:rsid w:val="006619F5"/>
    <w:rsid w:val="00662A21"/>
    <w:rsid w:val="00663740"/>
    <w:rsid w:val="0066668A"/>
    <w:rsid w:val="00666CF4"/>
    <w:rsid w:val="00666FCD"/>
    <w:rsid w:val="00670B35"/>
    <w:rsid w:val="00671412"/>
    <w:rsid w:val="00672160"/>
    <w:rsid w:val="00674026"/>
    <w:rsid w:val="0067419B"/>
    <w:rsid w:val="00675272"/>
    <w:rsid w:val="00683F57"/>
    <w:rsid w:val="00684E6D"/>
    <w:rsid w:val="00685505"/>
    <w:rsid w:val="00694BE1"/>
    <w:rsid w:val="00696CB8"/>
    <w:rsid w:val="006972F8"/>
    <w:rsid w:val="006A02C6"/>
    <w:rsid w:val="006A4011"/>
    <w:rsid w:val="006B1B9D"/>
    <w:rsid w:val="006B22A9"/>
    <w:rsid w:val="006B35AA"/>
    <w:rsid w:val="006B621E"/>
    <w:rsid w:val="006C10E0"/>
    <w:rsid w:val="006C16B8"/>
    <w:rsid w:val="006C1C37"/>
    <w:rsid w:val="006C1C5A"/>
    <w:rsid w:val="006D1A43"/>
    <w:rsid w:val="006D2325"/>
    <w:rsid w:val="006D33D3"/>
    <w:rsid w:val="006D3944"/>
    <w:rsid w:val="006D4B57"/>
    <w:rsid w:val="006D4FFC"/>
    <w:rsid w:val="006E0C66"/>
    <w:rsid w:val="006E74BB"/>
    <w:rsid w:val="006F0898"/>
    <w:rsid w:val="006F1239"/>
    <w:rsid w:val="006F2770"/>
    <w:rsid w:val="006F4214"/>
    <w:rsid w:val="006F580A"/>
    <w:rsid w:val="007002A3"/>
    <w:rsid w:val="00705B17"/>
    <w:rsid w:val="007064D9"/>
    <w:rsid w:val="007109E6"/>
    <w:rsid w:val="00717DAF"/>
    <w:rsid w:val="0072301B"/>
    <w:rsid w:val="00723F4C"/>
    <w:rsid w:val="00727A68"/>
    <w:rsid w:val="007303FB"/>
    <w:rsid w:val="00730714"/>
    <w:rsid w:val="0073081D"/>
    <w:rsid w:val="00733677"/>
    <w:rsid w:val="00735983"/>
    <w:rsid w:val="00735A94"/>
    <w:rsid w:val="00735C1F"/>
    <w:rsid w:val="00737444"/>
    <w:rsid w:val="00737DB9"/>
    <w:rsid w:val="007407DB"/>
    <w:rsid w:val="00741C52"/>
    <w:rsid w:val="00743B47"/>
    <w:rsid w:val="00743B77"/>
    <w:rsid w:val="00753AB5"/>
    <w:rsid w:val="0075510F"/>
    <w:rsid w:val="00757798"/>
    <w:rsid w:val="00762C7C"/>
    <w:rsid w:val="00762E10"/>
    <w:rsid w:val="0076524E"/>
    <w:rsid w:val="00765766"/>
    <w:rsid w:val="00765F57"/>
    <w:rsid w:val="00770368"/>
    <w:rsid w:val="00770392"/>
    <w:rsid w:val="00771F4D"/>
    <w:rsid w:val="00772ABE"/>
    <w:rsid w:val="00773D99"/>
    <w:rsid w:val="0077609B"/>
    <w:rsid w:val="00781E18"/>
    <w:rsid w:val="00782D8E"/>
    <w:rsid w:val="00783282"/>
    <w:rsid w:val="007845A2"/>
    <w:rsid w:val="007847AD"/>
    <w:rsid w:val="00784EA8"/>
    <w:rsid w:val="00791EF1"/>
    <w:rsid w:val="0079288E"/>
    <w:rsid w:val="00793974"/>
    <w:rsid w:val="00794167"/>
    <w:rsid w:val="007949AD"/>
    <w:rsid w:val="0079573D"/>
    <w:rsid w:val="00795D77"/>
    <w:rsid w:val="00796AB1"/>
    <w:rsid w:val="00796E85"/>
    <w:rsid w:val="007A0F91"/>
    <w:rsid w:val="007A4545"/>
    <w:rsid w:val="007A6010"/>
    <w:rsid w:val="007B0A57"/>
    <w:rsid w:val="007B2C6A"/>
    <w:rsid w:val="007B31C2"/>
    <w:rsid w:val="007B5BF8"/>
    <w:rsid w:val="007C5044"/>
    <w:rsid w:val="007C5329"/>
    <w:rsid w:val="007C6D97"/>
    <w:rsid w:val="007C6E54"/>
    <w:rsid w:val="007C6FDE"/>
    <w:rsid w:val="007C70F1"/>
    <w:rsid w:val="007C72B0"/>
    <w:rsid w:val="007D08C0"/>
    <w:rsid w:val="007D261F"/>
    <w:rsid w:val="007D2AF9"/>
    <w:rsid w:val="007D305A"/>
    <w:rsid w:val="007D5541"/>
    <w:rsid w:val="007D6073"/>
    <w:rsid w:val="007D6C92"/>
    <w:rsid w:val="007E2A8B"/>
    <w:rsid w:val="007E3E35"/>
    <w:rsid w:val="007F193B"/>
    <w:rsid w:val="007F19CD"/>
    <w:rsid w:val="007F60CD"/>
    <w:rsid w:val="00801752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37660"/>
    <w:rsid w:val="00840DD5"/>
    <w:rsid w:val="00841773"/>
    <w:rsid w:val="008451FC"/>
    <w:rsid w:val="00846886"/>
    <w:rsid w:val="008469DC"/>
    <w:rsid w:val="008555A4"/>
    <w:rsid w:val="00861EAC"/>
    <w:rsid w:val="00863B86"/>
    <w:rsid w:val="00871D24"/>
    <w:rsid w:val="008745B4"/>
    <w:rsid w:val="00874C74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B0EA6"/>
    <w:rsid w:val="008B3A03"/>
    <w:rsid w:val="008B635D"/>
    <w:rsid w:val="008B7CC8"/>
    <w:rsid w:val="008C18D7"/>
    <w:rsid w:val="008C3947"/>
    <w:rsid w:val="008D4CAD"/>
    <w:rsid w:val="008E3519"/>
    <w:rsid w:val="008E3EB3"/>
    <w:rsid w:val="008F68FF"/>
    <w:rsid w:val="008F6C04"/>
    <w:rsid w:val="008F7CF7"/>
    <w:rsid w:val="009012C1"/>
    <w:rsid w:val="00910C72"/>
    <w:rsid w:val="0091256B"/>
    <w:rsid w:val="0091307B"/>
    <w:rsid w:val="00914AC4"/>
    <w:rsid w:val="00914F45"/>
    <w:rsid w:val="009159AD"/>
    <w:rsid w:val="009160A9"/>
    <w:rsid w:val="00923E08"/>
    <w:rsid w:val="009240B1"/>
    <w:rsid w:val="00926F0E"/>
    <w:rsid w:val="0093112B"/>
    <w:rsid w:val="00931318"/>
    <w:rsid w:val="00931A4C"/>
    <w:rsid w:val="00931B9E"/>
    <w:rsid w:val="00936657"/>
    <w:rsid w:val="009376F8"/>
    <w:rsid w:val="00937C9D"/>
    <w:rsid w:val="00937EE1"/>
    <w:rsid w:val="00937FDF"/>
    <w:rsid w:val="00940B51"/>
    <w:rsid w:val="0094441F"/>
    <w:rsid w:val="00945B30"/>
    <w:rsid w:val="00951242"/>
    <w:rsid w:val="00951E8F"/>
    <w:rsid w:val="00955B61"/>
    <w:rsid w:val="009563F7"/>
    <w:rsid w:val="00957C28"/>
    <w:rsid w:val="009631F8"/>
    <w:rsid w:val="00963CD6"/>
    <w:rsid w:val="00972724"/>
    <w:rsid w:val="00973412"/>
    <w:rsid w:val="00973B50"/>
    <w:rsid w:val="00973CBA"/>
    <w:rsid w:val="00973D94"/>
    <w:rsid w:val="00975EFF"/>
    <w:rsid w:val="0098027B"/>
    <w:rsid w:val="00986FA5"/>
    <w:rsid w:val="0099307F"/>
    <w:rsid w:val="00996107"/>
    <w:rsid w:val="00996D45"/>
    <w:rsid w:val="00997259"/>
    <w:rsid w:val="009A045D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FAD"/>
    <w:rsid w:val="009B4A6D"/>
    <w:rsid w:val="009B6324"/>
    <w:rsid w:val="009B7D68"/>
    <w:rsid w:val="009C0732"/>
    <w:rsid w:val="009C1B55"/>
    <w:rsid w:val="009C3444"/>
    <w:rsid w:val="009C5C32"/>
    <w:rsid w:val="009C6781"/>
    <w:rsid w:val="009C7067"/>
    <w:rsid w:val="009C70D0"/>
    <w:rsid w:val="009C7734"/>
    <w:rsid w:val="009D46F7"/>
    <w:rsid w:val="009D48E8"/>
    <w:rsid w:val="009D53F4"/>
    <w:rsid w:val="009D66A8"/>
    <w:rsid w:val="009D71BE"/>
    <w:rsid w:val="009E09F1"/>
    <w:rsid w:val="009E13A1"/>
    <w:rsid w:val="009E405C"/>
    <w:rsid w:val="009E5B3A"/>
    <w:rsid w:val="009E686D"/>
    <w:rsid w:val="009E720E"/>
    <w:rsid w:val="009E76F7"/>
    <w:rsid w:val="009E7EA1"/>
    <w:rsid w:val="009F297F"/>
    <w:rsid w:val="009F6ED7"/>
    <w:rsid w:val="009F72D3"/>
    <w:rsid w:val="009F7543"/>
    <w:rsid w:val="009F7635"/>
    <w:rsid w:val="00A010A4"/>
    <w:rsid w:val="00A028BB"/>
    <w:rsid w:val="00A04BFC"/>
    <w:rsid w:val="00A122AB"/>
    <w:rsid w:val="00A12A5F"/>
    <w:rsid w:val="00A13D71"/>
    <w:rsid w:val="00A14196"/>
    <w:rsid w:val="00A17EDC"/>
    <w:rsid w:val="00A23B32"/>
    <w:rsid w:val="00A2400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4362A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0B4"/>
    <w:rsid w:val="00A70CB5"/>
    <w:rsid w:val="00A72062"/>
    <w:rsid w:val="00A73C91"/>
    <w:rsid w:val="00A73DAA"/>
    <w:rsid w:val="00A75A0D"/>
    <w:rsid w:val="00A75E1B"/>
    <w:rsid w:val="00A75F8F"/>
    <w:rsid w:val="00A766B6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A4CDE"/>
    <w:rsid w:val="00AB0005"/>
    <w:rsid w:val="00AB1B13"/>
    <w:rsid w:val="00AB2059"/>
    <w:rsid w:val="00AB25EF"/>
    <w:rsid w:val="00AB6491"/>
    <w:rsid w:val="00AB7659"/>
    <w:rsid w:val="00AC05B7"/>
    <w:rsid w:val="00AC3429"/>
    <w:rsid w:val="00AC454B"/>
    <w:rsid w:val="00AC4E9F"/>
    <w:rsid w:val="00AC5450"/>
    <w:rsid w:val="00AC7645"/>
    <w:rsid w:val="00AD0039"/>
    <w:rsid w:val="00AD1DE2"/>
    <w:rsid w:val="00AD5848"/>
    <w:rsid w:val="00AE0699"/>
    <w:rsid w:val="00AE08DC"/>
    <w:rsid w:val="00AE13C6"/>
    <w:rsid w:val="00AE2B62"/>
    <w:rsid w:val="00AE76AD"/>
    <w:rsid w:val="00AF43E2"/>
    <w:rsid w:val="00AF549D"/>
    <w:rsid w:val="00AF6567"/>
    <w:rsid w:val="00B014F8"/>
    <w:rsid w:val="00B0209E"/>
    <w:rsid w:val="00B047D5"/>
    <w:rsid w:val="00B04B67"/>
    <w:rsid w:val="00B06BD9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2C26"/>
    <w:rsid w:val="00B2338D"/>
    <w:rsid w:val="00B269CD"/>
    <w:rsid w:val="00B27152"/>
    <w:rsid w:val="00B3020E"/>
    <w:rsid w:val="00B3365F"/>
    <w:rsid w:val="00B3482A"/>
    <w:rsid w:val="00B34F37"/>
    <w:rsid w:val="00B358B3"/>
    <w:rsid w:val="00B35C36"/>
    <w:rsid w:val="00B37DC1"/>
    <w:rsid w:val="00B4251C"/>
    <w:rsid w:val="00B42CF6"/>
    <w:rsid w:val="00B437D7"/>
    <w:rsid w:val="00B47379"/>
    <w:rsid w:val="00B47A2B"/>
    <w:rsid w:val="00B518EA"/>
    <w:rsid w:val="00B53D1F"/>
    <w:rsid w:val="00B545D1"/>
    <w:rsid w:val="00B54B4D"/>
    <w:rsid w:val="00B54D2C"/>
    <w:rsid w:val="00B56BD0"/>
    <w:rsid w:val="00B61B49"/>
    <w:rsid w:val="00B638C1"/>
    <w:rsid w:val="00B70DFD"/>
    <w:rsid w:val="00B71C50"/>
    <w:rsid w:val="00B72877"/>
    <w:rsid w:val="00B81490"/>
    <w:rsid w:val="00B81F45"/>
    <w:rsid w:val="00B82702"/>
    <w:rsid w:val="00B8347E"/>
    <w:rsid w:val="00B84117"/>
    <w:rsid w:val="00B86287"/>
    <w:rsid w:val="00B865FD"/>
    <w:rsid w:val="00B871F1"/>
    <w:rsid w:val="00B92E01"/>
    <w:rsid w:val="00BA161A"/>
    <w:rsid w:val="00BA1FE2"/>
    <w:rsid w:val="00BA3F84"/>
    <w:rsid w:val="00BA70E3"/>
    <w:rsid w:val="00BB07F1"/>
    <w:rsid w:val="00BB16AD"/>
    <w:rsid w:val="00BB24E8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F0775"/>
    <w:rsid w:val="00BF2BDA"/>
    <w:rsid w:val="00BF3016"/>
    <w:rsid w:val="00BF5AE4"/>
    <w:rsid w:val="00BF67CD"/>
    <w:rsid w:val="00BF759E"/>
    <w:rsid w:val="00C009A7"/>
    <w:rsid w:val="00C014A5"/>
    <w:rsid w:val="00C024E4"/>
    <w:rsid w:val="00C03EC3"/>
    <w:rsid w:val="00C0604E"/>
    <w:rsid w:val="00C134D4"/>
    <w:rsid w:val="00C15B09"/>
    <w:rsid w:val="00C15BC3"/>
    <w:rsid w:val="00C16935"/>
    <w:rsid w:val="00C16F7A"/>
    <w:rsid w:val="00C215A8"/>
    <w:rsid w:val="00C21D57"/>
    <w:rsid w:val="00C23373"/>
    <w:rsid w:val="00C2765E"/>
    <w:rsid w:val="00C30049"/>
    <w:rsid w:val="00C3031C"/>
    <w:rsid w:val="00C31601"/>
    <w:rsid w:val="00C31BCF"/>
    <w:rsid w:val="00C32538"/>
    <w:rsid w:val="00C33DCA"/>
    <w:rsid w:val="00C35C8F"/>
    <w:rsid w:val="00C411A3"/>
    <w:rsid w:val="00C420F1"/>
    <w:rsid w:val="00C4332E"/>
    <w:rsid w:val="00C45BCB"/>
    <w:rsid w:val="00C461B9"/>
    <w:rsid w:val="00C47695"/>
    <w:rsid w:val="00C47BAF"/>
    <w:rsid w:val="00C52766"/>
    <w:rsid w:val="00C5429A"/>
    <w:rsid w:val="00C55D5F"/>
    <w:rsid w:val="00C604EB"/>
    <w:rsid w:val="00C6222B"/>
    <w:rsid w:val="00C64BCF"/>
    <w:rsid w:val="00C7081D"/>
    <w:rsid w:val="00C709B9"/>
    <w:rsid w:val="00C715CA"/>
    <w:rsid w:val="00C7484B"/>
    <w:rsid w:val="00C74CBB"/>
    <w:rsid w:val="00C82F3D"/>
    <w:rsid w:val="00C834CF"/>
    <w:rsid w:val="00C86479"/>
    <w:rsid w:val="00C87EBA"/>
    <w:rsid w:val="00C90117"/>
    <w:rsid w:val="00C93982"/>
    <w:rsid w:val="00C939B3"/>
    <w:rsid w:val="00C96CED"/>
    <w:rsid w:val="00CA0420"/>
    <w:rsid w:val="00CA1DFB"/>
    <w:rsid w:val="00CA2432"/>
    <w:rsid w:val="00CA3F53"/>
    <w:rsid w:val="00CA7A60"/>
    <w:rsid w:val="00CB1042"/>
    <w:rsid w:val="00CB11D1"/>
    <w:rsid w:val="00CB6FF3"/>
    <w:rsid w:val="00CC26BF"/>
    <w:rsid w:val="00CC30C6"/>
    <w:rsid w:val="00CC3BEC"/>
    <w:rsid w:val="00CC62B3"/>
    <w:rsid w:val="00CD365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2DF0"/>
    <w:rsid w:val="00D13493"/>
    <w:rsid w:val="00D13D5D"/>
    <w:rsid w:val="00D1462E"/>
    <w:rsid w:val="00D14877"/>
    <w:rsid w:val="00D149B6"/>
    <w:rsid w:val="00D15370"/>
    <w:rsid w:val="00D221F7"/>
    <w:rsid w:val="00D22AF2"/>
    <w:rsid w:val="00D25439"/>
    <w:rsid w:val="00D27FBA"/>
    <w:rsid w:val="00D305A8"/>
    <w:rsid w:val="00D3060C"/>
    <w:rsid w:val="00D307D4"/>
    <w:rsid w:val="00D30D8F"/>
    <w:rsid w:val="00D32296"/>
    <w:rsid w:val="00D35739"/>
    <w:rsid w:val="00D361D6"/>
    <w:rsid w:val="00D36377"/>
    <w:rsid w:val="00D369D8"/>
    <w:rsid w:val="00D40258"/>
    <w:rsid w:val="00D42A86"/>
    <w:rsid w:val="00D43989"/>
    <w:rsid w:val="00D44F6B"/>
    <w:rsid w:val="00D46C7A"/>
    <w:rsid w:val="00D5264C"/>
    <w:rsid w:val="00D53BE5"/>
    <w:rsid w:val="00D53C0C"/>
    <w:rsid w:val="00D601CF"/>
    <w:rsid w:val="00D6037C"/>
    <w:rsid w:val="00D61D2B"/>
    <w:rsid w:val="00D6365C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4004"/>
    <w:rsid w:val="00D942DF"/>
    <w:rsid w:val="00D96E58"/>
    <w:rsid w:val="00D96ED4"/>
    <w:rsid w:val="00DA2A27"/>
    <w:rsid w:val="00DA2CC3"/>
    <w:rsid w:val="00DA3B0C"/>
    <w:rsid w:val="00DA4676"/>
    <w:rsid w:val="00DA50A9"/>
    <w:rsid w:val="00DA5915"/>
    <w:rsid w:val="00DA5AF7"/>
    <w:rsid w:val="00DB1D07"/>
    <w:rsid w:val="00DB213F"/>
    <w:rsid w:val="00DB2DFC"/>
    <w:rsid w:val="00DB3C46"/>
    <w:rsid w:val="00DB4218"/>
    <w:rsid w:val="00DB4398"/>
    <w:rsid w:val="00DB44A4"/>
    <w:rsid w:val="00DB5C76"/>
    <w:rsid w:val="00DB5D04"/>
    <w:rsid w:val="00DB6E1E"/>
    <w:rsid w:val="00DB7A23"/>
    <w:rsid w:val="00DC04D0"/>
    <w:rsid w:val="00DC407F"/>
    <w:rsid w:val="00DC4583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37E6"/>
    <w:rsid w:val="00DD5C00"/>
    <w:rsid w:val="00DD701A"/>
    <w:rsid w:val="00DE35C5"/>
    <w:rsid w:val="00DE530E"/>
    <w:rsid w:val="00DE673E"/>
    <w:rsid w:val="00DE7D37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8C6"/>
    <w:rsid w:val="00E16FAA"/>
    <w:rsid w:val="00E2119D"/>
    <w:rsid w:val="00E2268B"/>
    <w:rsid w:val="00E27A63"/>
    <w:rsid w:val="00E332F2"/>
    <w:rsid w:val="00E33DAD"/>
    <w:rsid w:val="00E35160"/>
    <w:rsid w:val="00E361A5"/>
    <w:rsid w:val="00E36202"/>
    <w:rsid w:val="00E37971"/>
    <w:rsid w:val="00E44115"/>
    <w:rsid w:val="00E44BC9"/>
    <w:rsid w:val="00E46D07"/>
    <w:rsid w:val="00E4751E"/>
    <w:rsid w:val="00E5197D"/>
    <w:rsid w:val="00E62070"/>
    <w:rsid w:val="00E62E92"/>
    <w:rsid w:val="00E64925"/>
    <w:rsid w:val="00E65159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094"/>
    <w:rsid w:val="00E939CD"/>
    <w:rsid w:val="00E952C5"/>
    <w:rsid w:val="00E968C6"/>
    <w:rsid w:val="00E9720F"/>
    <w:rsid w:val="00EA039D"/>
    <w:rsid w:val="00EA0A8E"/>
    <w:rsid w:val="00EA1C64"/>
    <w:rsid w:val="00EA4689"/>
    <w:rsid w:val="00EA4FD6"/>
    <w:rsid w:val="00EA5370"/>
    <w:rsid w:val="00EA5DF9"/>
    <w:rsid w:val="00EA66AD"/>
    <w:rsid w:val="00EB2C62"/>
    <w:rsid w:val="00EB3787"/>
    <w:rsid w:val="00EB3F15"/>
    <w:rsid w:val="00EB6D00"/>
    <w:rsid w:val="00EC4023"/>
    <w:rsid w:val="00EC4EFA"/>
    <w:rsid w:val="00EC56D4"/>
    <w:rsid w:val="00ED157E"/>
    <w:rsid w:val="00ED1A65"/>
    <w:rsid w:val="00ED2DB5"/>
    <w:rsid w:val="00ED4E65"/>
    <w:rsid w:val="00ED6F4D"/>
    <w:rsid w:val="00ED7430"/>
    <w:rsid w:val="00EE03C4"/>
    <w:rsid w:val="00EE17A3"/>
    <w:rsid w:val="00EE2DDD"/>
    <w:rsid w:val="00EE31C2"/>
    <w:rsid w:val="00EE33A4"/>
    <w:rsid w:val="00EE4C51"/>
    <w:rsid w:val="00EE7DB3"/>
    <w:rsid w:val="00EF0C87"/>
    <w:rsid w:val="00EF1331"/>
    <w:rsid w:val="00EF1C8D"/>
    <w:rsid w:val="00EF4FF0"/>
    <w:rsid w:val="00EF5A1A"/>
    <w:rsid w:val="00F05B74"/>
    <w:rsid w:val="00F0779E"/>
    <w:rsid w:val="00F118F0"/>
    <w:rsid w:val="00F12F80"/>
    <w:rsid w:val="00F13DC7"/>
    <w:rsid w:val="00F152FB"/>
    <w:rsid w:val="00F17A7E"/>
    <w:rsid w:val="00F22809"/>
    <w:rsid w:val="00F25ECD"/>
    <w:rsid w:val="00F32413"/>
    <w:rsid w:val="00F3388A"/>
    <w:rsid w:val="00F37311"/>
    <w:rsid w:val="00F43177"/>
    <w:rsid w:val="00F43E1B"/>
    <w:rsid w:val="00F43FE1"/>
    <w:rsid w:val="00F4546A"/>
    <w:rsid w:val="00F4699A"/>
    <w:rsid w:val="00F4717F"/>
    <w:rsid w:val="00F5076C"/>
    <w:rsid w:val="00F52A5E"/>
    <w:rsid w:val="00F53A2D"/>
    <w:rsid w:val="00F576D4"/>
    <w:rsid w:val="00F57AC1"/>
    <w:rsid w:val="00F61DA0"/>
    <w:rsid w:val="00F62A8A"/>
    <w:rsid w:val="00F631BD"/>
    <w:rsid w:val="00F65D93"/>
    <w:rsid w:val="00F67121"/>
    <w:rsid w:val="00F67BD0"/>
    <w:rsid w:val="00F72561"/>
    <w:rsid w:val="00F72E99"/>
    <w:rsid w:val="00F74753"/>
    <w:rsid w:val="00F74F34"/>
    <w:rsid w:val="00F75AFD"/>
    <w:rsid w:val="00F76A0A"/>
    <w:rsid w:val="00F81585"/>
    <w:rsid w:val="00F82431"/>
    <w:rsid w:val="00F82FBA"/>
    <w:rsid w:val="00F83FA8"/>
    <w:rsid w:val="00F86896"/>
    <w:rsid w:val="00F86AE7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A6E13"/>
    <w:rsid w:val="00FB20E0"/>
    <w:rsid w:val="00FB3816"/>
    <w:rsid w:val="00FB3F8B"/>
    <w:rsid w:val="00FB4A1B"/>
    <w:rsid w:val="00FB6447"/>
    <w:rsid w:val="00FB6BD9"/>
    <w:rsid w:val="00FB7126"/>
    <w:rsid w:val="00FC2208"/>
    <w:rsid w:val="00FC32E1"/>
    <w:rsid w:val="00FC377E"/>
    <w:rsid w:val="00FC4505"/>
    <w:rsid w:val="00FC56E2"/>
    <w:rsid w:val="00FC65FC"/>
    <w:rsid w:val="00FC7214"/>
    <w:rsid w:val="00FD0378"/>
    <w:rsid w:val="00FD0D89"/>
    <w:rsid w:val="00FD1CC9"/>
    <w:rsid w:val="00FD2374"/>
    <w:rsid w:val="00FD5967"/>
    <w:rsid w:val="00FD74A4"/>
    <w:rsid w:val="00FE2BE9"/>
    <w:rsid w:val="00FF0417"/>
    <w:rsid w:val="00FF052C"/>
    <w:rsid w:val="00FF07B2"/>
    <w:rsid w:val="00FF1C3C"/>
    <w:rsid w:val="00FF27AD"/>
    <w:rsid w:val="00FF7093"/>
    <w:rsid w:val="00FF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23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c-article-bodytext">
    <w:name w:val="c-article-body__text"/>
    <w:basedOn w:val="Normal"/>
    <w:rsid w:val="00165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v2-processed">
    <w:name w:val="v2-processed"/>
    <w:basedOn w:val="Normal"/>
    <w:rsid w:val="00634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2072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23290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B45B5-5C01-4626-A0E3-0793A16E8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2033</TotalTime>
  <Pages>3</Pages>
  <Words>679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890</cp:revision>
  <cp:lastPrinted>2017-04-04T11:10:00Z</cp:lastPrinted>
  <dcterms:created xsi:type="dcterms:W3CDTF">2015-04-09T01:44:00Z</dcterms:created>
  <dcterms:modified xsi:type="dcterms:W3CDTF">2018-01-25T07:43:00Z</dcterms:modified>
</cp:coreProperties>
</file>