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C1" w:rsidRPr="00E22541" w:rsidRDefault="009161C1" w:rsidP="009161C1">
      <w:pPr>
        <w:jc w:val="both"/>
        <w:rPr>
          <w:sz w:val="24"/>
          <w:szCs w:val="24"/>
        </w:rPr>
      </w:pPr>
    </w:p>
    <w:p w:rsidR="004C01C6" w:rsidRPr="00E22541" w:rsidRDefault="004C01C6" w:rsidP="004C01C6">
      <w:pPr>
        <w:rPr>
          <w:b/>
          <w:sz w:val="24"/>
          <w:szCs w:val="24"/>
        </w:rPr>
      </w:pPr>
      <w:r w:rsidRPr="00E22541">
        <w:rPr>
          <w:b/>
          <w:sz w:val="24"/>
          <w:szCs w:val="24"/>
        </w:rPr>
        <w:t xml:space="preserve">Caso n° 18/2016: </w:t>
      </w:r>
      <w:r w:rsidRPr="00E22541">
        <w:rPr>
          <w:b/>
          <w:sz w:val="24"/>
          <w:szCs w:val="24"/>
          <w:lang w:val="en-GB"/>
        </w:rPr>
        <w:t>State Sangha Maha Nayaka Committee (SSMNC – Ma Ha Na)</w:t>
      </w:r>
    </w:p>
    <w:p w:rsidR="001F77C1" w:rsidRPr="00E22541" w:rsidRDefault="001F77C1" w:rsidP="004C01C6">
      <w:pPr>
        <w:rPr>
          <w:b/>
          <w:sz w:val="24"/>
          <w:szCs w:val="24"/>
          <w:u w:val="single"/>
        </w:rPr>
      </w:pPr>
    </w:p>
    <w:p w:rsidR="009161C1" w:rsidRPr="00E22541" w:rsidRDefault="009161C1" w:rsidP="001F77C1">
      <w:pPr>
        <w:jc w:val="center"/>
        <w:rPr>
          <w:b/>
          <w:sz w:val="24"/>
          <w:szCs w:val="24"/>
          <w:u w:val="single"/>
        </w:rPr>
      </w:pPr>
      <w:r w:rsidRPr="00E22541">
        <w:rPr>
          <w:b/>
          <w:sz w:val="24"/>
          <w:szCs w:val="24"/>
          <w:u w:val="single"/>
        </w:rPr>
        <w:t xml:space="preserve">Resolución </w:t>
      </w:r>
      <w:r w:rsidR="00614508" w:rsidRPr="00E22541">
        <w:rPr>
          <w:b/>
          <w:sz w:val="24"/>
          <w:szCs w:val="24"/>
          <w:u w:val="single"/>
        </w:rPr>
        <w:t>sobre</w:t>
      </w:r>
      <w:r w:rsidRPr="00E22541">
        <w:rPr>
          <w:b/>
          <w:sz w:val="24"/>
          <w:szCs w:val="24"/>
          <w:u w:val="single"/>
        </w:rPr>
        <w:t xml:space="preserve"> </w:t>
      </w:r>
      <w:r w:rsidR="004C01C6" w:rsidRPr="00E22541">
        <w:rPr>
          <w:b/>
          <w:sz w:val="24"/>
          <w:szCs w:val="24"/>
          <w:u w:val="single"/>
          <w:lang w:val="es-AR"/>
        </w:rPr>
        <w:t>Lama Lobzang</w:t>
      </w:r>
      <w:r w:rsidR="00D2115C" w:rsidRPr="00E22541">
        <w:rPr>
          <w:b/>
          <w:sz w:val="24"/>
          <w:szCs w:val="24"/>
          <w:u w:val="single"/>
          <w:lang w:val="es-AR"/>
        </w:rPr>
        <w:t xml:space="preserve"> – Secretario General del </w:t>
      </w:r>
      <w:r w:rsidR="00D2115C" w:rsidRPr="00E22541">
        <w:rPr>
          <w:b/>
          <w:sz w:val="24"/>
          <w:szCs w:val="24"/>
          <w:u w:val="single"/>
        </w:rPr>
        <w:t>International Buddhist Confederation (IBC)</w:t>
      </w:r>
    </w:p>
    <w:p w:rsidR="009161C1" w:rsidRPr="00E22541" w:rsidRDefault="002271E2" w:rsidP="009161C1">
      <w:pPr>
        <w:jc w:val="right"/>
        <w:rPr>
          <w:sz w:val="24"/>
          <w:szCs w:val="24"/>
        </w:rPr>
      </w:pPr>
      <w:r>
        <w:rPr>
          <w:sz w:val="24"/>
          <w:szCs w:val="24"/>
        </w:rPr>
        <w:t>Domingo 13</w:t>
      </w:r>
      <w:r w:rsidR="009161C1" w:rsidRPr="00E22541">
        <w:rPr>
          <w:sz w:val="24"/>
          <w:szCs w:val="24"/>
        </w:rPr>
        <w:t xml:space="preserve"> de </w:t>
      </w:r>
      <w:r w:rsidR="004C01C6" w:rsidRPr="00E22541">
        <w:rPr>
          <w:sz w:val="24"/>
          <w:szCs w:val="24"/>
        </w:rPr>
        <w:t>Agosto</w:t>
      </w:r>
      <w:r>
        <w:rPr>
          <w:sz w:val="24"/>
          <w:szCs w:val="24"/>
        </w:rPr>
        <w:t xml:space="preserve"> de 2017</w:t>
      </w:r>
    </w:p>
    <w:p w:rsidR="006D1206" w:rsidRPr="00E22541" w:rsidRDefault="006D1206" w:rsidP="00960238">
      <w:pPr>
        <w:jc w:val="both"/>
        <w:rPr>
          <w:sz w:val="24"/>
          <w:szCs w:val="24"/>
        </w:rPr>
      </w:pPr>
    </w:p>
    <w:p w:rsidR="00960238" w:rsidRPr="00E22541" w:rsidRDefault="003D08C6" w:rsidP="00960238">
      <w:pPr>
        <w:jc w:val="both"/>
        <w:rPr>
          <w:sz w:val="24"/>
          <w:szCs w:val="24"/>
        </w:rPr>
      </w:pPr>
      <w:r w:rsidRPr="00E22541">
        <w:rPr>
          <w:sz w:val="24"/>
          <w:szCs w:val="24"/>
        </w:rPr>
        <w:t xml:space="preserve">El </w:t>
      </w:r>
      <w:r w:rsidRPr="00E22541">
        <w:rPr>
          <w:b/>
          <w:sz w:val="24"/>
          <w:szCs w:val="24"/>
        </w:rPr>
        <w:t>Comité Internacional de Ética Budista y Tribunal Budista de Derechos Humanos</w:t>
      </w:r>
      <w:r w:rsidRPr="00E22541">
        <w:rPr>
          <w:sz w:val="24"/>
          <w:szCs w:val="24"/>
        </w:rPr>
        <w:t xml:space="preserve">, </w:t>
      </w:r>
    </w:p>
    <w:p w:rsidR="003D08C6" w:rsidRPr="00E22541" w:rsidRDefault="00C35014" w:rsidP="00960238">
      <w:pPr>
        <w:jc w:val="both"/>
        <w:rPr>
          <w:sz w:val="24"/>
          <w:szCs w:val="24"/>
        </w:rPr>
      </w:pPr>
      <w:r w:rsidRPr="00E22541">
        <w:rPr>
          <w:sz w:val="24"/>
          <w:szCs w:val="24"/>
        </w:rPr>
        <w:t>Recordando los principios de</w:t>
      </w:r>
      <w:r w:rsidR="004B62E1" w:rsidRPr="00E22541">
        <w:rPr>
          <w:sz w:val="24"/>
          <w:szCs w:val="24"/>
        </w:rPr>
        <w:t>l Derecho Budista,</w:t>
      </w:r>
      <w:r w:rsidRPr="00E22541">
        <w:rPr>
          <w:sz w:val="24"/>
          <w:szCs w:val="24"/>
        </w:rPr>
        <w:t xml:space="preserve"> los </w:t>
      </w:r>
      <w:r w:rsidR="004A212C" w:rsidRPr="00E22541">
        <w:rPr>
          <w:sz w:val="24"/>
          <w:szCs w:val="24"/>
        </w:rPr>
        <w:t>d</w:t>
      </w:r>
      <w:r w:rsidRPr="00E22541">
        <w:rPr>
          <w:sz w:val="24"/>
          <w:szCs w:val="24"/>
        </w:rPr>
        <w:t xml:space="preserve">erechos </w:t>
      </w:r>
      <w:r w:rsidR="004A212C" w:rsidRPr="00E22541">
        <w:rPr>
          <w:sz w:val="24"/>
          <w:szCs w:val="24"/>
        </w:rPr>
        <w:t>h</w:t>
      </w:r>
      <w:r w:rsidRPr="00E22541">
        <w:rPr>
          <w:sz w:val="24"/>
          <w:szCs w:val="24"/>
        </w:rPr>
        <w:t>umanos y las libertades fundamentales establecidos por los instrumentos internacionales, como</w:t>
      </w:r>
      <w:r w:rsidR="004B62E1" w:rsidRPr="00E22541">
        <w:rPr>
          <w:sz w:val="24"/>
          <w:szCs w:val="24"/>
        </w:rPr>
        <w:t xml:space="preserve"> el </w:t>
      </w:r>
      <w:r w:rsidR="004C01C6" w:rsidRPr="00E22541">
        <w:rPr>
          <w:sz w:val="24"/>
          <w:szCs w:val="24"/>
        </w:rPr>
        <w:t>C</w:t>
      </w:r>
      <w:r w:rsidR="00391E79" w:rsidRPr="00E22541">
        <w:rPr>
          <w:sz w:val="24"/>
          <w:szCs w:val="24"/>
        </w:rPr>
        <w:t xml:space="preserve">ódigo </w:t>
      </w:r>
      <w:r w:rsidR="004C01C6" w:rsidRPr="00E22541">
        <w:rPr>
          <w:sz w:val="24"/>
          <w:szCs w:val="24"/>
        </w:rPr>
        <w:t>Le</w:t>
      </w:r>
      <w:r w:rsidR="00391E79" w:rsidRPr="00E22541">
        <w:rPr>
          <w:sz w:val="24"/>
          <w:szCs w:val="24"/>
        </w:rPr>
        <w:t>gal</w:t>
      </w:r>
      <w:r w:rsidR="004C01C6" w:rsidRPr="00E22541">
        <w:rPr>
          <w:sz w:val="24"/>
          <w:szCs w:val="24"/>
        </w:rPr>
        <w:t xml:space="preserve"> B</w:t>
      </w:r>
      <w:r w:rsidR="00D705BC" w:rsidRPr="00E22541">
        <w:rPr>
          <w:sz w:val="24"/>
          <w:szCs w:val="24"/>
        </w:rPr>
        <w:t>udista</w:t>
      </w:r>
      <w:r w:rsidR="004C01C6" w:rsidRPr="00E22541">
        <w:rPr>
          <w:sz w:val="24"/>
          <w:szCs w:val="24"/>
        </w:rPr>
        <w:t xml:space="preserve"> (V</w:t>
      </w:r>
      <w:r w:rsidR="00391E79" w:rsidRPr="00E22541">
        <w:rPr>
          <w:sz w:val="24"/>
          <w:szCs w:val="24"/>
        </w:rPr>
        <w:t>inaya) adoptado</w:t>
      </w:r>
      <w:r w:rsidR="004B62E1" w:rsidRPr="00E22541">
        <w:rPr>
          <w:sz w:val="24"/>
          <w:szCs w:val="24"/>
        </w:rPr>
        <w:t xml:space="preserve"> por</w:t>
      </w:r>
      <w:r w:rsidR="00F63ECE" w:rsidRPr="00E22541">
        <w:rPr>
          <w:sz w:val="24"/>
          <w:szCs w:val="24"/>
        </w:rPr>
        <w:t xml:space="preserve"> la comuna espiritual (sangha),</w:t>
      </w:r>
      <w:r w:rsidRPr="00E22541">
        <w:rPr>
          <w:sz w:val="24"/>
          <w:szCs w:val="24"/>
        </w:rPr>
        <w:t xml:space="preserve"> la </w:t>
      </w:r>
      <w:r w:rsidRPr="00E22541">
        <w:rPr>
          <w:i/>
          <w:sz w:val="24"/>
          <w:szCs w:val="24"/>
        </w:rPr>
        <w:t>Declaración Universal de Derechos Humanos</w:t>
      </w:r>
      <w:r w:rsidRPr="00E22541">
        <w:rPr>
          <w:sz w:val="24"/>
          <w:szCs w:val="24"/>
        </w:rPr>
        <w:t xml:space="preserve"> </w:t>
      </w:r>
      <w:r w:rsidR="00B57CE0" w:rsidRPr="00E22541">
        <w:rPr>
          <w:sz w:val="24"/>
          <w:szCs w:val="24"/>
        </w:rPr>
        <w:t xml:space="preserve">adoptada por </w:t>
      </w:r>
      <w:r w:rsidR="00D705BC" w:rsidRPr="00E22541">
        <w:rPr>
          <w:sz w:val="24"/>
          <w:szCs w:val="24"/>
        </w:rPr>
        <w:t xml:space="preserve">la </w:t>
      </w:r>
      <w:r w:rsidR="00F63ECE" w:rsidRPr="00E22541">
        <w:rPr>
          <w:sz w:val="24"/>
          <w:szCs w:val="24"/>
        </w:rPr>
        <w:t xml:space="preserve">ONU, y la Declaración Universal sobre los </w:t>
      </w:r>
      <w:r w:rsidR="00F63ECE" w:rsidRPr="00E22541">
        <w:rPr>
          <w:i/>
          <w:sz w:val="24"/>
          <w:szCs w:val="24"/>
        </w:rPr>
        <w:t>Derechos de los Pueblos Budistas y Comunidades Espirituales</w:t>
      </w:r>
      <w:r w:rsidR="00F63ECE" w:rsidRPr="00E22541">
        <w:rPr>
          <w:sz w:val="24"/>
          <w:szCs w:val="24"/>
        </w:rPr>
        <w:t xml:space="preserve"> adoptada por la United Buddhist Nations Organization (UBNO)</w:t>
      </w:r>
      <w:r w:rsidR="00B57CE0" w:rsidRPr="00E22541">
        <w:rPr>
          <w:sz w:val="24"/>
          <w:szCs w:val="24"/>
        </w:rPr>
        <w:t>;</w:t>
      </w:r>
    </w:p>
    <w:p w:rsidR="00EA61DD" w:rsidRPr="00E22541" w:rsidRDefault="004A212C" w:rsidP="00960238">
      <w:pPr>
        <w:jc w:val="both"/>
        <w:rPr>
          <w:sz w:val="24"/>
          <w:szCs w:val="24"/>
        </w:rPr>
      </w:pPr>
      <w:r w:rsidRPr="00E22541">
        <w:rPr>
          <w:sz w:val="24"/>
          <w:szCs w:val="24"/>
        </w:rPr>
        <w:t xml:space="preserve">Considerando que </w:t>
      </w:r>
      <w:r w:rsidR="00F644CD" w:rsidRPr="00E22541">
        <w:rPr>
          <w:sz w:val="24"/>
          <w:szCs w:val="24"/>
        </w:rPr>
        <w:t>tales derechos y libertades</w:t>
      </w:r>
      <w:r w:rsidRPr="00E22541">
        <w:rPr>
          <w:sz w:val="24"/>
          <w:szCs w:val="24"/>
        </w:rPr>
        <w:t xml:space="preserve"> </w:t>
      </w:r>
      <w:r w:rsidR="00B57CE0" w:rsidRPr="00E22541">
        <w:rPr>
          <w:sz w:val="24"/>
          <w:szCs w:val="24"/>
        </w:rPr>
        <w:t>incluyen derechos políticos</w:t>
      </w:r>
      <w:r w:rsidR="00EA61DD" w:rsidRPr="00E22541">
        <w:rPr>
          <w:sz w:val="24"/>
          <w:szCs w:val="24"/>
        </w:rPr>
        <w:t>, económicos,</w:t>
      </w:r>
      <w:r w:rsidR="00B57CE0" w:rsidRPr="00E22541">
        <w:rPr>
          <w:sz w:val="24"/>
          <w:szCs w:val="24"/>
        </w:rPr>
        <w:t xml:space="preserve"> culturales</w:t>
      </w:r>
      <w:r w:rsidR="00EA61DD" w:rsidRPr="00E22541">
        <w:rPr>
          <w:sz w:val="24"/>
          <w:szCs w:val="24"/>
        </w:rPr>
        <w:t xml:space="preserve"> y medioambientales, entre los que se encuentra la libertad religiosa</w:t>
      </w:r>
      <w:r w:rsidR="00FC22C3" w:rsidRPr="00E22541">
        <w:rPr>
          <w:sz w:val="24"/>
          <w:szCs w:val="24"/>
        </w:rPr>
        <w:t xml:space="preserve"> y el </w:t>
      </w:r>
      <w:r w:rsidR="00753989" w:rsidRPr="00E22541">
        <w:rPr>
          <w:sz w:val="24"/>
          <w:szCs w:val="24"/>
        </w:rPr>
        <w:t xml:space="preserve">supremo </w:t>
      </w:r>
      <w:r w:rsidR="00FC22C3" w:rsidRPr="00E22541">
        <w:rPr>
          <w:sz w:val="24"/>
          <w:szCs w:val="24"/>
        </w:rPr>
        <w:t>derecho humano a la paz</w:t>
      </w:r>
      <w:r w:rsidR="00B57CE0" w:rsidRPr="00E22541">
        <w:rPr>
          <w:sz w:val="24"/>
          <w:szCs w:val="24"/>
        </w:rPr>
        <w:t>;</w:t>
      </w:r>
    </w:p>
    <w:p w:rsidR="00590C99" w:rsidRPr="00E22541" w:rsidRDefault="00A03B99" w:rsidP="00960238">
      <w:pPr>
        <w:jc w:val="both"/>
        <w:rPr>
          <w:sz w:val="24"/>
          <w:szCs w:val="24"/>
        </w:rPr>
      </w:pPr>
      <w:r w:rsidRPr="00E22541">
        <w:rPr>
          <w:sz w:val="24"/>
          <w:szCs w:val="24"/>
        </w:rPr>
        <w:t xml:space="preserve">Consciente de que </w:t>
      </w:r>
      <w:r w:rsidR="004C01C6" w:rsidRPr="00E22541">
        <w:rPr>
          <w:sz w:val="24"/>
          <w:szCs w:val="24"/>
        </w:rPr>
        <w:t>la Nación</w:t>
      </w:r>
      <w:r w:rsidRPr="00E22541">
        <w:rPr>
          <w:sz w:val="24"/>
          <w:szCs w:val="24"/>
        </w:rPr>
        <w:t xml:space="preserve"> </w:t>
      </w:r>
      <w:r w:rsidR="004C01C6" w:rsidRPr="00E22541">
        <w:rPr>
          <w:sz w:val="24"/>
          <w:szCs w:val="24"/>
        </w:rPr>
        <w:t>B</w:t>
      </w:r>
      <w:r w:rsidR="00590C99" w:rsidRPr="00E22541">
        <w:rPr>
          <w:sz w:val="24"/>
          <w:szCs w:val="24"/>
        </w:rPr>
        <w:t>udista</w:t>
      </w:r>
      <w:r w:rsidRPr="00E22541">
        <w:rPr>
          <w:sz w:val="24"/>
          <w:szCs w:val="24"/>
        </w:rPr>
        <w:t xml:space="preserve"> posee una distinción </w:t>
      </w:r>
      <w:r w:rsidR="00590C99" w:rsidRPr="00E22541">
        <w:rPr>
          <w:sz w:val="24"/>
          <w:szCs w:val="24"/>
        </w:rPr>
        <w:t>espiritual</w:t>
      </w:r>
      <w:r w:rsidRPr="00E22541">
        <w:rPr>
          <w:sz w:val="24"/>
          <w:szCs w:val="24"/>
        </w:rPr>
        <w:t xml:space="preserve"> con respecto al resto de la </w:t>
      </w:r>
      <w:r w:rsidR="00590C99" w:rsidRPr="00E22541">
        <w:rPr>
          <w:sz w:val="24"/>
          <w:szCs w:val="24"/>
        </w:rPr>
        <w:t>comunidad internacional</w:t>
      </w:r>
      <w:r w:rsidRPr="00E22541">
        <w:rPr>
          <w:sz w:val="24"/>
          <w:szCs w:val="24"/>
        </w:rPr>
        <w:t xml:space="preserve">, </w:t>
      </w:r>
      <w:r w:rsidR="0050086E" w:rsidRPr="00E22541">
        <w:rPr>
          <w:sz w:val="24"/>
          <w:szCs w:val="24"/>
        </w:rPr>
        <w:t xml:space="preserve">y que </w:t>
      </w:r>
      <w:r w:rsidR="004C01C6" w:rsidRPr="00E22541">
        <w:rPr>
          <w:sz w:val="24"/>
          <w:szCs w:val="24"/>
        </w:rPr>
        <w:t>ésta</w:t>
      </w:r>
      <w:r w:rsidR="0050086E" w:rsidRPr="00E22541">
        <w:rPr>
          <w:sz w:val="24"/>
          <w:szCs w:val="24"/>
        </w:rPr>
        <w:t xml:space="preserve"> no se debe a </w:t>
      </w:r>
      <w:r w:rsidR="00590C99" w:rsidRPr="00E22541">
        <w:rPr>
          <w:sz w:val="24"/>
          <w:szCs w:val="24"/>
        </w:rPr>
        <w:t xml:space="preserve">cuestiones raciales sino a la posesión de una ética superior </w:t>
      </w:r>
      <w:r w:rsidR="00302E72" w:rsidRPr="00E22541">
        <w:rPr>
          <w:sz w:val="24"/>
          <w:szCs w:val="24"/>
        </w:rPr>
        <w:t xml:space="preserve">y una misión de </w:t>
      </w:r>
      <w:r w:rsidR="004C01C6" w:rsidRPr="00E22541">
        <w:rPr>
          <w:sz w:val="24"/>
          <w:szCs w:val="24"/>
        </w:rPr>
        <w:t>Liberación de todos los seres</w:t>
      </w:r>
      <w:r w:rsidR="00302E72" w:rsidRPr="00E22541">
        <w:rPr>
          <w:sz w:val="24"/>
          <w:szCs w:val="24"/>
        </w:rPr>
        <w:t xml:space="preserve"> </w:t>
      </w:r>
      <w:r w:rsidR="00590C99" w:rsidRPr="00E22541">
        <w:rPr>
          <w:sz w:val="24"/>
          <w:szCs w:val="24"/>
        </w:rPr>
        <w:t>que nunca debe ser vulnerada</w:t>
      </w:r>
      <w:r w:rsidR="0050086E" w:rsidRPr="00E22541">
        <w:rPr>
          <w:sz w:val="24"/>
          <w:szCs w:val="24"/>
        </w:rPr>
        <w:t>;</w:t>
      </w:r>
    </w:p>
    <w:p w:rsidR="00D52232" w:rsidRPr="00E22541" w:rsidRDefault="00D52232" w:rsidP="00960238">
      <w:pPr>
        <w:jc w:val="both"/>
        <w:rPr>
          <w:sz w:val="24"/>
          <w:szCs w:val="24"/>
          <w:lang w:val="es-AR"/>
        </w:rPr>
      </w:pPr>
      <w:r w:rsidRPr="00E22541">
        <w:rPr>
          <w:sz w:val="24"/>
          <w:szCs w:val="24"/>
        </w:rPr>
        <w:t xml:space="preserve">Reafirmando las Sentencias </w:t>
      </w:r>
      <w:r w:rsidRPr="00E22541">
        <w:rPr>
          <w:sz w:val="24"/>
          <w:szCs w:val="24"/>
          <w:lang w:val="es-AR"/>
        </w:rPr>
        <w:t xml:space="preserve">del </w:t>
      </w:r>
      <w:r w:rsidRPr="00E22541">
        <w:rPr>
          <w:b/>
          <w:sz w:val="24"/>
          <w:szCs w:val="24"/>
          <w:lang w:val="es-AR"/>
        </w:rPr>
        <w:t>Comité Internacional de Ética Budista y Tribunal Budista de Derechos Humanos</w:t>
      </w:r>
      <w:r w:rsidRPr="00E22541">
        <w:rPr>
          <w:sz w:val="24"/>
          <w:szCs w:val="24"/>
          <w:lang w:val="es-AR"/>
        </w:rPr>
        <w:t xml:space="preserve"> en el </w:t>
      </w:r>
      <w:r w:rsidRPr="00E22541">
        <w:rPr>
          <w:i/>
          <w:sz w:val="24"/>
          <w:szCs w:val="24"/>
          <w:lang w:val="es-AR"/>
        </w:rPr>
        <w:t>Caso Ashin Wirathu</w:t>
      </w:r>
      <w:r w:rsidRPr="00E22541">
        <w:rPr>
          <w:sz w:val="24"/>
          <w:szCs w:val="24"/>
          <w:lang w:val="es-AR"/>
        </w:rPr>
        <w:t xml:space="preserve">, el </w:t>
      </w:r>
      <w:r w:rsidRPr="00E22541">
        <w:rPr>
          <w:i/>
          <w:sz w:val="24"/>
          <w:szCs w:val="24"/>
          <w:lang w:val="es-AR"/>
        </w:rPr>
        <w:t>Caso Myanmar</w:t>
      </w:r>
      <w:r w:rsidRPr="00E22541">
        <w:rPr>
          <w:sz w:val="24"/>
          <w:szCs w:val="24"/>
          <w:lang w:val="es-AR"/>
        </w:rPr>
        <w:t xml:space="preserve"> y el </w:t>
      </w:r>
      <w:r w:rsidRPr="00E22541">
        <w:rPr>
          <w:i/>
          <w:sz w:val="24"/>
          <w:szCs w:val="24"/>
          <w:lang w:val="es-AR"/>
        </w:rPr>
        <w:t xml:space="preserve">Caso </w:t>
      </w:r>
      <w:r w:rsidRPr="00E22541">
        <w:rPr>
          <w:i/>
          <w:sz w:val="24"/>
          <w:szCs w:val="24"/>
          <w:lang w:val="en-GB"/>
        </w:rPr>
        <w:t>State Sangha Maha Nayaka Committee</w:t>
      </w:r>
      <w:r w:rsidRPr="00E22541">
        <w:rPr>
          <w:sz w:val="24"/>
          <w:szCs w:val="24"/>
          <w:lang w:val="es-AR"/>
        </w:rPr>
        <w:t xml:space="preserve">; </w:t>
      </w:r>
    </w:p>
    <w:p w:rsidR="004C01C6" w:rsidRPr="00E22541" w:rsidRDefault="0050086E" w:rsidP="005716DC">
      <w:pPr>
        <w:jc w:val="both"/>
        <w:rPr>
          <w:sz w:val="24"/>
          <w:szCs w:val="24"/>
          <w:lang w:val="en-GB"/>
        </w:rPr>
      </w:pPr>
      <w:r w:rsidRPr="00E22541">
        <w:rPr>
          <w:sz w:val="24"/>
          <w:szCs w:val="24"/>
        </w:rPr>
        <w:t>Preocupado</w:t>
      </w:r>
      <w:r w:rsidR="00B149CF" w:rsidRPr="00E22541">
        <w:rPr>
          <w:sz w:val="24"/>
          <w:szCs w:val="24"/>
        </w:rPr>
        <w:t xml:space="preserve"> enormemente por </w:t>
      </w:r>
      <w:r w:rsidR="002A6806" w:rsidRPr="00E22541">
        <w:rPr>
          <w:sz w:val="24"/>
          <w:szCs w:val="24"/>
        </w:rPr>
        <w:t>la situación sistemática y generalizada de violación a los derechos humanos que ocurre en Myanmar por medio de regímenes militares y gobiernos democráticos que persiguen al Pueblo Rohingya</w:t>
      </w:r>
      <w:r w:rsidR="00F63ECE" w:rsidRPr="00E22541">
        <w:rPr>
          <w:sz w:val="24"/>
          <w:szCs w:val="24"/>
        </w:rPr>
        <w:t xml:space="preserve">, sometiendo a cientos de miles de personas a una situación opresiva de </w:t>
      </w:r>
      <w:r w:rsidR="00F63ECE" w:rsidRPr="00E22541">
        <w:rPr>
          <w:b/>
          <w:i/>
          <w:sz w:val="24"/>
          <w:szCs w:val="24"/>
        </w:rPr>
        <w:t>Genocidio, Limpieza Étnica y Crímenes de lesa humanidad</w:t>
      </w:r>
      <w:r w:rsidR="00F63ECE" w:rsidRPr="00E22541">
        <w:rPr>
          <w:sz w:val="24"/>
          <w:szCs w:val="24"/>
        </w:rPr>
        <w:t xml:space="preserve">, </w:t>
      </w:r>
      <w:r w:rsidR="00047C2F" w:rsidRPr="00E22541">
        <w:rPr>
          <w:sz w:val="24"/>
          <w:szCs w:val="24"/>
          <w:lang w:val="es-AR"/>
        </w:rPr>
        <w:t xml:space="preserve">tal y como ha sido demostrado en la jurisprudencia del </w:t>
      </w:r>
      <w:r w:rsidR="00047C2F" w:rsidRPr="00E22541">
        <w:rPr>
          <w:b/>
          <w:sz w:val="24"/>
          <w:szCs w:val="24"/>
          <w:lang w:val="es-AR"/>
        </w:rPr>
        <w:t>Comité Internacional de Ética Budista y Tribunal Budista de Derechos Humanos</w:t>
      </w:r>
      <w:r w:rsidR="00F63ECE" w:rsidRPr="00E22541">
        <w:rPr>
          <w:sz w:val="24"/>
          <w:szCs w:val="24"/>
          <w:lang w:val="en-GB"/>
        </w:rPr>
        <w:t>;</w:t>
      </w:r>
    </w:p>
    <w:p w:rsidR="0086742B" w:rsidRPr="00E22541" w:rsidRDefault="0086742B" w:rsidP="005716DC">
      <w:pPr>
        <w:jc w:val="both"/>
        <w:rPr>
          <w:sz w:val="24"/>
          <w:szCs w:val="24"/>
          <w:lang w:val="en-GB"/>
        </w:rPr>
      </w:pPr>
      <w:r w:rsidRPr="00E22541">
        <w:rPr>
          <w:sz w:val="24"/>
          <w:szCs w:val="24"/>
        </w:rPr>
        <w:lastRenderedPageBreak/>
        <w:t xml:space="preserve">Deplorando que esta terrible situación de violación a los derechos humanos </w:t>
      </w:r>
      <w:r w:rsidRPr="00E22541">
        <w:rPr>
          <w:sz w:val="24"/>
          <w:szCs w:val="24"/>
          <w:lang w:val="es-AR"/>
        </w:rPr>
        <w:t xml:space="preserve">en Myanmar cuenta con el apoyo bhikkhus corruptos agrupados en el </w:t>
      </w:r>
      <w:r w:rsidRPr="00E22541">
        <w:rPr>
          <w:b/>
          <w:sz w:val="24"/>
          <w:szCs w:val="24"/>
          <w:lang w:val="es-AR"/>
        </w:rPr>
        <w:t>State Sangha Maha Nayaka Committee (SSMNC – Ma Ha Na)</w:t>
      </w:r>
      <w:r w:rsidRPr="00E22541">
        <w:rPr>
          <w:sz w:val="24"/>
          <w:szCs w:val="24"/>
          <w:lang w:val="es-AR"/>
        </w:rPr>
        <w:t xml:space="preserve">, los cuales han sido sentenciados por los graves delitos de </w:t>
      </w:r>
      <w:r w:rsidRPr="00E22541">
        <w:rPr>
          <w:b/>
          <w:i/>
          <w:sz w:val="24"/>
          <w:szCs w:val="24"/>
          <w:lang w:val="es-AR"/>
        </w:rPr>
        <w:t xml:space="preserve">FALSO BUDISMO y VIOLACIÓN AL CÓDIGO LEGAL BUDISTA (VINAYA), </w:t>
      </w:r>
      <w:r w:rsidRPr="00E22541">
        <w:rPr>
          <w:rFonts w:cs="TimesNewRomanPS-BoldMT"/>
          <w:b/>
          <w:bCs/>
          <w:i/>
          <w:sz w:val="24"/>
          <w:szCs w:val="24"/>
          <w:lang w:val="es-AR"/>
        </w:rPr>
        <w:t xml:space="preserve">OPRESIÓN Y </w:t>
      </w:r>
      <w:r w:rsidRPr="00E22541">
        <w:rPr>
          <w:b/>
          <w:i/>
          <w:sz w:val="24"/>
          <w:szCs w:val="24"/>
          <w:lang w:val="es-AR"/>
        </w:rPr>
        <w:t xml:space="preserve">DETENCIONES ILEGALES CONTRA </w:t>
      </w:r>
      <w:r w:rsidRPr="00E22541">
        <w:rPr>
          <w:rFonts w:cs="TimesNewRomanPS-BoldMT"/>
          <w:b/>
          <w:bCs/>
          <w:i/>
          <w:sz w:val="24"/>
          <w:szCs w:val="24"/>
          <w:lang w:val="es-AR"/>
        </w:rPr>
        <w:t>LA SANGHA BUDISTA, COMPLICIDAD</w:t>
      </w:r>
      <w:r w:rsidRPr="00E22541">
        <w:rPr>
          <w:rFonts w:cs="TimesNewRomanPS-BoldMT"/>
          <w:b/>
          <w:bCs/>
          <w:i/>
          <w:sz w:val="24"/>
          <w:szCs w:val="24"/>
          <w:lang w:val="en-GB"/>
        </w:rPr>
        <w:t xml:space="preserve"> CON DISCRIMINACIÓN, </w:t>
      </w:r>
      <w:r w:rsidRPr="00E22541">
        <w:rPr>
          <w:rFonts w:cs="TimesNewRomanPS-BoldMT"/>
          <w:b/>
          <w:bCs/>
          <w:i/>
          <w:sz w:val="24"/>
          <w:szCs w:val="24"/>
        </w:rPr>
        <w:t>VIOLACIÓN A LOS DERECHOS DE LA MUJER Y DEL NIÑO</w:t>
      </w:r>
      <w:r w:rsidRPr="00E22541">
        <w:rPr>
          <w:sz w:val="24"/>
          <w:szCs w:val="24"/>
        </w:rPr>
        <w:t xml:space="preserve">, </w:t>
      </w:r>
      <w:r w:rsidRPr="00E22541">
        <w:rPr>
          <w:b/>
          <w:i/>
          <w:sz w:val="24"/>
          <w:szCs w:val="24"/>
        </w:rPr>
        <w:t>VIOLACIÓN A LA LIBERTAD DE EXPRESIÓN</w:t>
      </w:r>
      <w:r w:rsidRPr="00E22541">
        <w:rPr>
          <w:sz w:val="24"/>
          <w:szCs w:val="24"/>
        </w:rPr>
        <w:t xml:space="preserve">, </w:t>
      </w:r>
      <w:r w:rsidRPr="00E22541">
        <w:rPr>
          <w:b/>
          <w:i/>
          <w:sz w:val="24"/>
          <w:szCs w:val="24"/>
        </w:rPr>
        <w:t xml:space="preserve">VIOLACIÓN A LOS DERECHOS DE LOS PUEBLOS INDÍGENAS Y TRIBALES, </w:t>
      </w:r>
      <w:r w:rsidRPr="00E22541">
        <w:rPr>
          <w:rFonts w:cs="TimesNewRomanPS-BoldMT"/>
          <w:b/>
          <w:bCs/>
          <w:i/>
          <w:sz w:val="24"/>
          <w:szCs w:val="24"/>
        </w:rPr>
        <w:t>CRÍMENES CONTRA LA HUMANIDAD Y LA PAZ,</w:t>
      </w:r>
      <w:r w:rsidRPr="00E22541">
        <w:rPr>
          <w:b/>
          <w:i/>
          <w:sz w:val="24"/>
          <w:szCs w:val="24"/>
        </w:rPr>
        <w:t xml:space="preserve"> COMPLICIDAD CON EL GENOCIDIO y LIMPIEZA ÉTNICA</w:t>
      </w:r>
      <w:r w:rsidR="0041362A" w:rsidRPr="00E22541">
        <w:rPr>
          <w:rFonts w:cs="TimesNewRomanPS-BoldMT"/>
          <w:b/>
          <w:bCs/>
          <w:i/>
          <w:sz w:val="24"/>
          <w:szCs w:val="24"/>
        </w:rPr>
        <w:t>;</w:t>
      </w:r>
    </w:p>
    <w:p w:rsidR="0086742B" w:rsidRPr="00E22541" w:rsidRDefault="0086742B" w:rsidP="005716DC">
      <w:pPr>
        <w:jc w:val="both"/>
        <w:rPr>
          <w:sz w:val="24"/>
          <w:szCs w:val="24"/>
        </w:rPr>
      </w:pPr>
      <w:r w:rsidRPr="00E22541">
        <w:rPr>
          <w:sz w:val="24"/>
          <w:szCs w:val="24"/>
        </w:rPr>
        <w:t xml:space="preserve">Tomando en consideración que la </w:t>
      </w:r>
      <w:r w:rsidRPr="00E22541">
        <w:rPr>
          <w:b/>
          <w:sz w:val="24"/>
          <w:szCs w:val="24"/>
        </w:rPr>
        <w:t>International Buddhist Confederation (IBC)</w:t>
      </w:r>
      <w:r w:rsidRPr="00E22541">
        <w:rPr>
          <w:sz w:val="24"/>
          <w:szCs w:val="24"/>
        </w:rPr>
        <w:t xml:space="preserve"> tiene como Patrono Espiritual al </w:t>
      </w:r>
      <w:r w:rsidRPr="00E22541">
        <w:rPr>
          <w:b/>
          <w:sz w:val="24"/>
          <w:szCs w:val="24"/>
        </w:rPr>
        <w:t>Dr. Bhaddanta Kumarabhivamsa</w:t>
      </w:r>
      <w:r w:rsidRPr="00E22541">
        <w:rPr>
          <w:sz w:val="24"/>
          <w:szCs w:val="24"/>
        </w:rPr>
        <w:t xml:space="preserve"> (Chairman del </w:t>
      </w:r>
      <w:r w:rsidRPr="00E22541">
        <w:rPr>
          <w:b/>
          <w:sz w:val="24"/>
          <w:szCs w:val="24"/>
        </w:rPr>
        <w:t>State Sangha Maha Nayaka Committee</w:t>
      </w:r>
      <w:r w:rsidRPr="00E22541">
        <w:rPr>
          <w:sz w:val="24"/>
          <w:szCs w:val="24"/>
        </w:rPr>
        <w:t xml:space="preserve"> de Myanmar), y que </w:t>
      </w:r>
      <w:r w:rsidR="0041362A" w:rsidRPr="00E22541">
        <w:rPr>
          <w:sz w:val="24"/>
          <w:szCs w:val="24"/>
        </w:rPr>
        <w:t>la IBC</w:t>
      </w:r>
      <w:r w:rsidRPr="00E22541">
        <w:rPr>
          <w:sz w:val="24"/>
          <w:szCs w:val="24"/>
        </w:rPr>
        <w:t xml:space="preserve"> </w:t>
      </w:r>
      <w:r w:rsidR="00CE25BB">
        <w:rPr>
          <w:sz w:val="24"/>
          <w:szCs w:val="24"/>
        </w:rPr>
        <w:t xml:space="preserve">no </w:t>
      </w:r>
      <w:r w:rsidRPr="00E22541">
        <w:rPr>
          <w:sz w:val="24"/>
          <w:szCs w:val="24"/>
        </w:rPr>
        <w:t xml:space="preserve">ha contestado a los requerimientos y notificaciones legales producidos por el </w:t>
      </w:r>
      <w:r w:rsidRPr="00E22541">
        <w:rPr>
          <w:b/>
          <w:sz w:val="24"/>
          <w:szCs w:val="24"/>
        </w:rPr>
        <w:t>Tribunal Budista de Derechos Humanos</w:t>
      </w:r>
      <w:r w:rsidR="0018166B" w:rsidRPr="00E22541">
        <w:rPr>
          <w:sz w:val="24"/>
          <w:szCs w:val="24"/>
        </w:rPr>
        <w:t xml:space="preserve"> donde se solicita urgentemente la expulsión del </w:t>
      </w:r>
      <w:r w:rsidR="0018166B" w:rsidRPr="00E22541">
        <w:rPr>
          <w:b/>
          <w:sz w:val="24"/>
          <w:szCs w:val="24"/>
        </w:rPr>
        <w:t>Bhaddanta Kumarabhivamsa</w:t>
      </w:r>
      <w:r w:rsidR="0041362A" w:rsidRPr="00E22541">
        <w:rPr>
          <w:sz w:val="24"/>
          <w:szCs w:val="24"/>
        </w:rPr>
        <w:t>;</w:t>
      </w:r>
    </w:p>
    <w:p w:rsidR="0018166B" w:rsidRPr="00E22541" w:rsidRDefault="0041362A" w:rsidP="005716DC">
      <w:pPr>
        <w:jc w:val="both"/>
        <w:rPr>
          <w:sz w:val="24"/>
          <w:szCs w:val="24"/>
        </w:rPr>
      </w:pPr>
      <w:r w:rsidRPr="00E22541">
        <w:rPr>
          <w:sz w:val="24"/>
          <w:szCs w:val="24"/>
        </w:rPr>
        <w:t xml:space="preserve">Examinando que el intento del Lama Lobzang Secretario General de la </w:t>
      </w:r>
      <w:r w:rsidRPr="00E22541">
        <w:rPr>
          <w:b/>
          <w:sz w:val="24"/>
          <w:szCs w:val="24"/>
        </w:rPr>
        <w:t>IBC</w:t>
      </w:r>
      <w:r w:rsidRPr="00E22541">
        <w:rPr>
          <w:sz w:val="24"/>
          <w:szCs w:val="24"/>
        </w:rPr>
        <w:t xml:space="preserve"> de ignorar esta grave violación </w:t>
      </w:r>
      <w:r w:rsidR="0018166B" w:rsidRPr="00E22541">
        <w:rPr>
          <w:sz w:val="24"/>
          <w:szCs w:val="24"/>
        </w:rPr>
        <w:t xml:space="preserve">a los derechos humanos, tal y como se advirtió previamente a los Patronos Espirituales de la </w:t>
      </w:r>
      <w:r w:rsidR="0018166B" w:rsidRPr="00E22541">
        <w:rPr>
          <w:b/>
          <w:sz w:val="24"/>
          <w:szCs w:val="24"/>
        </w:rPr>
        <w:t>IBC</w:t>
      </w:r>
      <w:r w:rsidR="0018166B" w:rsidRPr="00E22541">
        <w:rPr>
          <w:sz w:val="24"/>
          <w:szCs w:val="24"/>
        </w:rPr>
        <w:t>,</w:t>
      </w:r>
      <w:r w:rsidRPr="00E22541">
        <w:rPr>
          <w:sz w:val="24"/>
          <w:szCs w:val="24"/>
        </w:rPr>
        <w:t xml:space="preserve"> constituye un acto de </w:t>
      </w:r>
      <w:r w:rsidR="0018166B" w:rsidRPr="00E22541">
        <w:rPr>
          <w:i/>
          <w:sz w:val="24"/>
          <w:szCs w:val="24"/>
        </w:rPr>
        <w:t>C</w:t>
      </w:r>
      <w:r w:rsidRPr="00E22541">
        <w:rPr>
          <w:i/>
          <w:sz w:val="24"/>
          <w:szCs w:val="24"/>
        </w:rPr>
        <w:t>omplicidad</w:t>
      </w:r>
      <w:r w:rsidR="0018166B" w:rsidRPr="00E22541">
        <w:rPr>
          <w:sz w:val="24"/>
          <w:szCs w:val="24"/>
        </w:rPr>
        <w:t xml:space="preserve"> con </w:t>
      </w:r>
      <w:r w:rsidR="000353A3" w:rsidRPr="00E22541">
        <w:rPr>
          <w:sz w:val="24"/>
          <w:szCs w:val="24"/>
        </w:rPr>
        <w:t>violaciones al Derecho Budista, pues</w:t>
      </w:r>
      <w:r w:rsidR="0018166B" w:rsidRPr="00E22541">
        <w:rPr>
          <w:sz w:val="24"/>
          <w:szCs w:val="24"/>
        </w:rPr>
        <w:t xml:space="preserve"> </w:t>
      </w:r>
      <w:r w:rsidR="000353A3" w:rsidRPr="00E22541">
        <w:rPr>
          <w:sz w:val="24"/>
          <w:szCs w:val="24"/>
        </w:rPr>
        <w:t xml:space="preserve">el </w:t>
      </w:r>
      <w:r w:rsidR="000353A3" w:rsidRPr="00E22541">
        <w:rPr>
          <w:b/>
          <w:sz w:val="24"/>
          <w:szCs w:val="24"/>
        </w:rPr>
        <w:t>State Sangha Maha Nayaka Committee</w:t>
      </w:r>
      <w:r w:rsidR="000353A3" w:rsidRPr="00E22541">
        <w:rPr>
          <w:sz w:val="24"/>
          <w:szCs w:val="24"/>
        </w:rPr>
        <w:t xml:space="preserve"> de Myanmar ha participado en</w:t>
      </w:r>
      <w:r w:rsidR="0018166B" w:rsidRPr="00E22541">
        <w:rPr>
          <w:sz w:val="24"/>
          <w:szCs w:val="24"/>
        </w:rPr>
        <w:t xml:space="preserve"> los peores crímenes que puede</w:t>
      </w:r>
      <w:r w:rsidR="000353A3" w:rsidRPr="00E22541">
        <w:rPr>
          <w:sz w:val="24"/>
          <w:szCs w:val="24"/>
        </w:rPr>
        <w:t>n</w:t>
      </w:r>
      <w:r w:rsidR="0018166B" w:rsidRPr="00E22541">
        <w:rPr>
          <w:sz w:val="24"/>
          <w:szCs w:val="24"/>
        </w:rPr>
        <w:t xml:space="preserve"> ser cometido</w:t>
      </w:r>
      <w:r w:rsidR="000353A3" w:rsidRPr="00E22541">
        <w:rPr>
          <w:sz w:val="24"/>
          <w:szCs w:val="24"/>
        </w:rPr>
        <w:t>s</w:t>
      </w:r>
      <w:r w:rsidR="0018166B" w:rsidRPr="00E22541">
        <w:rPr>
          <w:sz w:val="24"/>
          <w:szCs w:val="24"/>
        </w:rPr>
        <w:t xml:space="preserve"> en el Derecho Budista:</w:t>
      </w:r>
      <w:r w:rsidR="0018166B" w:rsidRPr="00E22541">
        <w:rPr>
          <w:sz w:val="24"/>
          <w:szCs w:val="24"/>
          <w:lang w:val="es-AR"/>
        </w:rPr>
        <w:t xml:space="preserve"> el asesinato (</w:t>
      </w:r>
      <w:r w:rsidR="0018166B" w:rsidRPr="00E22541">
        <w:rPr>
          <w:i/>
          <w:iCs/>
          <w:sz w:val="24"/>
          <w:szCs w:val="24"/>
          <w:lang w:val="es-AR"/>
        </w:rPr>
        <w:t>manussaviggaha</w:t>
      </w:r>
      <w:r w:rsidR="0018166B" w:rsidRPr="00E22541">
        <w:rPr>
          <w:sz w:val="24"/>
          <w:szCs w:val="24"/>
          <w:lang w:val="es-AR"/>
        </w:rPr>
        <w:t xml:space="preserve">), lo cual es motivo de expulsión </w:t>
      </w:r>
      <w:r w:rsidR="000353A3" w:rsidRPr="00E22541">
        <w:rPr>
          <w:sz w:val="24"/>
          <w:szCs w:val="24"/>
          <w:lang w:val="es-AR"/>
        </w:rPr>
        <w:t xml:space="preserve">inmediata </w:t>
      </w:r>
      <w:r w:rsidR="0018166B" w:rsidRPr="00E22541">
        <w:rPr>
          <w:sz w:val="24"/>
          <w:szCs w:val="24"/>
          <w:lang w:val="es-AR"/>
        </w:rPr>
        <w:t>dentro de la Comuna Budista (Sangha);</w:t>
      </w:r>
    </w:p>
    <w:p w:rsidR="00F83958" w:rsidRPr="00E22541" w:rsidRDefault="00F83958" w:rsidP="005716DC">
      <w:pPr>
        <w:jc w:val="both"/>
        <w:rPr>
          <w:sz w:val="24"/>
          <w:szCs w:val="24"/>
        </w:rPr>
      </w:pPr>
      <w:r w:rsidRPr="00E22541">
        <w:rPr>
          <w:sz w:val="24"/>
          <w:szCs w:val="24"/>
        </w:rPr>
        <w:t xml:space="preserve">Teniendo en cuenta que </w:t>
      </w:r>
      <w:r w:rsidR="003638BE" w:rsidRPr="00E22541">
        <w:rPr>
          <w:sz w:val="24"/>
          <w:szCs w:val="24"/>
        </w:rPr>
        <w:t xml:space="preserve">el </w:t>
      </w:r>
      <w:r w:rsidR="003638BE" w:rsidRPr="00E22541">
        <w:rPr>
          <w:b/>
          <w:sz w:val="24"/>
          <w:szCs w:val="24"/>
        </w:rPr>
        <w:t>Comité Internacional de Ética Budista y Tribunal Budista de Derechos Humanos</w:t>
      </w:r>
      <w:r w:rsidR="00AA04FA" w:rsidRPr="00E22541">
        <w:rPr>
          <w:sz w:val="24"/>
          <w:szCs w:val="24"/>
        </w:rPr>
        <w:t xml:space="preserve"> inició un caso legal contra el </w:t>
      </w:r>
      <w:r w:rsidR="00AA04FA" w:rsidRPr="00E22541">
        <w:rPr>
          <w:b/>
          <w:sz w:val="24"/>
          <w:szCs w:val="24"/>
        </w:rPr>
        <w:t>WORLD PEACE PRIZE AWARDING COUNCIL</w:t>
      </w:r>
      <w:r w:rsidR="00AA04FA" w:rsidRPr="00E22541">
        <w:rPr>
          <w:sz w:val="24"/>
          <w:szCs w:val="24"/>
        </w:rPr>
        <w:t xml:space="preserve">, ya que esta institución le entregó un Premio de la Paz al </w:t>
      </w:r>
      <w:r w:rsidR="00AA04FA" w:rsidRPr="00E22541">
        <w:rPr>
          <w:b/>
          <w:sz w:val="24"/>
          <w:szCs w:val="24"/>
        </w:rPr>
        <w:t>Dr. Bhaddanta Kumarabhivamsa</w:t>
      </w:r>
      <w:r w:rsidR="00AA04FA" w:rsidRPr="00E22541">
        <w:rPr>
          <w:sz w:val="24"/>
          <w:szCs w:val="24"/>
        </w:rPr>
        <w:t xml:space="preserve">, lo cual constituiría un posible acto de </w:t>
      </w:r>
      <w:r w:rsidR="00AA04FA" w:rsidRPr="00E22541">
        <w:rPr>
          <w:i/>
          <w:sz w:val="24"/>
          <w:szCs w:val="24"/>
        </w:rPr>
        <w:t>Complicidad con Crímenes contra la Paz</w:t>
      </w:r>
      <w:r w:rsidR="004F1447" w:rsidRPr="00E22541">
        <w:rPr>
          <w:sz w:val="24"/>
          <w:szCs w:val="24"/>
          <w:lang w:val="es-AR"/>
        </w:rPr>
        <w:t>;</w:t>
      </w:r>
    </w:p>
    <w:p w:rsidR="0018166B" w:rsidRPr="00E22541" w:rsidRDefault="00007B93" w:rsidP="00960238">
      <w:pPr>
        <w:jc w:val="both"/>
        <w:rPr>
          <w:sz w:val="24"/>
          <w:szCs w:val="24"/>
          <w:lang w:val="es-AR"/>
        </w:rPr>
      </w:pPr>
      <w:r w:rsidRPr="00E22541">
        <w:rPr>
          <w:sz w:val="24"/>
          <w:szCs w:val="24"/>
          <w:lang w:val="es-AR"/>
        </w:rPr>
        <w:t>Mostrando cons</w:t>
      </w:r>
      <w:r w:rsidR="001F77C1" w:rsidRPr="00E22541">
        <w:rPr>
          <w:sz w:val="24"/>
          <w:szCs w:val="24"/>
          <w:lang w:val="es-AR"/>
        </w:rPr>
        <w:t xml:space="preserve">ternación por el hecho de que este </w:t>
      </w:r>
      <w:r w:rsidR="001F77C1" w:rsidRPr="00E22541">
        <w:rPr>
          <w:i/>
          <w:sz w:val="24"/>
          <w:szCs w:val="24"/>
          <w:lang w:val="es-AR"/>
        </w:rPr>
        <w:t>Falso Budismo</w:t>
      </w:r>
      <w:r w:rsidR="001F77C1" w:rsidRPr="00E22541">
        <w:rPr>
          <w:sz w:val="24"/>
          <w:szCs w:val="24"/>
          <w:lang w:val="es-AR"/>
        </w:rPr>
        <w:t xml:space="preserve"> </w:t>
      </w:r>
      <w:r w:rsidR="00322366" w:rsidRPr="00E22541">
        <w:rPr>
          <w:sz w:val="24"/>
          <w:szCs w:val="24"/>
          <w:lang w:val="es-AR"/>
        </w:rPr>
        <w:t>criminal propaga</w:t>
      </w:r>
      <w:r w:rsidR="001F77C1" w:rsidRPr="00E22541">
        <w:rPr>
          <w:sz w:val="24"/>
          <w:szCs w:val="24"/>
          <w:lang w:val="es-AR"/>
        </w:rPr>
        <w:t xml:space="preserve">do </w:t>
      </w:r>
      <w:r w:rsidR="00322366" w:rsidRPr="00E22541">
        <w:rPr>
          <w:sz w:val="24"/>
          <w:szCs w:val="24"/>
          <w:lang w:val="es-AR"/>
        </w:rPr>
        <w:t>en</w:t>
      </w:r>
      <w:r w:rsidR="001F77C1" w:rsidRPr="00E22541">
        <w:rPr>
          <w:sz w:val="24"/>
          <w:szCs w:val="24"/>
          <w:lang w:val="es-AR"/>
        </w:rPr>
        <w:t xml:space="preserve"> Myanmar, Sri Lanka y Tailandia, </w:t>
      </w:r>
      <w:r w:rsidR="00322366" w:rsidRPr="00E22541">
        <w:rPr>
          <w:sz w:val="24"/>
          <w:szCs w:val="24"/>
          <w:lang w:val="es-AR"/>
        </w:rPr>
        <w:t>que</w:t>
      </w:r>
      <w:r w:rsidR="001F77C1" w:rsidRPr="00E22541">
        <w:rPr>
          <w:sz w:val="24"/>
          <w:szCs w:val="24"/>
          <w:lang w:val="es-AR"/>
        </w:rPr>
        <w:t xml:space="preserve"> transmite visiones fascistas y </w:t>
      </w:r>
      <w:r w:rsidR="00322366" w:rsidRPr="00E22541">
        <w:rPr>
          <w:sz w:val="24"/>
          <w:szCs w:val="24"/>
          <w:lang w:val="es-AR"/>
        </w:rPr>
        <w:t>contrarias a</w:t>
      </w:r>
      <w:r w:rsidR="001F77C1" w:rsidRPr="00E22541">
        <w:rPr>
          <w:sz w:val="24"/>
          <w:szCs w:val="24"/>
          <w:lang w:val="es-AR"/>
        </w:rPr>
        <w:t xml:space="preserve"> los principios </w:t>
      </w:r>
      <w:r w:rsidR="00322366" w:rsidRPr="00E22541">
        <w:rPr>
          <w:sz w:val="24"/>
          <w:szCs w:val="24"/>
          <w:lang w:val="es-AR"/>
        </w:rPr>
        <w:t xml:space="preserve">pacifistas </w:t>
      </w:r>
      <w:r w:rsidR="001F77C1" w:rsidRPr="00E22541">
        <w:rPr>
          <w:sz w:val="24"/>
          <w:szCs w:val="24"/>
          <w:lang w:val="es-AR"/>
        </w:rPr>
        <w:t>enseñados por Gautama</w:t>
      </w:r>
      <w:r w:rsidR="00322366" w:rsidRPr="00E22541">
        <w:rPr>
          <w:sz w:val="24"/>
          <w:szCs w:val="24"/>
          <w:lang w:val="es-AR"/>
        </w:rPr>
        <w:t xml:space="preserve">, esté siendo apoyado por una de las organizaciones más importantes de Budismo de todo el mundo, como es la </w:t>
      </w:r>
      <w:r w:rsidR="00322366" w:rsidRPr="00E22541">
        <w:rPr>
          <w:b/>
          <w:sz w:val="24"/>
          <w:szCs w:val="24"/>
          <w:lang w:val="es-AR"/>
        </w:rPr>
        <w:t>IBC</w:t>
      </w:r>
      <w:r w:rsidR="00322366" w:rsidRPr="00E22541">
        <w:rPr>
          <w:sz w:val="24"/>
          <w:szCs w:val="24"/>
          <w:lang w:val="es-AR"/>
        </w:rPr>
        <w:t xml:space="preserve">, lo cual constituye una </w:t>
      </w:r>
      <w:r w:rsidR="0018166B" w:rsidRPr="00E22541">
        <w:rPr>
          <w:b/>
          <w:i/>
          <w:sz w:val="24"/>
          <w:szCs w:val="24"/>
        </w:rPr>
        <w:t>Violación al Derecho Budista</w:t>
      </w:r>
      <w:r w:rsidR="0042352E" w:rsidRPr="00E22541">
        <w:rPr>
          <w:sz w:val="24"/>
          <w:szCs w:val="24"/>
        </w:rPr>
        <w:t xml:space="preserve"> por parte de Lama Lobzang;</w:t>
      </w:r>
    </w:p>
    <w:p w:rsidR="00007B93" w:rsidRPr="00E22541" w:rsidRDefault="00B34D11" w:rsidP="00007B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E22541">
        <w:rPr>
          <w:sz w:val="24"/>
          <w:szCs w:val="24"/>
          <w:lang w:val="es-AR"/>
        </w:rPr>
        <w:t xml:space="preserve">Afirma que la Espiritualidad Budista </w:t>
      </w:r>
      <w:r w:rsidR="00A2182A" w:rsidRPr="00E22541">
        <w:rPr>
          <w:sz w:val="24"/>
          <w:szCs w:val="24"/>
          <w:lang w:val="es-AR"/>
        </w:rPr>
        <w:t>es</w:t>
      </w:r>
      <w:r w:rsidRPr="00E22541">
        <w:rPr>
          <w:sz w:val="24"/>
          <w:szCs w:val="24"/>
          <w:lang w:val="es-AR"/>
        </w:rPr>
        <w:t xml:space="preserve"> el primer movimiento en la historia de la humanidad que </w:t>
      </w:r>
      <w:r w:rsidR="00391E79" w:rsidRPr="00E22541">
        <w:rPr>
          <w:sz w:val="24"/>
          <w:szCs w:val="24"/>
          <w:lang w:val="es-AR"/>
        </w:rPr>
        <w:t xml:space="preserve">reglamentó </w:t>
      </w:r>
      <w:r w:rsidR="00A866A5" w:rsidRPr="00E22541">
        <w:rPr>
          <w:sz w:val="24"/>
          <w:szCs w:val="24"/>
          <w:lang w:val="es-AR"/>
        </w:rPr>
        <w:t>la</w:t>
      </w:r>
      <w:r w:rsidR="00391E79" w:rsidRPr="00E22541">
        <w:rPr>
          <w:sz w:val="24"/>
          <w:szCs w:val="24"/>
          <w:lang w:val="es-AR"/>
        </w:rPr>
        <w:t xml:space="preserve"> práctica y teoría</w:t>
      </w:r>
      <w:r w:rsidRPr="00E22541">
        <w:rPr>
          <w:sz w:val="24"/>
          <w:szCs w:val="24"/>
          <w:lang w:val="es-AR"/>
        </w:rPr>
        <w:t xml:space="preserve"> de </w:t>
      </w:r>
      <w:r w:rsidR="00A2182A" w:rsidRPr="00E22541">
        <w:rPr>
          <w:sz w:val="24"/>
          <w:szCs w:val="24"/>
          <w:lang w:val="es-AR"/>
        </w:rPr>
        <w:t>los derechos</w:t>
      </w:r>
      <w:r w:rsidRPr="00E22541">
        <w:rPr>
          <w:sz w:val="24"/>
          <w:szCs w:val="24"/>
          <w:lang w:val="es-AR"/>
        </w:rPr>
        <w:t xml:space="preserve"> humanos </w:t>
      </w:r>
      <w:r w:rsidR="00A866A5" w:rsidRPr="00E22541">
        <w:rPr>
          <w:sz w:val="24"/>
          <w:szCs w:val="24"/>
          <w:lang w:val="es-AR"/>
        </w:rPr>
        <w:t>como defensa de la dignidad intrínseca o naturaleza dhármica de los seres</w:t>
      </w:r>
      <w:r w:rsidRPr="00E22541">
        <w:rPr>
          <w:sz w:val="24"/>
          <w:szCs w:val="24"/>
          <w:lang w:val="es-AR"/>
        </w:rPr>
        <w:t xml:space="preserve">. </w:t>
      </w:r>
    </w:p>
    <w:p w:rsidR="00A834CF" w:rsidRDefault="00A834CF" w:rsidP="00007B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Recomienda a la IBC no depender de fondos económicos gubernamentales, pues </w:t>
      </w:r>
      <w:r w:rsidR="00BC102E">
        <w:rPr>
          <w:sz w:val="24"/>
          <w:szCs w:val="24"/>
        </w:rPr>
        <w:t>eso</w:t>
      </w:r>
      <w:r>
        <w:rPr>
          <w:sz w:val="24"/>
          <w:szCs w:val="24"/>
        </w:rPr>
        <w:t xml:space="preserve"> corrompe la independencia de la Comuna Espiritual (Sangha) y la une a intereses políticos corruptos. </w:t>
      </w:r>
    </w:p>
    <w:p w:rsidR="00B34D11" w:rsidRPr="00E22541" w:rsidRDefault="00AA7CC2" w:rsidP="00007B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E22541">
        <w:rPr>
          <w:sz w:val="24"/>
          <w:szCs w:val="24"/>
        </w:rPr>
        <w:t>Hace un llama</w:t>
      </w:r>
      <w:r w:rsidR="003C7AE9" w:rsidRPr="00E22541">
        <w:rPr>
          <w:sz w:val="24"/>
          <w:szCs w:val="24"/>
        </w:rPr>
        <w:t xml:space="preserve">do </w:t>
      </w:r>
      <w:r w:rsidR="002F5FB2" w:rsidRPr="00E22541">
        <w:rPr>
          <w:sz w:val="24"/>
          <w:szCs w:val="24"/>
        </w:rPr>
        <w:t xml:space="preserve">a la </w:t>
      </w:r>
      <w:r w:rsidR="002F5FB2" w:rsidRPr="00E22541">
        <w:rPr>
          <w:b/>
          <w:sz w:val="24"/>
          <w:szCs w:val="24"/>
        </w:rPr>
        <w:t>IBC</w:t>
      </w:r>
      <w:r w:rsidR="002F5FB2" w:rsidRPr="00E22541">
        <w:rPr>
          <w:sz w:val="24"/>
          <w:szCs w:val="24"/>
        </w:rPr>
        <w:t xml:space="preserve"> </w:t>
      </w:r>
      <w:r w:rsidR="003C7AE9" w:rsidRPr="00E22541">
        <w:rPr>
          <w:sz w:val="24"/>
          <w:szCs w:val="24"/>
        </w:rPr>
        <w:t xml:space="preserve">para que anule inmediatamente la condición de </w:t>
      </w:r>
      <w:r w:rsidR="002F5FB2" w:rsidRPr="00E22541">
        <w:rPr>
          <w:sz w:val="24"/>
          <w:szCs w:val="24"/>
        </w:rPr>
        <w:t>Patrono Espiritual</w:t>
      </w:r>
      <w:r w:rsidR="003C7AE9" w:rsidRPr="00E22541">
        <w:rPr>
          <w:sz w:val="24"/>
          <w:szCs w:val="24"/>
        </w:rPr>
        <w:t xml:space="preserve"> que posee </w:t>
      </w:r>
      <w:r w:rsidR="002F5FB2" w:rsidRPr="00E22541">
        <w:rPr>
          <w:b/>
          <w:sz w:val="24"/>
          <w:szCs w:val="24"/>
        </w:rPr>
        <w:t>Dr. Bhaddanta Kumarabhivamsa</w:t>
      </w:r>
      <w:r w:rsidR="002F5FB2" w:rsidRPr="00E22541">
        <w:rPr>
          <w:sz w:val="24"/>
          <w:szCs w:val="24"/>
        </w:rPr>
        <w:t xml:space="preserve"> (Chairman del </w:t>
      </w:r>
      <w:r w:rsidR="002F5FB2" w:rsidRPr="00E22541">
        <w:rPr>
          <w:b/>
          <w:sz w:val="24"/>
          <w:szCs w:val="24"/>
        </w:rPr>
        <w:t>State Sangha Maha Nayaka Committee</w:t>
      </w:r>
      <w:r w:rsidR="002F5FB2" w:rsidRPr="00E22541">
        <w:rPr>
          <w:sz w:val="24"/>
          <w:szCs w:val="24"/>
        </w:rPr>
        <w:t xml:space="preserve"> de Myanmar)</w:t>
      </w:r>
      <w:r w:rsidR="003C7AE9" w:rsidRPr="00E22541">
        <w:rPr>
          <w:sz w:val="24"/>
          <w:szCs w:val="24"/>
        </w:rPr>
        <w:t xml:space="preserve">, solicitando también </w:t>
      </w:r>
      <w:r w:rsidR="002F5FB2" w:rsidRPr="00E22541">
        <w:rPr>
          <w:sz w:val="24"/>
          <w:szCs w:val="24"/>
        </w:rPr>
        <w:t xml:space="preserve">que se deje de llamar con el rango de </w:t>
      </w:r>
      <w:r w:rsidR="002F5FB2" w:rsidRPr="00E22541">
        <w:rPr>
          <w:i/>
          <w:sz w:val="24"/>
          <w:szCs w:val="24"/>
        </w:rPr>
        <w:t>“Su Santidad”</w:t>
      </w:r>
      <w:r w:rsidR="002F5FB2" w:rsidRPr="00E22541">
        <w:rPr>
          <w:sz w:val="24"/>
          <w:szCs w:val="24"/>
        </w:rPr>
        <w:t xml:space="preserve"> a alguien que ha participado en los crímenes más terribles del Derecho Internacional</w:t>
      </w:r>
      <w:r w:rsidR="003C7AE9" w:rsidRPr="00E22541">
        <w:rPr>
          <w:sz w:val="24"/>
          <w:szCs w:val="24"/>
        </w:rPr>
        <w:t>.</w:t>
      </w:r>
    </w:p>
    <w:p w:rsidR="00AA7CC2" w:rsidRPr="00E22541" w:rsidRDefault="00EF743B" w:rsidP="00007B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E22541">
        <w:rPr>
          <w:sz w:val="24"/>
          <w:szCs w:val="24"/>
        </w:rPr>
        <w:t xml:space="preserve">Establece solemnemente que toda </w:t>
      </w:r>
      <w:r w:rsidR="003C7AE9" w:rsidRPr="00E22541">
        <w:rPr>
          <w:sz w:val="24"/>
          <w:szCs w:val="24"/>
        </w:rPr>
        <w:t xml:space="preserve">violencia en el ámbito </w:t>
      </w:r>
      <w:r w:rsidR="002F5FB2" w:rsidRPr="00E22541">
        <w:rPr>
          <w:sz w:val="24"/>
          <w:szCs w:val="24"/>
        </w:rPr>
        <w:t>del pensamiento, palabra o acto</w:t>
      </w:r>
      <w:r w:rsidRPr="00E22541">
        <w:rPr>
          <w:sz w:val="24"/>
          <w:szCs w:val="24"/>
        </w:rPr>
        <w:t xml:space="preserve"> </w:t>
      </w:r>
      <w:r w:rsidR="003C7AE9" w:rsidRPr="00E22541">
        <w:rPr>
          <w:sz w:val="24"/>
          <w:szCs w:val="24"/>
        </w:rPr>
        <w:t>es completamente contrari</w:t>
      </w:r>
      <w:r w:rsidR="002F5FB2" w:rsidRPr="00E22541">
        <w:rPr>
          <w:sz w:val="24"/>
          <w:szCs w:val="24"/>
        </w:rPr>
        <w:t>a</w:t>
      </w:r>
      <w:r w:rsidR="003C7AE9" w:rsidRPr="00E22541">
        <w:rPr>
          <w:sz w:val="24"/>
          <w:szCs w:val="24"/>
        </w:rPr>
        <w:t xml:space="preserve"> </w:t>
      </w:r>
      <w:r w:rsidR="002F5FB2" w:rsidRPr="00E22541">
        <w:rPr>
          <w:sz w:val="24"/>
          <w:szCs w:val="24"/>
        </w:rPr>
        <w:t>al Derecho Budista, por lo que se sancionará tanto a los criminales que cometen estos actos como también a aquellos que son cómplices y avalan estos comportamientos inmorales e ilegales</w:t>
      </w:r>
      <w:r w:rsidR="003C7AE9" w:rsidRPr="00E22541">
        <w:rPr>
          <w:sz w:val="24"/>
          <w:szCs w:val="24"/>
        </w:rPr>
        <w:t>.</w:t>
      </w:r>
    </w:p>
    <w:p w:rsidR="00EF743B" w:rsidRPr="00E22541" w:rsidRDefault="000B0D3E" w:rsidP="00007B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E22541">
        <w:rPr>
          <w:sz w:val="24"/>
          <w:szCs w:val="24"/>
        </w:rPr>
        <w:t>Expresa</w:t>
      </w:r>
      <w:r w:rsidR="00481CCC" w:rsidRPr="00E22541">
        <w:rPr>
          <w:sz w:val="24"/>
          <w:szCs w:val="24"/>
        </w:rPr>
        <w:t xml:space="preserve"> </w:t>
      </w:r>
      <w:r w:rsidR="001276E9" w:rsidRPr="00E22541">
        <w:rPr>
          <w:sz w:val="24"/>
          <w:szCs w:val="24"/>
        </w:rPr>
        <w:t xml:space="preserve">que es ilegal e inmoral todo reconocimiento espiritual o todo Premio de la Paz que se entregue al </w:t>
      </w:r>
      <w:r w:rsidR="001276E9" w:rsidRPr="00E22541">
        <w:rPr>
          <w:b/>
          <w:sz w:val="24"/>
          <w:szCs w:val="24"/>
        </w:rPr>
        <w:t>Dr. Bhaddanta Kumarabhivamsa</w:t>
      </w:r>
      <w:r w:rsidR="001276E9" w:rsidRPr="00E22541">
        <w:rPr>
          <w:sz w:val="24"/>
          <w:szCs w:val="24"/>
        </w:rPr>
        <w:t>.</w:t>
      </w:r>
    </w:p>
    <w:p w:rsidR="003C4839" w:rsidRPr="00E22541" w:rsidRDefault="00E77FEA" w:rsidP="003C4839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E22541">
        <w:rPr>
          <w:sz w:val="24"/>
          <w:szCs w:val="24"/>
        </w:rPr>
        <w:t xml:space="preserve">Declara que </w:t>
      </w:r>
      <w:r w:rsidR="00102FDF" w:rsidRPr="00E22541">
        <w:rPr>
          <w:sz w:val="24"/>
          <w:szCs w:val="24"/>
        </w:rPr>
        <w:t xml:space="preserve">el </w:t>
      </w:r>
      <w:r w:rsidR="001276E9" w:rsidRPr="00E22541">
        <w:rPr>
          <w:b/>
          <w:sz w:val="24"/>
          <w:szCs w:val="24"/>
        </w:rPr>
        <w:t>State Sangha Maha Nayaka Committee</w:t>
      </w:r>
      <w:r w:rsidR="001276E9" w:rsidRPr="00E22541">
        <w:rPr>
          <w:sz w:val="24"/>
          <w:szCs w:val="24"/>
        </w:rPr>
        <w:t xml:space="preserve"> </w:t>
      </w:r>
      <w:r w:rsidR="00102FDF" w:rsidRPr="00E22541">
        <w:rPr>
          <w:sz w:val="24"/>
          <w:szCs w:val="24"/>
        </w:rPr>
        <w:t xml:space="preserve">de </w:t>
      </w:r>
      <w:r w:rsidR="001276E9" w:rsidRPr="00E22541">
        <w:rPr>
          <w:sz w:val="24"/>
          <w:szCs w:val="24"/>
        </w:rPr>
        <w:t>Myanmar</w:t>
      </w:r>
      <w:r w:rsidR="00102FDF" w:rsidRPr="00E22541">
        <w:rPr>
          <w:sz w:val="24"/>
          <w:szCs w:val="24"/>
        </w:rPr>
        <w:t xml:space="preserve"> debe </w:t>
      </w:r>
      <w:r w:rsidR="001276E9" w:rsidRPr="00E22541">
        <w:rPr>
          <w:sz w:val="24"/>
          <w:szCs w:val="24"/>
        </w:rPr>
        <w:t>ser</w:t>
      </w:r>
      <w:r w:rsidR="00102FDF" w:rsidRPr="00E22541">
        <w:rPr>
          <w:sz w:val="24"/>
          <w:szCs w:val="24"/>
        </w:rPr>
        <w:t xml:space="preserve"> inmediatamente </w:t>
      </w:r>
      <w:r w:rsidR="001276E9" w:rsidRPr="00E22541">
        <w:rPr>
          <w:sz w:val="24"/>
          <w:szCs w:val="24"/>
        </w:rPr>
        <w:t xml:space="preserve">cerrada por haber participado directa e indirectamente en </w:t>
      </w:r>
      <w:r w:rsidR="001276E9" w:rsidRPr="00E22541">
        <w:rPr>
          <w:b/>
          <w:i/>
          <w:sz w:val="24"/>
          <w:szCs w:val="24"/>
        </w:rPr>
        <w:t>Genocidio, Crímenes contra la Humanidad y Crímenes contra la paz</w:t>
      </w:r>
      <w:r w:rsidR="001276E9" w:rsidRPr="00E22541">
        <w:rPr>
          <w:sz w:val="24"/>
          <w:szCs w:val="24"/>
        </w:rPr>
        <w:t>, debiéndose crear una nueva organización que no sea cómplice de las violaciones a los derechos humanos cometidas por el gobierno de Myanmar, brindando</w:t>
      </w:r>
      <w:r w:rsidR="00102FDF" w:rsidRPr="00E22541">
        <w:rPr>
          <w:sz w:val="24"/>
          <w:szCs w:val="24"/>
        </w:rPr>
        <w:t xml:space="preserve"> justicia y pureza</w:t>
      </w:r>
      <w:r w:rsidRPr="00E22541">
        <w:rPr>
          <w:sz w:val="24"/>
          <w:szCs w:val="24"/>
          <w:lang w:val="es-AR"/>
        </w:rPr>
        <w:t xml:space="preserve"> </w:t>
      </w:r>
      <w:r w:rsidR="001276E9" w:rsidRPr="00E22541">
        <w:rPr>
          <w:sz w:val="24"/>
          <w:szCs w:val="24"/>
          <w:lang w:val="es-AR"/>
        </w:rPr>
        <w:t>tanto al pueblo como a los gobernantes</w:t>
      </w:r>
      <w:r w:rsidR="00102FDF" w:rsidRPr="00E22541">
        <w:rPr>
          <w:sz w:val="24"/>
          <w:szCs w:val="24"/>
          <w:lang w:val="es-AR"/>
        </w:rPr>
        <w:t>.</w:t>
      </w:r>
    </w:p>
    <w:p w:rsidR="000C5CF6" w:rsidRPr="00E22541" w:rsidRDefault="003C4839" w:rsidP="003C4839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E22541">
        <w:rPr>
          <w:sz w:val="24"/>
          <w:szCs w:val="24"/>
          <w:lang w:val="es-AR"/>
        </w:rPr>
        <w:t xml:space="preserve">Apela a todos los miembros </w:t>
      </w:r>
      <w:r w:rsidR="0072740F" w:rsidRPr="00E22541">
        <w:rPr>
          <w:sz w:val="24"/>
          <w:szCs w:val="24"/>
          <w:lang w:val="es-AR"/>
        </w:rPr>
        <w:t xml:space="preserve">de la </w:t>
      </w:r>
      <w:r w:rsidR="001276E9" w:rsidRPr="00E22541">
        <w:rPr>
          <w:sz w:val="24"/>
          <w:szCs w:val="24"/>
          <w:lang w:val="es-AR"/>
        </w:rPr>
        <w:t>Comunidad Internacional</w:t>
      </w:r>
      <w:r w:rsidRPr="00E22541">
        <w:rPr>
          <w:sz w:val="24"/>
          <w:szCs w:val="24"/>
          <w:lang w:val="es-AR"/>
        </w:rPr>
        <w:t xml:space="preserve"> </w:t>
      </w:r>
      <w:r w:rsidR="001276E9" w:rsidRPr="00E22541">
        <w:rPr>
          <w:sz w:val="24"/>
          <w:szCs w:val="24"/>
          <w:lang w:val="es-AR"/>
        </w:rPr>
        <w:t>B</w:t>
      </w:r>
      <w:r w:rsidRPr="00E22541">
        <w:rPr>
          <w:sz w:val="24"/>
          <w:szCs w:val="24"/>
          <w:lang w:val="es-AR"/>
        </w:rPr>
        <w:t>udista</w:t>
      </w:r>
      <w:r w:rsidR="001276E9" w:rsidRPr="00E22541">
        <w:rPr>
          <w:sz w:val="24"/>
          <w:szCs w:val="24"/>
          <w:lang w:val="es-AR"/>
        </w:rPr>
        <w:t xml:space="preserve"> (Maha-Sangha)</w:t>
      </w:r>
      <w:r w:rsidRPr="00E22541">
        <w:rPr>
          <w:sz w:val="24"/>
          <w:szCs w:val="24"/>
          <w:lang w:val="es-AR"/>
        </w:rPr>
        <w:t xml:space="preserve"> </w:t>
      </w:r>
      <w:r w:rsidR="0072740F" w:rsidRPr="00E22541">
        <w:rPr>
          <w:sz w:val="24"/>
          <w:szCs w:val="24"/>
          <w:lang w:val="es-AR"/>
        </w:rPr>
        <w:t xml:space="preserve">a </w:t>
      </w:r>
      <w:r w:rsidR="001276E9" w:rsidRPr="00E22541">
        <w:rPr>
          <w:sz w:val="24"/>
          <w:szCs w:val="24"/>
          <w:lang w:val="es-AR"/>
        </w:rPr>
        <w:t>no abandonar</w:t>
      </w:r>
      <w:r w:rsidR="0072740F" w:rsidRPr="00E22541">
        <w:rPr>
          <w:sz w:val="24"/>
          <w:szCs w:val="24"/>
          <w:lang w:val="es-AR"/>
        </w:rPr>
        <w:t xml:space="preserve"> el Camino de Rectitud, Desapego y </w:t>
      </w:r>
      <w:r w:rsidR="001276E9" w:rsidRPr="00E22541">
        <w:rPr>
          <w:sz w:val="24"/>
          <w:szCs w:val="24"/>
          <w:lang w:val="es-AR"/>
        </w:rPr>
        <w:t>S</w:t>
      </w:r>
      <w:r w:rsidRPr="00E22541">
        <w:rPr>
          <w:sz w:val="24"/>
          <w:szCs w:val="24"/>
          <w:lang w:val="es-AR"/>
        </w:rPr>
        <w:t xml:space="preserve">abiduría </w:t>
      </w:r>
      <w:r w:rsidR="001276E9" w:rsidRPr="00E22541">
        <w:rPr>
          <w:sz w:val="24"/>
          <w:szCs w:val="24"/>
          <w:lang w:val="es-AR"/>
        </w:rPr>
        <w:t>C</w:t>
      </w:r>
      <w:r w:rsidRPr="00E22541">
        <w:rPr>
          <w:sz w:val="24"/>
          <w:szCs w:val="24"/>
          <w:lang w:val="es-AR"/>
        </w:rPr>
        <w:t xml:space="preserve">ompasiva que desarrolló Gautama </w:t>
      </w:r>
      <w:r w:rsidR="0072740F" w:rsidRPr="00E22541">
        <w:rPr>
          <w:sz w:val="24"/>
          <w:szCs w:val="24"/>
          <w:lang w:val="es-AR"/>
        </w:rPr>
        <w:t>hace dos mil seiscientos años</w:t>
      </w:r>
      <w:r w:rsidR="001276E9" w:rsidRPr="00E22541">
        <w:rPr>
          <w:sz w:val="24"/>
          <w:szCs w:val="24"/>
          <w:lang w:val="es-AR"/>
        </w:rPr>
        <w:t>.</w:t>
      </w:r>
    </w:p>
    <w:p w:rsidR="001276E9" w:rsidRPr="00E22541" w:rsidRDefault="001276E9" w:rsidP="001E74C8">
      <w:pPr>
        <w:jc w:val="both"/>
        <w:rPr>
          <w:sz w:val="24"/>
          <w:szCs w:val="24"/>
          <w:lang w:val="es-AR"/>
        </w:rPr>
      </w:pPr>
    </w:p>
    <w:p w:rsidR="001E74C8" w:rsidRPr="00E22541" w:rsidRDefault="001276E9" w:rsidP="001E74C8">
      <w:pPr>
        <w:jc w:val="both"/>
        <w:rPr>
          <w:sz w:val="24"/>
          <w:szCs w:val="24"/>
          <w:lang w:val="es-AR"/>
        </w:rPr>
      </w:pPr>
      <w:r w:rsidRPr="00E22541">
        <w:rPr>
          <w:sz w:val="24"/>
          <w:szCs w:val="24"/>
          <w:lang w:val="es-AR"/>
        </w:rPr>
        <w:t>Siempre c</w:t>
      </w:r>
      <w:r w:rsidR="001E74C8" w:rsidRPr="00E22541">
        <w:rPr>
          <w:sz w:val="24"/>
          <w:szCs w:val="24"/>
          <w:lang w:val="es-AR"/>
        </w:rPr>
        <w:t xml:space="preserve">on espíritu de reconciliación (maitri), </w:t>
      </w:r>
    </w:p>
    <w:p w:rsidR="001E74C8" w:rsidRPr="00E22541" w:rsidRDefault="001276E9" w:rsidP="001E74C8">
      <w:pPr>
        <w:jc w:val="both"/>
        <w:rPr>
          <w:sz w:val="24"/>
          <w:szCs w:val="24"/>
          <w:lang w:val="es-AR"/>
        </w:rPr>
      </w:pPr>
      <w:r w:rsidRPr="00E22541">
        <w:rPr>
          <w:sz w:val="24"/>
          <w:szCs w:val="24"/>
          <w:lang w:val="es-AR"/>
        </w:rPr>
        <w:t xml:space="preserve">H.E. </w:t>
      </w:r>
      <w:r w:rsidR="001E74C8" w:rsidRPr="00E22541">
        <w:rPr>
          <w:sz w:val="24"/>
          <w:szCs w:val="24"/>
          <w:lang w:val="es-AR"/>
        </w:rPr>
        <w:t>Maestro Maitreya</w:t>
      </w:r>
      <w:r w:rsidR="00224FAF">
        <w:rPr>
          <w:sz w:val="24"/>
          <w:szCs w:val="24"/>
          <w:lang w:val="es-AR"/>
        </w:rPr>
        <w:t xml:space="preserve"> Samyaksambuddha</w:t>
      </w:r>
    </w:p>
    <w:p w:rsidR="001E74C8" w:rsidRPr="00E22541" w:rsidRDefault="001E74C8" w:rsidP="002A6806">
      <w:pPr>
        <w:jc w:val="both"/>
        <w:rPr>
          <w:b/>
          <w:sz w:val="24"/>
          <w:szCs w:val="24"/>
          <w:lang w:val="es-AR"/>
        </w:rPr>
      </w:pPr>
      <w:r w:rsidRPr="00E22541">
        <w:rPr>
          <w:sz w:val="24"/>
          <w:szCs w:val="24"/>
          <w:lang w:val="es-AR"/>
        </w:rPr>
        <w:t xml:space="preserve">Presidente </w:t>
      </w:r>
      <w:r w:rsidR="001276E9" w:rsidRPr="00E22541">
        <w:rPr>
          <w:sz w:val="24"/>
          <w:szCs w:val="24"/>
          <w:lang w:val="es-AR"/>
        </w:rPr>
        <w:t xml:space="preserve">y Juez </w:t>
      </w:r>
      <w:r w:rsidRPr="00E22541">
        <w:rPr>
          <w:sz w:val="24"/>
          <w:szCs w:val="24"/>
          <w:lang w:val="es-AR"/>
        </w:rPr>
        <w:t xml:space="preserve">del </w:t>
      </w:r>
      <w:r w:rsidRPr="00E22541">
        <w:rPr>
          <w:b/>
          <w:sz w:val="24"/>
          <w:szCs w:val="24"/>
          <w:lang w:val="es-AR"/>
        </w:rPr>
        <w:t>Comité Internacional de Ética Budista (CIEB)</w:t>
      </w:r>
      <w:r w:rsidRPr="00E22541">
        <w:rPr>
          <w:sz w:val="24"/>
          <w:szCs w:val="24"/>
          <w:lang w:val="es-AR"/>
        </w:rPr>
        <w:t xml:space="preserve"> y </w:t>
      </w:r>
      <w:r w:rsidRPr="00E22541">
        <w:rPr>
          <w:b/>
          <w:sz w:val="24"/>
          <w:szCs w:val="24"/>
          <w:lang w:val="es-AR"/>
        </w:rPr>
        <w:t>Tribunal Budista de Derechos Humanos (TBDH)</w:t>
      </w:r>
    </w:p>
    <w:sectPr w:rsidR="001E74C8" w:rsidRPr="00E22541" w:rsidSect="006D120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750D" w:rsidRDefault="003E750D" w:rsidP="0078054F">
      <w:pPr>
        <w:spacing w:after="0" w:line="240" w:lineRule="auto"/>
      </w:pPr>
      <w:r>
        <w:separator/>
      </w:r>
    </w:p>
  </w:endnote>
  <w:endnote w:type="continuationSeparator" w:id="0">
    <w:p w:rsidR="003E750D" w:rsidRDefault="003E750D" w:rsidP="00780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750D" w:rsidRDefault="003E750D" w:rsidP="0078054F">
      <w:pPr>
        <w:spacing w:after="0" w:line="240" w:lineRule="auto"/>
      </w:pPr>
      <w:r>
        <w:separator/>
      </w:r>
    </w:p>
  </w:footnote>
  <w:footnote w:type="continuationSeparator" w:id="0">
    <w:p w:rsidR="003E750D" w:rsidRDefault="003E750D" w:rsidP="007805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54F" w:rsidRDefault="0078054F" w:rsidP="0078054F">
    <w:pPr>
      <w:pStyle w:val="Encabezado"/>
      <w:jc w:val="center"/>
    </w:pPr>
    <w:r w:rsidRPr="0078054F">
      <w:rPr>
        <w:noProof/>
        <w:lang w:val="es-AR" w:eastAsia="es-AR"/>
      </w:rPr>
      <w:drawing>
        <wp:inline distT="0" distB="0" distL="0" distR="0">
          <wp:extent cx="1016120" cy="1016120"/>
          <wp:effectExtent l="19050" t="0" r="0" b="0"/>
          <wp:docPr id="1" name="Imagen 1" descr="D:\Sello Tribuna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63500"/>
                  </a:effectLst>
                </pic:spPr>
              </pic:pic>
            </a:graphicData>
          </a:graphic>
        </wp:inline>
      </w:drawing>
    </w:r>
  </w:p>
  <w:p w:rsidR="0078054F" w:rsidRDefault="005C5979" w:rsidP="0078054F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>
      <w:rPr>
        <w:rFonts w:ascii="Times New Roman" w:hAnsi="Times New Roman" w:cs="Times New Roman"/>
        <w:sz w:val="25"/>
        <w:szCs w:val="25"/>
      </w:rPr>
      <w:t>International Buddhist Ethics Committee</w:t>
    </w:r>
    <w:r w:rsidR="0078054F">
      <w:rPr>
        <w:rFonts w:ascii="Times New Roman" w:hAnsi="Times New Roman" w:cs="Times New Roman"/>
        <w:sz w:val="25"/>
        <w:szCs w:val="25"/>
      </w:rPr>
      <w:t xml:space="preserve"> &amp; </w:t>
    </w:r>
    <w:r>
      <w:rPr>
        <w:rFonts w:ascii="Times New Roman" w:hAnsi="Times New Roman" w:cs="Times New Roman"/>
        <w:sz w:val="25"/>
        <w:szCs w:val="25"/>
      </w:rPr>
      <w:t>Buddhist Tribunal on Human Rights</w:t>
    </w:r>
  </w:p>
  <w:p w:rsidR="0078054F" w:rsidRDefault="0078054F" w:rsidP="0078054F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1294"/>
    <w:multiLevelType w:val="multilevel"/>
    <w:tmpl w:val="E8C8E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EF5E0A"/>
    <w:multiLevelType w:val="multilevel"/>
    <w:tmpl w:val="D3BA3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6D0551"/>
    <w:multiLevelType w:val="hybridMultilevel"/>
    <w:tmpl w:val="DCD432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E70979"/>
    <w:multiLevelType w:val="multilevel"/>
    <w:tmpl w:val="53426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6541CE"/>
    <w:multiLevelType w:val="multilevel"/>
    <w:tmpl w:val="116CA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8E097D"/>
    <w:multiLevelType w:val="multilevel"/>
    <w:tmpl w:val="65DAD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60238"/>
    <w:rsid w:val="00003F44"/>
    <w:rsid w:val="00007B93"/>
    <w:rsid w:val="000353A3"/>
    <w:rsid w:val="00047C2F"/>
    <w:rsid w:val="0008331D"/>
    <w:rsid w:val="000B0D3E"/>
    <w:rsid w:val="000C5CF6"/>
    <w:rsid w:val="000E7386"/>
    <w:rsid w:val="00102FDF"/>
    <w:rsid w:val="00117BA3"/>
    <w:rsid w:val="001276E9"/>
    <w:rsid w:val="001645A1"/>
    <w:rsid w:val="0018166B"/>
    <w:rsid w:val="00193008"/>
    <w:rsid w:val="0019593E"/>
    <w:rsid w:val="001C5439"/>
    <w:rsid w:val="001D2D49"/>
    <w:rsid w:val="001E3A72"/>
    <w:rsid w:val="001E3BC7"/>
    <w:rsid w:val="001E74C8"/>
    <w:rsid w:val="001F3AB1"/>
    <w:rsid w:val="001F77C1"/>
    <w:rsid w:val="002026ED"/>
    <w:rsid w:val="00224FAF"/>
    <w:rsid w:val="00225B24"/>
    <w:rsid w:val="002271E2"/>
    <w:rsid w:val="002374C7"/>
    <w:rsid w:val="00240075"/>
    <w:rsid w:val="00243DD3"/>
    <w:rsid w:val="00247B05"/>
    <w:rsid w:val="002822C2"/>
    <w:rsid w:val="00283C75"/>
    <w:rsid w:val="002920B3"/>
    <w:rsid w:val="00292AF8"/>
    <w:rsid w:val="002A6806"/>
    <w:rsid w:val="002C6626"/>
    <w:rsid w:val="002C66FB"/>
    <w:rsid w:val="002D2AD1"/>
    <w:rsid w:val="002E70EA"/>
    <w:rsid w:val="002F232E"/>
    <w:rsid w:val="002F5FB2"/>
    <w:rsid w:val="002F67DD"/>
    <w:rsid w:val="00300204"/>
    <w:rsid w:val="00302E72"/>
    <w:rsid w:val="00322366"/>
    <w:rsid w:val="00325CF8"/>
    <w:rsid w:val="00342DEA"/>
    <w:rsid w:val="003445A2"/>
    <w:rsid w:val="00352BA3"/>
    <w:rsid w:val="003638BE"/>
    <w:rsid w:val="00372E94"/>
    <w:rsid w:val="00391E79"/>
    <w:rsid w:val="003C4839"/>
    <w:rsid w:val="003C6797"/>
    <w:rsid w:val="003C7AE9"/>
    <w:rsid w:val="003D08C6"/>
    <w:rsid w:val="003E750D"/>
    <w:rsid w:val="0041362A"/>
    <w:rsid w:val="0042352E"/>
    <w:rsid w:val="00445635"/>
    <w:rsid w:val="00455CEF"/>
    <w:rsid w:val="00461AF3"/>
    <w:rsid w:val="00481CCC"/>
    <w:rsid w:val="00487B9D"/>
    <w:rsid w:val="004A212C"/>
    <w:rsid w:val="004B3523"/>
    <w:rsid w:val="004B62E1"/>
    <w:rsid w:val="004B7E1C"/>
    <w:rsid w:val="004C01C6"/>
    <w:rsid w:val="004D31D2"/>
    <w:rsid w:val="004F1447"/>
    <w:rsid w:val="004F71AC"/>
    <w:rsid w:val="0050086E"/>
    <w:rsid w:val="00530768"/>
    <w:rsid w:val="005476FA"/>
    <w:rsid w:val="00560284"/>
    <w:rsid w:val="00570B78"/>
    <w:rsid w:val="005716DC"/>
    <w:rsid w:val="005864A7"/>
    <w:rsid w:val="00590C99"/>
    <w:rsid w:val="005A4A76"/>
    <w:rsid w:val="005C5979"/>
    <w:rsid w:val="005D7173"/>
    <w:rsid w:val="005F34B5"/>
    <w:rsid w:val="006071C3"/>
    <w:rsid w:val="00614508"/>
    <w:rsid w:val="00617BBA"/>
    <w:rsid w:val="006936C9"/>
    <w:rsid w:val="006A3F0C"/>
    <w:rsid w:val="006B0B23"/>
    <w:rsid w:val="006D1206"/>
    <w:rsid w:val="006E171B"/>
    <w:rsid w:val="00721082"/>
    <w:rsid w:val="0072740F"/>
    <w:rsid w:val="00741ABF"/>
    <w:rsid w:val="00753497"/>
    <w:rsid w:val="00753989"/>
    <w:rsid w:val="007716D9"/>
    <w:rsid w:val="0078054F"/>
    <w:rsid w:val="00787A86"/>
    <w:rsid w:val="00797394"/>
    <w:rsid w:val="00830730"/>
    <w:rsid w:val="008324E3"/>
    <w:rsid w:val="008350FB"/>
    <w:rsid w:val="0086742B"/>
    <w:rsid w:val="0089398F"/>
    <w:rsid w:val="00894100"/>
    <w:rsid w:val="008B6E71"/>
    <w:rsid w:val="008D432D"/>
    <w:rsid w:val="009161C1"/>
    <w:rsid w:val="00953FB6"/>
    <w:rsid w:val="00960238"/>
    <w:rsid w:val="009769A1"/>
    <w:rsid w:val="009832F4"/>
    <w:rsid w:val="009E52E4"/>
    <w:rsid w:val="009F53FF"/>
    <w:rsid w:val="00A03B99"/>
    <w:rsid w:val="00A16AD6"/>
    <w:rsid w:val="00A2182A"/>
    <w:rsid w:val="00A504F9"/>
    <w:rsid w:val="00A56BC8"/>
    <w:rsid w:val="00A64B9C"/>
    <w:rsid w:val="00A70CE4"/>
    <w:rsid w:val="00A834CF"/>
    <w:rsid w:val="00A83BE8"/>
    <w:rsid w:val="00A85682"/>
    <w:rsid w:val="00A866A5"/>
    <w:rsid w:val="00AA04FA"/>
    <w:rsid w:val="00AA4BD0"/>
    <w:rsid w:val="00AA7CC2"/>
    <w:rsid w:val="00AB6A7C"/>
    <w:rsid w:val="00AF2DED"/>
    <w:rsid w:val="00B05AEE"/>
    <w:rsid w:val="00B106BE"/>
    <w:rsid w:val="00B149CF"/>
    <w:rsid w:val="00B160F6"/>
    <w:rsid w:val="00B223CA"/>
    <w:rsid w:val="00B30BA8"/>
    <w:rsid w:val="00B33363"/>
    <w:rsid w:val="00B34D11"/>
    <w:rsid w:val="00B57CE0"/>
    <w:rsid w:val="00B7723D"/>
    <w:rsid w:val="00B929DD"/>
    <w:rsid w:val="00B93B0E"/>
    <w:rsid w:val="00BB58D8"/>
    <w:rsid w:val="00BB6253"/>
    <w:rsid w:val="00BC102E"/>
    <w:rsid w:val="00BD2AE9"/>
    <w:rsid w:val="00BD4D6C"/>
    <w:rsid w:val="00BE0EB0"/>
    <w:rsid w:val="00BF75FD"/>
    <w:rsid w:val="00BF772F"/>
    <w:rsid w:val="00C0763F"/>
    <w:rsid w:val="00C2305A"/>
    <w:rsid w:val="00C35014"/>
    <w:rsid w:val="00C55C21"/>
    <w:rsid w:val="00C84FE4"/>
    <w:rsid w:val="00CA1F6E"/>
    <w:rsid w:val="00CC3593"/>
    <w:rsid w:val="00CC58BE"/>
    <w:rsid w:val="00CE25BB"/>
    <w:rsid w:val="00D2115C"/>
    <w:rsid w:val="00D52232"/>
    <w:rsid w:val="00D54244"/>
    <w:rsid w:val="00D6118A"/>
    <w:rsid w:val="00D6204E"/>
    <w:rsid w:val="00D705BC"/>
    <w:rsid w:val="00D93E5E"/>
    <w:rsid w:val="00DC0260"/>
    <w:rsid w:val="00DD08A8"/>
    <w:rsid w:val="00DD695D"/>
    <w:rsid w:val="00DD798E"/>
    <w:rsid w:val="00E0473E"/>
    <w:rsid w:val="00E22541"/>
    <w:rsid w:val="00E228C0"/>
    <w:rsid w:val="00E565D0"/>
    <w:rsid w:val="00E77A6A"/>
    <w:rsid w:val="00E77FEA"/>
    <w:rsid w:val="00EA61DD"/>
    <w:rsid w:val="00ED5DA3"/>
    <w:rsid w:val="00ED6D7F"/>
    <w:rsid w:val="00EF743B"/>
    <w:rsid w:val="00F21DF8"/>
    <w:rsid w:val="00F3674C"/>
    <w:rsid w:val="00F56CA1"/>
    <w:rsid w:val="00F57311"/>
    <w:rsid w:val="00F611FC"/>
    <w:rsid w:val="00F63ECE"/>
    <w:rsid w:val="00F644CD"/>
    <w:rsid w:val="00F71B42"/>
    <w:rsid w:val="00F83958"/>
    <w:rsid w:val="00FA41CE"/>
    <w:rsid w:val="00FB3E66"/>
    <w:rsid w:val="00FC1882"/>
    <w:rsid w:val="00FC22C3"/>
    <w:rsid w:val="00FC3F52"/>
    <w:rsid w:val="00FD4C96"/>
    <w:rsid w:val="00FE0843"/>
    <w:rsid w:val="00FF0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EastAsia" w:hAnsi="Garamond" w:cstheme="minorBidi"/>
        <w:sz w:val="28"/>
        <w:szCs w:val="28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206"/>
  </w:style>
  <w:style w:type="paragraph" w:styleId="Ttulo1">
    <w:name w:val="heading 1"/>
    <w:basedOn w:val="Normal"/>
    <w:link w:val="Ttulo1Car"/>
    <w:uiPriority w:val="9"/>
    <w:qFormat/>
    <w:rsid w:val="00A504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504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504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7805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8054F"/>
  </w:style>
  <w:style w:type="paragraph" w:styleId="Piedepgina">
    <w:name w:val="footer"/>
    <w:basedOn w:val="Normal"/>
    <w:link w:val="PiedepginaCar"/>
    <w:uiPriority w:val="99"/>
    <w:semiHidden/>
    <w:unhideWhenUsed/>
    <w:rsid w:val="007805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8054F"/>
  </w:style>
  <w:style w:type="paragraph" w:styleId="Textodeglobo">
    <w:name w:val="Balloon Text"/>
    <w:basedOn w:val="Normal"/>
    <w:link w:val="TextodegloboCar"/>
    <w:uiPriority w:val="99"/>
    <w:semiHidden/>
    <w:unhideWhenUsed/>
    <w:rsid w:val="00780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054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07B93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A504F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rsid w:val="00A504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504F9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A504F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50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A504F9"/>
    <w:rPr>
      <w:b/>
      <w:bCs/>
    </w:rPr>
  </w:style>
  <w:style w:type="paragraph" w:customStyle="1" w:styleId="summary-lead">
    <w:name w:val="summary-lead"/>
    <w:basedOn w:val="Normal"/>
    <w:rsid w:val="00A50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A504F9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A504F9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byline">
    <w:name w:val="byline"/>
    <w:basedOn w:val="Normal"/>
    <w:rsid w:val="00A50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y">
    <w:name w:val="by"/>
    <w:basedOn w:val="Fuentedeprrafopredeter"/>
    <w:rsid w:val="00A504F9"/>
  </w:style>
  <w:style w:type="paragraph" w:customStyle="1" w:styleId="preparagraph">
    <w:name w:val="preparagraph"/>
    <w:basedOn w:val="Normal"/>
    <w:rsid w:val="00A50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3</Pages>
  <Words>957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toto</dc:creator>
  <cp:keywords/>
  <dc:description/>
  <cp:lastModifiedBy>casa</cp:lastModifiedBy>
  <cp:revision>183</cp:revision>
  <dcterms:created xsi:type="dcterms:W3CDTF">2016-04-25T00:09:00Z</dcterms:created>
  <dcterms:modified xsi:type="dcterms:W3CDTF">2017-08-15T01:17:00Z</dcterms:modified>
</cp:coreProperties>
</file>