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29D" w:rsidRPr="00496E37" w:rsidRDefault="007C129D" w:rsidP="007C129D">
      <w:pPr>
        <w:rPr>
          <w:rFonts w:ascii="High Tower Text" w:hAnsi="High Tower Text"/>
          <w:b/>
          <w:sz w:val="24"/>
          <w:szCs w:val="24"/>
        </w:rPr>
      </w:pPr>
      <w:r w:rsidRPr="00496E37">
        <w:rPr>
          <w:rFonts w:ascii="High Tower Text" w:hAnsi="High Tower Text"/>
          <w:b/>
          <w:lang w:val="es-ES"/>
        </w:rPr>
        <w:t xml:space="preserve">Caso n° </w:t>
      </w:r>
      <w:r w:rsidR="00E40B67">
        <w:rPr>
          <w:rFonts w:ascii="High Tower Text" w:hAnsi="High Tower Text"/>
          <w:b/>
          <w:lang w:val="es-ES"/>
        </w:rPr>
        <w:t>28</w:t>
      </w:r>
      <w:r w:rsidRPr="00496E37">
        <w:rPr>
          <w:rFonts w:ascii="High Tower Text" w:hAnsi="High Tower Text"/>
          <w:b/>
          <w:lang w:val="es-ES"/>
        </w:rPr>
        <w:t xml:space="preserve">/2017: </w:t>
      </w:r>
      <w:r w:rsidR="00B01136">
        <w:rPr>
          <w:rFonts w:ascii="High Tower Text" w:hAnsi="High Tower Text"/>
          <w:b/>
          <w:lang w:val="es-ES"/>
        </w:rPr>
        <w:t>UNESCO</w:t>
      </w:r>
    </w:p>
    <w:p w:rsidR="007C129D" w:rsidRPr="007D0EF7" w:rsidRDefault="00611CE9" w:rsidP="007D0EF7">
      <w:pPr>
        <w:jc w:val="center"/>
        <w:rPr>
          <w:rFonts w:ascii="High Tower Text" w:hAnsi="High Tower Text"/>
          <w:b/>
          <w:u w:val="single"/>
        </w:rPr>
      </w:pPr>
      <w:r w:rsidRPr="00496E37">
        <w:rPr>
          <w:rFonts w:ascii="High Tower Text" w:hAnsi="High Tower Text"/>
          <w:b/>
          <w:u w:val="single"/>
        </w:rPr>
        <w:t xml:space="preserve">NOTIFICACIÓN </w:t>
      </w:r>
      <w:r w:rsidR="007C129D" w:rsidRPr="00496E37">
        <w:rPr>
          <w:rFonts w:ascii="High Tower Text" w:hAnsi="High Tower Text"/>
          <w:b/>
          <w:u w:val="single"/>
        </w:rPr>
        <w:t>a</w:t>
      </w:r>
      <w:r w:rsidR="00F83E27" w:rsidRPr="00496E37">
        <w:rPr>
          <w:rFonts w:ascii="High Tower Text" w:hAnsi="High Tower Text"/>
          <w:b/>
          <w:u w:val="single"/>
        </w:rPr>
        <w:t xml:space="preserve"> </w:t>
      </w:r>
      <w:r w:rsidR="00E04D88">
        <w:rPr>
          <w:rFonts w:ascii="High Tower Text" w:hAnsi="High Tower Text"/>
          <w:b/>
          <w:u w:val="single"/>
        </w:rPr>
        <w:t>Brasil</w:t>
      </w:r>
    </w:p>
    <w:p w:rsidR="00E04D88" w:rsidRDefault="00611CE9" w:rsidP="00611CE9">
      <w:pPr>
        <w:jc w:val="both"/>
        <w:rPr>
          <w:rFonts w:ascii="High Tower Text" w:hAnsi="High Tower Text"/>
        </w:rPr>
      </w:pPr>
      <w:r w:rsidRPr="00496E37">
        <w:rPr>
          <w:rFonts w:ascii="High Tower Text" w:hAnsi="High Tower Text"/>
        </w:rPr>
        <w:t xml:space="preserve">En el día </w:t>
      </w:r>
      <w:r w:rsidR="00171DE1" w:rsidRPr="00496E37">
        <w:rPr>
          <w:rFonts w:ascii="High Tower Text" w:hAnsi="High Tower Text"/>
        </w:rPr>
        <w:t>0</w:t>
      </w:r>
      <w:r w:rsidR="00B01136">
        <w:rPr>
          <w:rFonts w:ascii="High Tower Text" w:hAnsi="High Tower Text"/>
        </w:rPr>
        <w:t>7</w:t>
      </w:r>
      <w:r w:rsidR="00171DE1" w:rsidRPr="00496E37">
        <w:rPr>
          <w:rFonts w:ascii="High Tower Text" w:hAnsi="High Tower Text"/>
        </w:rPr>
        <w:t xml:space="preserve"> de </w:t>
      </w:r>
      <w:r w:rsidR="007C129D" w:rsidRPr="00496E37">
        <w:rPr>
          <w:rFonts w:ascii="High Tower Text" w:hAnsi="High Tower Text"/>
        </w:rPr>
        <w:t>Febrero</w:t>
      </w:r>
      <w:r w:rsidR="00171DE1" w:rsidRPr="00496E37">
        <w:rPr>
          <w:rFonts w:ascii="High Tower Text" w:hAnsi="High Tower Text"/>
        </w:rPr>
        <w:t xml:space="preserve"> de 201</w:t>
      </w:r>
      <w:r w:rsidR="007C129D" w:rsidRPr="00496E37">
        <w:rPr>
          <w:rFonts w:ascii="High Tower Text" w:hAnsi="High Tower Text"/>
        </w:rPr>
        <w:t>8</w:t>
      </w:r>
      <w:r w:rsidR="00171DE1" w:rsidRPr="00496E37">
        <w:rPr>
          <w:rFonts w:ascii="High Tower Text" w:hAnsi="High Tower Text"/>
        </w:rPr>
        <w:t xml:space="preserve">, el </w:t>
      </w:r>
      <w:r w:rsidR="00171DE1" w:rsidRPr="00496E37">
        <w:rPr>
          <w:rFonts w:ascii="High Tower Text" w:hAnsi="High Tower Text"/>
          <w:b/>
        </w:rPr>
        <w:t xml:space="preserve">Comité Internacional de Ética Budista &amp; Tribunal </w:t>
      </w:r>
      <w:r w:rsidR="00171DE1" w:rsidRPr="00E04D88">
        <w:rPr>
          <w:rFonts w:ascii="High Tower Text" w:hAnsi="High Tower Text"/>
          <w:b/>
        </w:rPr>
        <w:t>Budista de Derechos Humanos</w:t>
      </w:r>
      <w:r w:rsidR="00171DE1" w:rsidRPr="00E04D88">
        <w:rPr>
          <w:rFonts w:ascii="High Tower Text" w:hAnsi="High Tower Text"/>
        </w:rPr>
        <w:t xml:space="preserve"> se comunica con </w:t>
      </w:r>
      <w:r w:rsidR="00E04D88" w:rsidRPr="00E04D88">
        <w:rPr>
          <w:rFonts w:ascii="High Tower Text" w:hAnsi="High Tower Text"/>
        </w:rPr>
        <w:t xml:space="preserve">el Gobierno de Brasil a raíz de la Sentencia que ha efectuado la justicia brasileña contra el expresidente </w:t>
      </w:r>
      <w:r w:rsidR="00E04D88" w:rsidRPr="00E04D88">
        <w:rPr>
          <w:rFonts w:ascii="High Tower Text" w:hAnsi="High Tower Text"/>
          <w:b/>
        </w:rPr>
        <w:t>Luiz Inácio Lula da Silva</w:t>
      </w:r>
      <w:r w:rsidR="00E04D88">
        <w:rPr>
          <w:rFonts w:ascii="High Tower Text" w:hAnsi="High Tower Text"/>
        </w:rPr>
        <w:t xml:space="preserve"> por delitos de corrupción con 12 años de prisión. Debido a que </w:t>
      </w:r>
      <w:r w:rsidR="00E04D88" w:rsidRPr="00E04D88">
        <w:rPr>
          <w:rFonts w:ascii="High Tower Text" w:hAnsi="High Tower Text"/>
          <w:b/>
        </w:rPr>
        <w:t>Luiz Inácio Lula da Silva</w:t>
      </w:r>
      <w:r w:rsidR="00E04D88">
        <w:rPr>
          <w:rFonts w:ascii="High Tower Text" w:hAnsi="High Tower Text"/>
        </w:rPr>
        <w:t xml:space="preserve"> ha recibido el </w:t>
      </w:r>
      <w:r w:rsidR="00E04D88" w:rsidRPr="00E04D88">
        <w:rPr>
          <w:rFonts w:ascii="High Tower Text" w:hAnsi="High Tower Text"/>
          <w:i/>
          <w:lang w:val="es-ES"/>
        </w:rPr>
        <w:t>Félix Houphouët-Boigny Peace Prize</w:t>
      </w:r>
      <w:r w:rsidR="00E04D88">
        <w:rPr>
          <w:rFonts w:ascii="High Tower Text" w:hAnsi="High Tower Text"/>
          <w:lang w:val="es-ES"/>
        </w:rPr>
        <w:t xml:space="preserve"> de la </w:t>
      </w:r>
      <w:r w:rsidR="00E04D88" w:rsidRPr="007D0EF7">
        <w:rPr>
          <w:rFonts w:ascii="High Tower Text" w:hAnsi="High Tower Text"/>
          <w:b/>
          <w:lang w:val="es-ES"/>
        </w:rPr>
        <w:t>UNESCO</w:t>
      </w:r>
      <w:r w:rsidR="00E04D88">
        <w:rPr>
          <w:rFonts w:ascii="High Tower Text" w:hAnsi="High Tower Text"/>
          <w:lang w:val="es-ES"/>
        </w:rPr>
        <w:t>, el</w:t>
      </w:r>
      <w:r w:rsidR="00673E04" w:rsidRPr="00E04D88">
        <w:rPr>
          <w:rFonts w:ascii="High Tower Text" w:hAnsi="High Tower Text"/>
        </w:rPr>
        <w:t xml:space="preserve"> </w:t>
      </w:r>
      <w:r w:rsidR="00673E04" w:rsidRPr="00E04D88">
        <w:rPr>
          <w:rFonts w:ascii="High Tower Text" w:hAnsi="High Tower Text"/>
          <w:b/>
        </w:rPr>
        <w:t>Tribunal Budista de Derechos Humanos</w:t>
      </w:r>
      <w:r w:rsidR="00673E04" w:rsidRPr="00E04D88">
        <w:rPr>
          <w:rFonts w:ascii="High Tower Text" w:hAnsi="High Tower Text"/>
        </w:rPr>
        <w:t xml:space="preserve"> </w:t>
      </w:r>
      <w:r w:rsidR="007D0EF7">
        <w:rPr>
          <w:rFonts w:ascii="High Tower Text" w:hAnsi="High Tower Text"/>
        </w:rPr>
        <w:t xml:space="preserve">vuelve a </w:t>
      </w:r>
      <w:r w:rsidR="00673E04" w:rsidRPr="00E04D88">
        <w:rPr>
          <w:rFonts w:ascii="High Tower Text" w:hAnsi="High Tower Text"/>
        </w:rPr>
        <w:t>considera</w:t>
      </w:r>
      <w:r w:rsidR="007D0EF7">
        <w:rPr>
          <w:rFonts w:ascii="High Tower Text" w:hAnsi="High Tower Text"/>
        </w:rPr>
        <w:t xml:space="preserve">r </w:t>
      </w:r>
      <w:r w:rsidR="00673E04" w:rsidRPr="00E04D88">
        <w:rPr>
          <w:rFonts w:ascii="High Tower Text" w:hAnsi="High Tower Text"/>
        </w:rPr>
        <w:t>que</w:t>
      </w:r>
      <w:r w:rsidR="00E04D88">
        <w:rPr>
          <w:rFonts w:ascii="High Tower Text" w:hAnsi="High Tower Text"/>
        </w:rPr>
        <w:t xml:space="preserve"> la </w:t>
      </w:r>
      <w:r w:rsidR="00E04D88" w:rsidRPr="007D0EF7">
        <w:rPr>
          <w:rFonts w:ascii="High Tower Text" w:hAnsi="High Tower Text"/>
          <w:b/>
        </w:rPr>
        <w:t xml:space="preserve">UNESCO </w:t>
      </w:r>
      <w:r w:rsidR="00E04D88">
        <w:rPr>
          <w:rFonts w:ascii="High Tower Text" w:hAnsi="High Tower Text"/>
        </w:rPr>
        <w:t xml:space="preserve">debería cancelar inmediatamente el premio de la paz entregado a </w:t>
      </w:r>
      <w:r w:rsidR="00E04D88" w:rsidRPr="00E04D88">
        <w:rPr>
          <w:rFonts w:ascii="High Tower Text" w:hAnsi="High Tower Text"/>
          <w:b/>
        </w:rPr>
        <w:t>Luiz Inácio Lula da Silva</w:t>
      </w:r>
      <w:r w:rsidR="00E04D88">
        <w:rPr>
          <w:rFonts w:ascii="High Tower Text" w:hAnsi="High Tower Text"/>
        </w:rPr>
        <w:t>, a quien se lo premi</w:t>
      </w:r>
      <w:r w:rsidR="007D0EF7">
        <w:rPr>
          <w:rFonts w:ascii="High Tower Text" w:hAnsi="High Tower Text"/>
        </w:rPr>
        <w:t>ó</w:t>
      </w:r>
      <w:r w:rsidR="00E04D88">
        <w:rPr>
          <w:rFonts w:ascii="High Tower Text" w:hAnsi="High Tower Text"/>
        </w:rPr>
        <w:t xml:space="preserve"> por su supuesta contribución a la </w:t>
      </w:r>
      <w:r w:rsidR="00E04D88" w:rsidRPr="00E04D88">
        <w:rPr>
          <w:rFonts w:ascii="High Tower Text" w:hAnsi="High Tower Text"/>
          <w:i/>
        </w:rPr>
        <w:t>justicia social</w:t>
      </w:r>
      <w:r w:rsidR="00E04D88">
        <w:rPr>
          <w:rFonts w:ascii="High Tower Text" w:hAnsi="High Tower Text"/>
        </w:rPr>
        <w:t xml:space="preserve"> a pesar de liderar un gobierno corrupto en Brasil. </w:t>
      </w:r>
    </w:p>
    <w:p w:rsidR="00E04D88" w:rsidRPr="00F14006" w:rsidRDefault="00E04D88" w:rsidP="00611CE9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>Además</w:t>
      </w:r>
      <w:r w:rsidR="00F14006">
        <w:rPr>
          <w:rFonts w:ascii="High Tower Text" w:hAnsi="High Tower Text"/>
        </w:rPr>
        <w:t xml:space="preserve"> de la condena por </w:t>
      </w:r>
      <w:r w:rsidR="00F14006" w:rsidRPr="00C22DA4">
        <w:rPr>
          <w:rFonts w:ascii="High Tower Text" w:hAnsi="High Tower Text"/>
          <w:b/>
          <w:i/>
        </w:rPr>
        <w:t>corrupción pasiva y lavado de dinero</w:t>
      </w:r>
      <w:r w:rsidR="00F14006">
        <w:rPr>
          <w:rFonts w:ascii="High Tower Text" w:hAnsi="High Tower Text"/>
        </w:rPr>
        <w:t xml:space="preserve"> en el “Caso de Tríplex”</w:t>
      </w:r>
      <w:r>
        <w:rPr>
          <w:rFonts w:ascii="High Tower Text" w:hAnsi="High Tower Text"/>
        </w:rPr>
        <w:t xml:space="preserve">, </w:t>
      </w:r>
      <w:r w:rsidR="00C22DA4" w:rsidRPr="00E04D88">
        <w:rPr>
          <w:rFonts w:ascii="High Tower Text" w:hAnsi="High Tower Text"/>
          <w:b/>
        </w:rPr>
        <w:t>Luiz Inácio Lula da Silva</w:t>
      </w:r>
      <w:r w:rsidR="00C22DA4">
        <w:rPr>
          <w:rFonts w:ascii="High Tower Text" w:hAnsi="High Tower Text"/>
        </w:rPr>
        <w:t xml:space="preserve"> afronta múltiples juicios ante la justicia de Brasil, </w:t>
      </w:r>
      <w:r w:rsidR="00F14006">
        <w:rPr>
          <w:rFonts w:ascii="High Tower Text" w:hAnsi="High Tower Text"/>
        </w:rPr>
        <w:t xml:space="preserve">como </w:t>
      </w:r>
      <w:r w:rsidR="00F14006" w:rsidRPr="00F14006">
        <w:rPr>
          <w:rFonts w:ascii="High Tower Text" w:hAnsi="High Tower Text"/>
          <w:b/>
          <w:i/>
        </w:rPr>
        <w:t>obstrucción a la Justicia</w:t>
      </w:r>
      <w:r w:rsidR="00F14006" w:rsidRPr="00F14006">
        <w:rPr>
          <w:rFonts w:ascii="High Tower Text" w:hAnsi="High Tower Text"/>
        </w:rPr>
        <w:t xml:space="preserve"> (“</w:t>
      </w:r>
      <w:r w:rsidR="00F14006" w:rsidRPr="00F14006">
        <w:rPr>
          <w:rFonts w:ascii="High Tower Text" w:hAnsi="High Tower Text"/>
          <w:i/>
        </w:rPr>
        <w:t>Caso Petrobras</w:t>
      </w:r>
      <w:r w:rsidR="00F14006" w:rsidRPr="00F14006">
        <w:rPr>
          <w:rFonts w:ascii="High Tower Text" w:hAnsi="High Tower Text"/>
        </w:rPr>
        <w:t xml:space="preserve">”); </w:t>
      </w:r>
      <w:r w:rsidR="00F14006" w:rsidRPr="00F14006">
        <w:rPr>
          <w:rFonts w:ascii="High Tower Text" w:hAnsi="High Tower Text"/>
          <w:b/>
          <w:i/>
        </w:rPr>
        <w:t>corrupción pasiva, tráfico de influencia, lavado de dinero y asociación ilícita</w:t>
      </w:r>
      <w:r w:rsidR="00F14006" w:rsidRPr="00F14006">
        <w:rPr>
          <w:rFonts w:ascii="High Tower Text" w:hAnsi="High Tower Text"/>
          <w:i/>
        </w:rPr>
        <w:t xml:space="preserve"> (“Caso Contratos de Angola”); </w:t>
      </w:r>
      <w:r w:rsidR="00F14006" w:rsidRPr="00F14006">
        <w:rPr>
          <w:rFonts w:ascii="High Tower Text" w:hAnsi="High Tower Text"/>
          <w:b/>
          <w:i/>
        </w:rPr>
        <w:t>corrupción pasiva y lavado de dinero</w:t>
      </w:r>
      <w:r w:rsidR="00F14006" w:rsidRPr="00F14006">
        <w:rPr>
          <w:rFonts w:ascii="High Tower Text" w:hAnsi="High Tower Text"/>
        </w:rPr>
        <w:t xml:space="preserve"> (“</w:t>
      </w:r>
      <w:r w:rsidR="00F14006" w:rsidRPr="00F14006">
        <w:rPr>
          <w:rFonts w:ascii="High Tower Text" w:hAnsi="High Tower Text"/>
          <w:i/>
        </w:rPr>
        <w:t>Caso Lava Jato</w:t>
      </w:r>
      <w:r w:rsidR="00F14006" w:rsidRPr="00F14006">
        <w:rPr>
          <w:rFonts w:ascii="High Tower Text" w:hAnsi="High Tower Text"/>
        </w:rPr>
        <w:t xml:space="preserve">” y </w:t>
      </w:r>
      <w:r w:rsidR="00F14006" w:rsidRPr="00F14006">
        <w:rPr>
          <w:rFonts w:ascii="High Tower Text" w:hAnsi="High Tower Text"/>
          <w:i/>
        </w:rPr>
        <w:t>“Caso Casa en Atibaia</w:t>
      </w:r>
      <w:r w:rsidR="00F14006" w:rsidRPr="00F14006">
        <w:rPr>
          <w:rFonts w:ascii="High Tower Text" w:hAnsi="High Tower Text"/>
        </w:rPr>
        <w:t>”);</w:t>
      </w:r>
      <w:r w:rsidR="007D0EF7">
        <w:rPr>
          <w:rFonts w:ascii="High Tower Text" w:hAnsi="High Tower Text"/>
        </w:rPr>
        <w:t xml:space="preserve"> y</w:t>
      </w:r>
      <w:r w:rsidR="00F14006" w:rsidRPr="00F14006">
        <w:rPr>
          <w:rFonts w:ascii="High Tower Text" w:hAnsi="High Tower Text"/>
        </w:rPr>
        <w:t xml:space="preserve"> </w:t>
      </w:r>
      <w:r w:rsidR="00F14006" w:rsidRPr="00F14006">
        <w:rPr>
          <w:rFonts w:ascii="High Tower Text" w:hAnsi="High Tower Text"/>
          <w:b/>
          <w:i/>
        </w:rPr>
        <w:t>corrupción pasiva</w:t>
      </w:r>
      <w:r w:rsidR="00F14006" w:rsidRPr="00F14006">
        <w:rPr>
          <w:rFonts w:ascii="High Tower Text" w:hAnsi="High Tower Text"/>
          <w:i/>
        </w:rPr>
        <w:t xml:space="preserve"> (“Caso Operación Zelotes”).</w:t>
      </w:r>
    </w:p>
    <w:p w:rsidR="00E04D88" w:rsidRDefault="00E04D88" w:rsidP="00611CE9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Ergo, se notifica al gobierno de Brasil que debería solicitar a la </w:t>
      </w:r>
      <w:r w:rsidRPr="00F14006">
        <w:rPr>
          <w:rFonts w:ascii="High Tower Text" w:hAnsi="High Tower Text"/>
          <w:b/>
        </w:rPr>
        <w:t>UNESCO</w:t>
      </w:r>
      <w:r>
        <w:rPr>
          <w:rFonts w:ascii="High Tower Text" w:hAnsi="High Tower Text"/>
        </w:rPr>
        <w:t xml:space="preserve"> la anulación del premio de la paz entregado a </w:t>
      </w:r>
      <w:r w:rsidRPr="00E04D88">
        <w:rPr>
          <w:rFonts w:ascii="High Tower Text" w:hAnsi="High Tower Text"/>
          <w:b/>
        </w:rPr>
        <w:t>Luiz Inácio Lula da Silva</w:t>
      </w:r>
      <w:r>
        <w:rPr>
          <w:rFonts w:ascii="High Tower Text" w:hAnsi="High Tower Text"/>
        </w:rPr>
        <w:t>, ya que esto contradice el espíritu fundacional de esta organización internacional, además de ser una violación al espíritu de la Paz.</w:t>
      </w:r>
    </w:p>
    <w:p w:rsidR="00611CE9" w:rsidRPr="00496E37" w:rsidRDefault="00611CE9" w:rsidP="00611CE9">
      <w:pPr>
        <w:jc w:val="both"/>
        <w:rPr>
          <w:rFonts w:ascii="High Tower Text" w:hAnsi="High Tower Text"/>
        </w:rPr>
      </w:pPr>
      <w:r w:rsidRPr="00496E37">
        <w:rPr>
          <w:rFonts w:ascii="High Tower Text" w:hAnsi="High Tower Text"/>
        </w:rPr>
        <w:t>Con espíritu de Reconciliación</w:t>
      </w:r>
      <w:r w:rsidR="000D1A94" w:rsidRPr="00496E37">
        <w:rPr>
          <w:rFonts w:ascii="High Tower Text" w:hAnsi="High Tower Text"/>
        </w:rPr>
        <w:t xml:space="preserve"> (Maitri)</w:t>
      </w:r>
      <w:r w:rsidR="00DD1D2C">
        <w:rPr>
          <w:rFonts w:ascii="High Tower Text" w:hAnsi="High Tower Text"/>
        </w:rPr>
        <w:t>,</w:t>
      </w:r>
    </w:p>
    <w:p w:rsidR="00611CE9" w:rsidRPr="00496E37" w:rsidRDefault="00611CE9" w:rsidP="00611CE9">
      <w:pPr>
        <w:jc w:val="both"/>
        <w:rPr>
          <w:rFonts w:ascii="High Tower Text" w:hAnsi="High Tower Text"/>
        </w:rPr>
      </w:pPr>
      <w:r w:rsidRPr="00496E37">
        <w:rPr>
          <w:rFonts w:ascii="High Tower Text" w:hAnsi="High Tower Text"/>
        </w:rPr>
        <w:t>S.E. Maestro Maitreya Samyaksambuddha</w:t>
      </w:r>
    </w:p>
    <w:p w:rsidR="00B01136" w:rsidRPr="00E04D88" w:rsidRDefault="00611CE9" w:rsidP="00B01136">
      <w:pPr>
        <w:jc w:val="both"/>
        <w:rPr>
          <w:rFonts w:ascii="High Tower Text" w:hAnsi="High Tower Text"/>
          <w:b/>
        </w:rPr>
      </w:pPr>
      <w:r w:rsidRPr="00496E37">
        <w:rPr>
          <w:rFonts w:ascii="High Tower Text" w:hAnsi="High Tower Text"/>
        </w:rPr>
        <w:t xml:space="preserve">Presidente y Juez del </w:t>
      </w:r>
      <w:r w:rsidRPr="00496E37">
        <w:rPr>
          <w:rFonts w:ascii="High Tower Text" w:hAnsi="High Tower Text"/>
          <w:b/>
        </w:rPr>
        <w:t>Comité Internacional de Ética Budista &amp; Tribunal Budista de Derechos Humanos</w:t>
      </w:r>
    </w:p>
    <w:p w:rsidR="00F14006" w:rsidRPr="00F14006" w:rsidRDefault="00F14006">
      <w:pPr>
        <w:jc w:val="both"/>
        <w:rPr>
          <w:rFonts w:ascii="High Tower Text" w:hAnsi="High Tower Text"/>
        </w:rPr>
      </w:pPr>
    </w:p>
    <w:sectPr w:rsidR="00F14006" w:rsidRPr="00F14006" w:rsidSect="00076A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2E7" w:rsidRDefault="00C902E7" w:rsidP="00611CE9">
      <w:pPr>
        <w:spacing w:after="0" w:line="240" w:lineRule="auto"/>
      </w:pPr>
      <w:r>
        <w:separator/>
      </w:r>
    </w:p>
  </w:endnote>
  <w:endnote w:type="continuationSeparator" w:id="1">
    <w:p w:rsidR="00C902E7" w:rsidRDefault="00C902E7" w:rsidP="00611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2E7" w:rsidRDefault="00C902E7" w:rsidP="00611CE9">
      <w:pPr>
        <w:spacing w:after="0" w:line="240" w:lineRule="auto"/>
      </w:pPr>
      <w:r>
        <w:separator/>
      </w:r>
    </w:p>
  </w:footnote>
  <w:footnote w:type="continuationSeparator" w:id="1">
    <w:p w:rsidR="00C902E7" w:rsidRDefault="00C902E7" w:rsidP="00611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CE9" w:rsidRDefault="00611CE9" w:rsidP="00611CE9">
    <w:pPr>
      <w:pStyle w:val="Encabezad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26BA"/>
    <w:rsid w:val="0004245C"/>
    <w:rsid w:val="00076AF9"/>
    <w:rsid w:val="000A1DE8"/>
    <w:rsid w:val="000A28F1"/>
    <w:rsid w:val="000D1A94"/>
    <w:rsid w:val="000D5C9D"/>
    <w:rsid w:val="000E6351"/>
    <w:rsid w:val="001467DE"/>
    <w:rsid w:val="00166E75"/>
    <w:rsid w:val="00171DE1"/>
    <w:rsid w:val="00177B26"/>
    <w:rsid w:val="002169FC"/>
    <w:rsid w:val="00217982"/>
    <w:rsid w:val="002226DB"/>
    <w:rsid w:val="00267A26"/>
    <w:rsid w:val="00285D4C"/>
    <w:rsid w:val="00295255"/>
    <w:rsid w:val="002A142D"/>
    <w:rsid w:val="002D0D8E"/>
    <w:rsid w:val="002D58F6"/>
    <w:rsid w:val="002F097F"/>
    <w:rsid w:val="002F2D80"/>
    <w:rsid w:val="003378C9"/>
    <w:rsid w:val="00367375"/>
    <w:rsid w:val="003711D7"/>
    <w:rsid w:val="00374690"/>
    <w:rsid w:val="003A360D"/>
    <w:rsid w:val="003E1BD2"/>
    <w:rsid w:val="00400265"/>
    <w:rsid w:val="00413B5E"/>
    <w:rsid w:val="00496E37"/>
    <w:rsid w:val="004D3186"/>
    <w:rsid w:val="004E10E4"/>
    <w:rsid w:val="004E2843"/>
    <w:rsid w:val="004E7F0B"/>
    <w:rsid w:val="00545C36"/>
    <w:rsid w:val="005A7934"/>
    <w:rsid w:val="005B3968"/>
    <w:rsid w:val="005B5BDE"/>
    <w:rsid w:val="005B7D36"/>
    <w:rsid w:val="005C42E8"/>
    <w:rsid w:val="005D2552"/>
    <w:rsid w:val="005F2946"/>
    <w:rsid w:val="00611CE9"/>
    <w:rsid w:val="00622142"/>
    <w:rsid w:val="00646AD6"/>
    <w:rsid w:val="00651326"/>
    <w:rsid w:val="00673E04"/>
    <w:rsid w:val="00680C21"/>
    <w:rsid w:val="00692023"/>
    <w:rsid w:val="006A1771"/>
    <w:rsid w:val="00757B73"/>
    <w:rsid w:val="0077258B"/>
    <w:rsid w:val="00775BF1"/>
    <w:rsid w:val="00782777"/>
    <w:rsid w:val="00783FFD"/>
    <w:rsid w:val="007A6A18"/>
    <w:rsid w:val="007C129D"/>
    <w:rsid w:val="007D0EF7"/>
    <w:rsid w:val="008010F3"/>
    <w:rsid w:val="00813AED"/>
    <w:rsid w:val="00850883"/>
    <w:rsid w:val="008A6135"/>
    <w:rsid w:val="008B2DEB"/>
    <w:rsid w:val="008E4A3D"/>
    <w:rsid w:val="008F2F44"/>
    <w:rsid w:val="00971197"/>
    <w:rsid w:val="009A6BDE"/>
    <w:rsid w:val="009C6C6F"/>
    <w:rsid w:val="00A155A6"/>
    <w:rsid w:val="00A20913"/>
    <w:rsid w:val="00A60DF1"/>
    <w:rsid w:val="00A730B7"/>
    <w:rsid w:val="00A845E5"/>
    <w:rsid w:val="00AC2A70"/>
    <w:rsid w:val="00AE703C"/>
    <w:rsid w:val="00B01136"/>
    <w:rsid w:val="00B06DB5"/>
    <w:rsid w:val="00B11414"/>
    <w:rsid w:val="00B66F67"/>
    <w:rsid w:val="00B75933"/>
    <w:rsid w:val="00B77A95"/>
    <w:rsid w:val="00B8391B"/>
    <w:rsid w:val="00B9164D"/>
    <w:rsid w:val="00BD3C0D"/>
    <w:rsid w:val="00BF3B78"/>
    <w:rsid w:val="00C22DA4"/>
    <w:rsid w:val="00C27C79"/>
    <w:rsid w:val="00C37810"/>
    <w:rsid w:val="00C37E1B"/>
    <w:rsid w:val="00C40802"/>
    <w:rsid w:val="00C43649"/>
    <w:rsid w:val="00C51D5E"/>
    <w:rsid w:val="00C902E7"/>
    <w:rsid w:val="00CB3142"/>
    <w:rsid w:val="00CB62D0"/>
    <w:rsid w:val="00CC2AC0"/>
    <w:rsid w:val="00CC392D"/>
    <w:rsid w:val="00D07CF8"/>
    <w:rsid w:val="00D1387E"/>
    <w:rsid w:val="00D1699E"/>
    <w:rsid w:val="00D774F4"/>
    <w:rsid w:val="00D926BA"/>
    <w:rsid w:val="00DA473D"/>
    <w:rsid w:val="00DC3A75"/>
    <w:rsid w:val="00DC5CA8"/>
    <w:rsid w:val="00DD1D2C"/>
    <w:rsid w:val="00E04D88"/>
    <w:rsid w:val="00E40B67"/>
    <w:rsid w:val="00E56D30"/>
    <w:rsid w:val="00E65EC6"/>
    <w:rsid w:val="00ED222E"/>
    <w:rsid w:val="00F0545B"/>
    <w:rsid w:val="00F1056C"/>
    <w:rsid w:val="00F14006"/>
    <w:rsid w:val="00F46A38"/>
    <w:rsid w:val="00F83E27"/>
    <w:rsid w:val="00FD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next w:val="Normal"/>
    <w:link w:val="Ttulo1Car"/>
    <w:uiPriority w:val="9"/>
    <w:qFormat/>
    <w:rsid w:val="00D926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tulo2">
    <w:name w:val="heading 2"/>
    <w:basedOn w:val="Normal"/>
    <w:link w:val="Ttulo2Car"/>
    <w:uiPriority w:val="9"/>
    <w:qFormat/>
    <w:rsid w:val="00D926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926BA"/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customStyle="1" w:styleId="primero">
    <w:name w:val="primero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D926BA"/>
  </w:style>
  <w:style w:type="character" w:styleId="Hipervnculo">
    <w:name w:val="Hyperlink"/>
    <w:basedOn w:val="Fuentedeprrafopredeter"/>
    <w:uiPriority w:val="99"/>
    <w:unhideWhenUsed/>
    <w:rsid w:val="00D926B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1Car">
    <w:name w:val="Título 1 Car"/>
    <w:basedOn w:val="Fuentedeprrafopredeter"/>
    <w:link w:val="Ttulo1"/>
    <w:uiPriority w:val="9"/>
    <w:rsid w:val="00D926BA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customStyle="1" w:styleId="articulob-subtitle">
    <w:name w:val="articulob-subtitle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813AED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11CE9"/>
  </w:style>
  <w:style w:type="paragraph" w:styleId="Piedepgina">
    <w:name w:val="footer"/>
    <w:basedOn w:val="Normal"/>
    <w:link w:val="Piedepgina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11CE9"/>
  </w:style>
  <w:style w:type="paragraph" w:styleId="Sinespaciado">
    <w:name w:val="No Spacing"/>
    <w:uiPriority w:val="1"/>
    <w:qFormat/>
    <w:rsid w:val="00611CE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1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1C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3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256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76</cp:revision>
  <dcterms:created xsi:type="dcterms:W3CDTF">2017-09-11T08:28:00Z</dcterms:created>
  <dcterms:modified xsi:type="dcterms:W3CDTF">2018-02-07T17:49:00Z</dcterms:modified>
</cp:coreProperties>
</file>