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7F60CD" w:rsidRDefault="006550F6" w:rsidP="00457C96">
      <w:pPr>
        <w:jc w:val="right"/>
        <w:rPr>
          <w:rFonts w:ascii="Garamond" w:hAnsi="Garamond"/>
          <w:b/>
          <w:sz w:val="28"/>
          <w:szCs w:val="28"/>
          <w:lang w:val="es-AR"/>
        </w:rPr>
      </w:pPr>
    </w:p>
    <w:p w:rsidR="00E26EA1" w:rsidRDefault="007F60CD" w:rsidP="00E26EA1">
      <w:pPr>
        <w:jc w:val="right"/>
        <w:rPr>
          <w:rFonts w:ascii="Garamond" w:hAnsi="Garamond" w:cstheme="minorHAnsi"/>
          <w:b/>
          <w:i/>
          <w:sz w:val="28"/>
          <w:szCs w:val="28"/>
        </w:rPr>
      </w:pPr>
      <w:r w:rsidRPr="007F60CD">
        <w:rPr>
          <w:rFonts w:ascii="Garamond" w:hAnsi="Garamond"/>
          <w:b/>
          <w:sz w:val="28"/>
          <w:szCs w:val="28"/>
          <w:lang w:val="es-AR"/>
        </w:rPr>
        <w:t>Caso</w:t>
      </w:r>
      <w:r w:rsidR="00425301" w:rsidRPr="007F60CD">
        <w:rPr>
          <w:rFonts w:ascii="Garamond" w:hAnsi="Garamond"/>
          <w:b/>
          <w:sz w:val="28"/>
          <w:szCs w:val="28"/>
          <w:lang w:val="es-AR"/>
        </w:rPr>
        <w:t xml:space="preserve"> n° </w:t>
      </w:r>
      <w:r w:rsidR="0065657A">
        <w:rPr>
          <w:rFonts w:ascii="Garamond" w:hAnsi="Garamond"/>
          <w:b/>
          <w:sz w:val="28"/>
          <w:szCs w:val="28"/>
          <w:lang w:val="es-AR"/>
        </w:rPr>
        <w:t>20</w:t>
      </w:r>
      <w:r w:rsidR="00425301" w:rsidRPr="007F60CD">
        <w:rPr>
          <w:rFonts w:ascii="Garamond" w:hAnsi="Garamond"/>
          <w:b/>
          <w:sz w:val="28"/>
          <w:szCs w:val="28"/>
          <w:lang w:val="es-AR"/>
        </w:rPr>
        <w:t>/201</w:t>
      </w:r>
      <w:r w:rsidR="00A779B8">
        <w:rPr>
          <w:rFonts w:ascii="Garamond" w:hAnsi="Garamond"/>
          <w:b/>
          <w:sz w:val="28"/>
          <w:szCs w:val="28"/>
          <w:lang w:val="es-AR"/>
        </w:rPr>
        <w:t>6</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E26EA1">
        <w:rPr>
          <w:rFonts w:ascii="Garamond" w:hAnsi="Garamond" w:cstheme="minorHAnsi"/>
          <w:b/>
          <w:i/>
          <w:sz w:val="28"/>
          <w:szCs w:val="28"/>
        </w:rPr>
        <w:t xml:space="preserve">Organización de las Naciones Unidas (ONU) &amp; </w:t>
      </w:r>
    </w:p>
    <w:p w:rsidR="00B82702" w:rsidRPr="00E26EA1" w:rsidRDefault="00E26EA1" w:rsidP="00E26EA1">
      <w:pPr>
        <w:jc w:val="right"/>
        <w:rPr>
          <w:rFonts w:ascii="Garamond" w:hAnsi="Garamond" w:cstheme="minorHAnsi"/>
          <w:b/>
          <w:i/>
          <w:sz w:val="28"/>
          <w:szCs w:val="28"/>
        </w:rPr>
      </w:pPr>
      <w:r>
        <w:rPr>
          <w:rFonts w:ascii="Garamond" w:hAnsi="Garamond" w:cstheme="minorHAnsi"/>
          <w:b/>
          <w:i/>
          <w:sz w:val="28"/>
          <w:szCs w:val="28"/>
        </w:rPr>
        <w:t>Secretario General Ban Ki-moon</w:t>
      </w:r>
    </w:p>
    <w:p w:rsidR="00F72247" w:rsidRDefault="00F72247" w:rsidP="00F72247">
      <w:pPr>
        <w:jc w:val="right"/>
        <w:rPr>
          <w:rFonts w:ascii="Garamond" w:hAnsi="Garamond"/>
          <w:sz w:val="28"/>
          <w:szCs w:val="28"/>
          <w:lang w:val="es-AR"/>
        </w:rPr>
      </w:pPr>
    </w:p>
    <w:p w:rsidR="00F65D93" w:rsidRPr="007F60CD" w:rsidRDefault="00110ECA" w:rsidP="007F60CD">
      <w:pPr>
        <w:jc w:val="center"/>
        <w:rPr>
          <w:rFonts w:ascii="Garamond" w:hAnsi="Garamond"/>
          <w:b/>
          <w:sz w:val="28"/>
          <w:szCs w:val="28"/>
          <w:u w:val="single"/>
          <w:lang w:val="es-AR"/>
        </w:rPr>
      </w:pPr>
      <w:r>
        <w:rPr>
          <w:rFonts w:ascii="Garamond" w:hAnsi="Garamond"/>
          <w:b/>
          <w:sz w:val="28"/>
          <w:szCs w:val="28"/>
          <w:u w:val="single"/>
          <w:lang w:val="es-AR"/>
        </w:rPr>
        <w:t>NOTIFICACIÓN</w:t>
      </w:r>
      <w:r w:rsidR="007F60CD" w:rsidRPr="007F60CD">
        <w:rPr>
          <w:rFonts w:ascii="Garamond" w:hAnsi="Garamond"/>
          <w:b/>
          <w:sz w:val="28"/>
          <w:szCs w:val="28"/>
          <w:u w:val="single"/>
          <w:lang w:val="es-AR"/>
        </w:rPr>
        <w:t xml:space="preserve"> ÉTICA</w:t>
      </w:r>
      <w:r w:rsidR="00396EED">
        <w:rPr>
          <w:rFonts w:ascii="Garamond" w:hAnsi="Garamond"/>
          <w:b/>
          <w:sz w:val="28"/>
          <w:szCs w:val="28"/>
          <w:u w:val="single"/>
          <w:lang w:val="es-AR"/>
        </w:rPr>
        <w:t xml:space="preserve"> </w:t>
      </w:r>
      <w:r w:rsidR="001336B6">
        <w:rPr>
          <w:rFonts w:ascii="Garamond" w:hAnsi="Garamond"/>
          <w:b/>
          <w:sz w:val="28"/>
          <w:szCs w:val="28"/>
          <w:u w:val="single"/>
          <w:lang w:val="es-AR"/>
        </w:rPr>
        <w:t>A</w:t>
      </w:r>
      <w:r w:rsidR="00396EED">
        <w:rPr>
          <w:rFonts w:ascii="Garamond" w:hAnsi="Garamond"/>
          <w:b/>
          <w:sz w:val="28"/>
          <w:szCs w:val="28"/>
          <w:u w:val="single"/>
          <w:lang w:val="es-AR"/>
        </w:rPr>
        <w:t xml:space="preserve"> </w:t>
      </w:r>
      <w:r w:rsidR="0065657A">
        <w:rPr>
          <w:rFonts w:ascii="Garamond" w:hAnsi="Garamond"/>
          <w:b/>
          <w:sz w:val="28"/>
          <w:szCs w:val="28"/>
          <w:u w:val="single"/>
          <w:lang w:val="es-AR"/>
        </w:rPr>
        <w:t>ANTONIO GUTERRES (SECRETARIO GENERAL DE LA ONU)</w:t>
      </w:r>
    </w:p>
    <w:p w:rsidR="007F60CD" w:rsidRPr="007F60CD" w:rsidRDefault="007F60CD" w:rsidP="007F60CD">
      <w:pPr>
        <w:rPr>
          <w:rFonts w:ascii="Garamond" w:hAnsi="Garamond"/>
          <w:sz w:val="28"/>
          <w:szCs w:val="28"/>
          <w:lang w:val="es-AR"/>
        </w:rPr>
      </w:pPr>
    </w:p>
    <w:p w:rsidR="0067252E" w:rsidRDefault="0065657A" w:rsidP="00142EF4">
      <w:pPr>
        <w:jc w:val="both"/>
        <w:rPr>
          <w:rFonts w:ascii="Garamond" w:hAnsi="Garamond"/>
          <w:sz w:val="28"/>
          <w:szCs w:val="28"/>
          <w:lang w:val="es-AR"/>
        </w:rPr>
      </w:pPr>
      <w:r>
        <w:rPr>
          <w:rFonts w:ascii="Garamond" w:hAnsi="Garamond"/>
          <w:sz w:val="28"/>
          <w:szCs w:val="28"/>
          <w:lang w:val="es-AR"/>
        </w:rPr>
        <w:t>Estimado</w:t>
      </w:r>
      <w:r w:rsidR="00110ECA">
        <w:rPr>
          <w:rFonts w:ascii="Garamond" w:hAnsi="Garamond"/>
          <w:sz w:val="28"/>
          <w:szCs w:val="28"/>
          <w:lang w:val="es-AR"/>
        </w:rPr>
        <w:t xml:space="preserve">, </w:t>
      </w:r>
    </w:p>
    <w:p w:rsidR="00430DBB" w:rsidRDefault="0067252E" w:rsidP="000B2820">
      <w:pPr>
        <w:jc w:val="both"/>
        <w:rPr>
          <w:rFonts w:ascii="Garamond" w:hAnsi="Garamond"/>
          <w:sz w:val="28"/>
          <w:szCs w:val="28"/>
          <w:lang w:val="es-AR"/>
        </w:rPr>
      </w:pPr>
      <w:r>
        <w:rPr>
          <w:rFonts w:ascii="Garamond" w:hAnsi="Garamond"/>
          <w:sz w:val="28"/>
          <w:szCs w:val="28"/>
          <w:lang w:val="es-AR"/>
        </w:rPr>
        <w:t>Por</w:t>
      </w:r>
      <w:r w:rsidR="00110ECA">
        <w:rPr>
          <w:rFonts w:ascii="Garamond" w:hAnsi="Garamond"/>
          <w:sz w:val="28"/>
          <w:szCs w:val="28"/>
          <w:lang w:val="es-AR"/>
        </w:rPr>
        <w:t xml:space="preserve"> medio de la presente, </w:t>
      </w:r>
      <w:r w:rsidR="00F72247" w:rsidRPr="007F60CD">
        <w:rPr>
          <w:rFonts w:ascii="Garamond" w:hAnsi="Garamond"/>
          <w:sz w:val="28"/>
          <w:szCs w:val="28"/>
          <w:lang w:val="es-AR"/>
        </w:rPr>
        <w:t xml:space="preserve">en el día </w:t>
      </w:r>
      <w:r w:rsidR="00E31AA3">
        <w:rPr>
          <w:rFonts w:ascii="Garamond" w:hAnsi="Garamond"/>
          <w:sz w:val="28"/>
          <w:szCs w:val="28"/>
          <w:lang w:val="es-AR"/>
        </w:rPr>
        <w:t>2</w:t>
      </w:r>
      <w:r w:rsidR="002C67DA">
        <w:rPr>
          <w:rFonts w:ascii="Garamond" w:hAnsi="Garamond"/>
          <w:sz w:val="28"/>
          <w:szCs w:val="28"/>
          <w:lang w:val="es-AR"/>
        </w:rPr>
        <w:t>7</w:t>
      </w:r>
      <w:r w:rsidR="0090082D">
        <w:rPr>
          <w:rFonts w:ascii="Garamond" w:hAnsi="Garamond"/>
          <w:sz w:val="28"/>
          <w:szCs w:val="28"/>
          <w:lang w:val="es-AR"/>
        </w:rPr>
        <w:t xml:space="preserve"> </w:t>
      </w:r>
      <w:r w:rsidR="00F72247" w:rsidRPr="007F60CD">
        <w:rPr>
          <w:rFonts w:ascii="Garamond" w:hAnsi="Garamond"/>
          <w:sz w:val="28"/>
          <w:szCs w:val="28"/>
          <w:lang w:val="es-AR"/>
        </w:rPr>
        <w:t xml:space="preserve">de </w:t>
      </w:r>
      <w:r>
        <w:rPr>
          <w:rFonts w:ascii="Garamond" w:hAnsi="Garamond"/>
          <w:sz w:val="28"/>
          <w:szCs w:val="28"/>
          <w:lang w:val="es-AR"/>
        </w:rPr>
        <w:t>Enero</w:t>
      </w:r>
      <w:r w:rsidR="00FB2646">
        <w:rPr>
          <w:rFonts w:ascii="Garamond" w:hAnsi="Garamond"/>
          <w:sz w:val="28"/>
          <w:szCs w:val="28"/>
          <w:lang w:val="es-AR"/>
        </w:rPr>
        <w:t xml:space="preserve"> de 201</w:t>
      </w:r>
      <w:r w:rsidR="002C67DA">
        <w:rPr>
          <w:rFonts w:ascii="Garamond" w:hAnsi="Garamond"/>
          <w:sz w:val="28"/>
          <w:szCs w:val="28"/>
          <w:lang w:val="es-AR"/>
        </w:rPr>
        <w:t>7</w:t>
      </w:r>
      <w:r w:rsidR="00FB2646">
        <w:rPr>
          <w:rFonts w:ascii="Garamond" w:hAnsi="Garamond"/>
          <w:sz w:val="28"/>
          <w:szCs w:val="28"/>
          <w:lang w:val="es-AR"/>
        </w:rPr>
        <w:t>,</w:t>
      </w:r>
      <w:r w:rsidR="00F72247">
        <w:rPr>
          <w:rFonts w:ascii="Garamond" w:hAnsi="Garamond"/>
          <w:sz w:val="28"/>
          <w:szCs w:val="28"/>
          <w:lang w:val="es-AR"/>
        </w:rPr>
        <w:t xml:space="preserve"> </w:t>
      </w:r>
      <w:r w:rsidR="00110ECA">
        <w:rPr>
          <w:rFonts w:ascii="Garamond" w:hAnsi="Garamond"/>
          <w:sz w:val="28"/>
          <w:szCs w:val="28"/>
          <w:lang w:val="es-AR"/>
        </w:rPr>
        <w:t xml:space="preserve">el </w:t>
      </w:r>
      <w:r w:rsidR="00396EED">
        <w:rPr>
          <w:rFonts w:ascii="Garamond" w:hAnsi="Garamond"/>
          <w:b/>
          <w:sz w:val="28"/>
          <w:szCs w:val="28"/>
          <w:lang w:val="es-AR"/>
        </w:rPr>
        <w:t>Comité Internacional de Ética Budista</w:t>
      </w:r>
      <w:r w:rsidR="00E31AA3">
        <w:rPr>
          <w:rFonts w:ascii="Garamond" w:hAnsi="Garamond"/>
          <w:sz w:val="28"/>
          <w:szCs w:val="28"/>
          <w:lang w:val="es-AR"/>
        </w:rPr>
        <w:t xml:space="preserve"> le</w:t>
      </w:r>
      <w:r w:rsidR="00110ECA">
        <w:rPr>
          <w:rFonts w:ascii="Garamond" w:hAnsi="Garamond"/>
          <w:sz w:val="28"/>
          <w:szCs w:val="28"/>
          <w:lang w:val="es-AR"/>
        </w:rPr>
        <w:t xml:space="preserve"> notifica qu</w:t>
      </w:r>
      <w:r w:rsidR="00396EED">
        <w:rPr>
          <w:rFonts w:ascii="Garamond" w:hAnsi="Garamond"/>
          <w:sz w:val="28"/>
          <w:szCs w:val="28"/>
          <w:lang w:val="es-AR"/>
        </w:rPr>
        <w:t>e</w:t>
      </w:r>
      <w:r w:rsidR="0090082D">
        <w:rPr>
          <w:rFonts w:ascii="Garamond" w:hAnsi="Garamond"/>
          <w:sz w:val="28"/>
          <w:szCs w:val="28"/>
          <w:lang w:val="es-AR"/>
        </w:rPr>
        <w:t xml:space="preserve"> </w:t>
      </w:r>
      <w:r w:rsidR="00E31AA3">
        <w:rPr>
          <w:rFonts w:ascii="Garamond" w:hAnsi="Garamond"/>
          <w:sz w:val="28"/>
          <w:szCs w:val="28"/>
          <w:lang w:val="es-AR"/>
        </w:rPr>
        <w:t xml:space="preserve">en el juicio realizado durante Diciembre de 2016 la ONU fue encontrada </w:t>
      </w:r>
      <w:r w:rsidR="00E31AA3" w:rsidRPr="00E31AA3">
        <w:rPr>
          <w:rFonts w:ascii="Garamond" w:hAnsi="Garamond"/>
          <w:b/>
          <w:sz w:val="28"/>
          <w:szCs w:val="28"/>
          <w:lang w:val="es-AR"/>
        </w:rPr>
        <w:t>“Responsable”</w:t>
      </w:r>
      <w:r w:rsidR="00E31AA3">
        <w:rPr>
          <w:rFonts w:ascii="Garamond" w:hAnsi="Garamond"/>
          <w:sz w:val="28"/>
          <w:szCs w:val="28"/>
          <w:lang w:val="es-AR"/>
        </w:rPr>
        <w:t xml:space="preserve"> de los delitos de</w:t>
      </w:r>
      <w:r w:rsidR="005505DC" w:rsidRPr="005505DC">
        <w:rPr>
          <w:rFonts w:ascii="Garamond" w:hAnsi="Garamond"/>
          <w:sz w:val="28"/>
          <w:szCs w:val="28"/>
          <w:lang w:val="es-AR"/>
        </w:rPr>
        <w:t xml:space="preserve"> </w:t>
      </w:r>
      <w:r w:rsidR="005505DC" w:rsidRPr="00C74839">
        <w:rPr>
          <w:rFonts w:ascii="Garamond" w:hAnsi="Garamond"/>
          <w:sz w:val="28"/>
          <w:szCs w:val="28"/>
          <w:lang w:val="es-AR"/>
        </w:rPr>
        <w:t xml:space="preserve">los graves delitos de </w:t>
      </w:r>
      <w:r w:rsidR="005505DC" w:rsidRPr="00C74839">
        <w:rPr>
          <w:rFonts w:ascii="Garamond" w:hAnsi="Garamond"/>
          <w:b/>
          <w:i/>
          <w:sz w:val="28"/>
          <w:szCs w:val="28"/>
          <w:lang w:val="es-AR"/>
        </w:rPr>
        <w:t xml:space="preserve">GENOCIDIO, CRÍMENES CONTRA LA HUMANIDAD, CRÍMENES DE GUERRA, CORRUPCIÓN Y </w:t>
      </w:r>
      <w:r w:rsidR="005505DC" w:rsidRPr="00C74839">
        <w:rPr>
          <w:rFonts w:ascii="Garamond" w:hAnsi="Garamond" w:cs="TimesNewRomanPS-BoldMT"/>
          <w:b/>
          <w:bCs/>
          <w:i/>
          <w:sz w:val="28"/>
          <w:szCs w:val="28"/>
          <w:lang w:val="es-AR"/>
        </w:rPr>
        <w:t>VIOLACIÓN DEL DERECHO INTERN</w:t>
      </w:r>
      <w:r w:rsidR="005505DC">
        <w:rPr>
          <w:rFonts w:ascii="Garamond" w:hAnsi="Garamond" w:cs="TimesNewRomanPS-BoldMT"/>
          <w:b/>
          <w:bCs/>
          <w:i/>
          <w:sz w:val="28"/>
          <w:szCs w:val="28"/>
          <w:lang w:val="es-AR"/>
        </w:rPr>
        <w:t>ACIONAL DE LOS DERECHOS HUMANOS</w:t>
      </w:r>
      <w:r w:rsidR="005505DC">
        <w:rPr>
          <w:rFonts w:ascii="Garamond" w:hAnsi="Garamond" w:cs="TimesNewRomanPS-BoldMT"/>
          <w:bCs/>
          <w:sz w:val="28"/>
          <w:szCs w:val="28"/>
          <w:lang w:val="es-AR"/>
        </w:rPr>
        <w:t xml:space="preserve">, todos los cuales son interpretados como </w:t>
      </w:r>
      <w:r w:rsidR="005505DC" w:rsidRPr="008827E1">
        <w:rPr>
          <w:rFonts w:ascii="Garamond" w:hAnsi="Garamond"/>
          <w:b/>
          <w:i/>
          <w:sz w:val="28"/>
          <w:szCs w:val="28"/>
          <w:lang w:val="es-AR"/>
        </w:rPr>
        <w:t>ALTOS CRÍMENES CONTRA LA PAZ</w:t>
      </w:r>
      <w:r w:rsidR="005505DC">
        <w:rPr>
          <w:rFonts w:ascii="Garamond" w:hAnsi="Garamond"/>
          <w:b/>
          <w:i/>
          <w:sz w:val="28"/>
          <w:szCs w:val="28"/>
          <w:lang w:val="es-AR"/>
        </w:rPr>
        <w:t xml:space="preserve"> MUNDIAL</w:t>
      </w:r>
      <w:r w:rsidR="005505DC">
        <w:rPr>
          <w:rFonts w:ascii="Garamond" w:hAnsi="Garamond"/>
          <w:sz w:val="28"/>
          <w:szCs w:val="28"/>
          <w:lang w:val="es-AR"/>
        </w:rPr>
        <w:t xml:space="preserve">. </w:t>
      </w:r>
      <w:r w:rsidR="00D30D08">
        <w:rPr>
          <w:rFonts w:ascii="Garamond" w:hAnsi="Garamond"/>
          <w:sz w:val="28"/>
          <w:szCs w:val="28"/>
          <w:lang w:val="es-AR"/>
        </w:rPr>
        <w:t>E</w:t>
      </w:r>
      <w:r w:rsidR="002E20A7">
        <w:rPr>
          <w:rFonts w:ascii="Garamond" w:hAnsi="Garamond"/>
          <w:sz w:val="28"/>
          <w:szCs w:val="28"/>
          <w:lang w:val="es-AR"/>
        </w:rPr>
        <w:t xml:space="preserve">sta </w:t>
      </w:r>
      <w:r w:rsidR="00FB2646">
        <w:rPr>
          <w:rFonts w:ascii="Garamond" w:hAnsi="Garamond"/>
          <w:sz w:val="28"/>
          <w:szCs w:val="28"/>
          <w:lang w:val="es-AR"/>
        </w:rPr>
        <w:t>Sentencia Ética</w:t>
      </w:r>
      <w:r w:rsidR="00C712D2">
        <w:rPr>
          <w:rFonts w:ascii="Garamond" w:hAnsi="Garamond"/>
          <w:sz w:val="28"/>
          <w:szCs w:val="28"/>
          <w:lang w:val="es-AR"/>
        </w:rPr>
        <w:t xml:space="preserve"> </w:t>
      </w:r>
      <w:r w:rsidR="00413F81">
        <w:rPr>
          <w:rFonts w:ascii="Garamond" w:hAnsi="Garamond"/>
          <w:sz w:val="28"/>
          <w:szCs w:val="28"/>
          <w:lang w:val="es-AR"/>
        </w:rPr>
        <w:t>ha sido dirigida contra la ONU y el actual ex</w:t>
      </w:r>
      <w:r w:rsidR="00D249A2">
        <w:rPr>
          <w:rFonts w:ascii="Garamond" w:hAnsi="Garamond"/>
          <w:sz w:val="28"/>
          <w:szCs w:val="28"/>
          <w:lang w:val="es-AR"/>
        </w:rPr>
        <w:t xml:space="preserve"> S</w:t>
      </w:r>
      <w:r w:rsidR="00413F81">
        <w:rPr>
          <w:rFonts w:ascii="Garamond" w:hAnsi="Garamond"/>
          <w:sz w:val="28"/>
          <w:szCs w:val="28"/>
          <w:lang w:val="es-AR"/>
        </w:rPr>
        <w:t xml:space="preserve">ecretario </w:t>
      </w:r>
      <w:r w:rsidR="00D249A2">
        <w:rPr>
          <w:rFonts w:ascii="Garamond" w:hAnsi="Garamond"/>
          <w:sz w:val="28"/>
          <w:szCs w:val="28"/>
          <w:lang w:val="es-AR"/>
        </w:rPr>
        <w:t>G</w:t>
      </w:r>
      <w:r w:rsidR="00413F81">
        <w:rPr>
          <w:rFonts w:ascii="Garamond" w:hAnsi="Garamond"/>
          <w:sz w:val="28"/>
          <w:szCs w:val="28"/>
          <w:lang w:val="es-AR"/>
        </w:rPr>
        <w:t>eneral Ban Ki-moon,</w:t>
      </w:r>
      <w:r w:rsidR="00C712D2">
        <w:rPr>
          <w:rFonts w:ascii="Garamond" w:hAnsi="Garamond"/>
          <w:sz w:val="28"/>
          <w:szCs w:val="28"/>
          <w:lang w:val="es-AR"/>
        </w:rPr>
        <w:t xml:space="preserve"> </w:t>
      </w:r>
      <w:r w:rsidR="00413F81">
        <w:rPr>
          <w:rFonts w:ascii="Garamond" w:hAnsi="Garamond"/>
          <w:sz w:val="28"/>
          <w:szCs w:val="28"/>
          <w:lang w:val="es-AR"/>
        </w:rPr>
        <w:t>como producto de que bajo su mandato se cometieron crímenes internacionales al mismo tiempo que se continuaron encubriendo crímenes del pasado</w:t>
      </w:r>
      <w:r w:rsidR="00D249A2">
        <w:rPr>
          <w:rFonts w:ascii="Garamond" w:hAnsi="Garamond"/>
          <w:sz w:val="28"/>
          <w:szCs w:val="28"/>
          <w:lang w:val="es-AR"/>
        </w:rPr>
        <w:t xml:space="preserve">, lo cual viola completamente los derechos humanos, las libertades fundamentales y los valores éticos. Como recientemente ha asumido un nuevo Secretario General de la ONU, se le solicita que investigue a la propia organización por los crímenes internacionales denunciados y juzgados por el </w:t>
      </w:r>
      <w:r w:rsidR="00D249A2" w:rsidRPr="00D249A2">
        <w:rPr>
          <w:rFonts w:ascii="Garamond" w:hAnsi="Garamond"/>
          <w:b/>
          <w:sz w:val="28"/>
          <w:szCs w:val="28"/>
          <w:lang w:val="es-AR"/>
        </w:rPr>
        <w:t>Tribunal Budista de Derechos Humanos</w:t>
      </w:r>
      <w:r w:rsidR="00D249A2">
        <w:rPr>
          <w:rFonts w:ascii="Garamond" w:hAnsi="Garamond"/>
          <w:sz w:val="28"/>
          <w:szCs w:val="28"/>
          <w:lang w:val="es-AR"/>
        </w:rPr>
        <w:t xml:space="preserve">, pudiéndose crear un tribunal internacional ad hoc para asumir semejante tarea. En este sentido, se le solicita al nuevo Secretario General de la ONU, el Sr Guterres, que les quite la inmunidad a todos los funcionarios y fuerzas militares que han cometido actos genocidas, crímenes de guerra y crímenes de lesa humanidad, permitiendo que sean juzgados por cortes locales o internacionales </w:t>
      </w:r>
      <w:r w:rsidR="00774641">
        <w:rPr>
          <w:rFonts w:ascii="Garamond" w:hAnsi="Garamond"/>
          <w:sz w:val="28"/>
          <w:szCs w:val="28"/>
          <w:lang w:val="es-AR"/>
        </w:rPr>
        <w:t>p</w:t>
      </w:r>
      <w:r w:rsidR="00D249A2">
        <w:rPr>
          <w:rFonts w:ascii="Garamond" w:hAnsi="Garamond"/>
          <w:sz w:val="28"/>
          <w:szCs w:val="28"/>
          <w:lang w:val="es-AR"/>
        </w:rPr>
        <w:t xml:space="preserve">or sus violaciones sistemáticas y extendidas. </w:t>
      </w:r>
      <w:r w:rsidR="00F0364E">
        <w:rPr>
          <w:rFonts w:ascii="Garamond" w:hAnsi="Garamond"/>
          <w:sz w:val="28"/>
          <w:szCs w:val="28"/>
          <w:lang w:val="es-AR"/>
        </w:rPr>
        <w:t xml:space="preserve">Así, también se </w:t>
      </w:r>
      <w:r w:rsidR="00F0364E">
        <w:rPr>
          <w:rFonts w:ascii="Garamond" w:hAnsi="Garamond"/>
          <w:sz w:val="28"/>
          <w:szCs w:val="28"/>
          <w:lang w:val="es-AR"/>
        </w:rPr>
        <w:lastRenderedPageBreak/>
        <w:t xml:space="preserve">solicita al actual Secretario General de la ONU que anule los premios Nobel de la Paz que han recibido en el pasado tanto los </w:t>
      </w:r>
      <w:r w:rsidR="00F0364E" w:rsidRPr="00F0364E">
        <w:rPr>
          <w:rFonts w:ascii="Garamond" w:hAnsi="Garamond"/>
          <w:i/>
          <w:sz w:val="28"/>
          <w:szCs w:val="28"/>
          <w:lang w:val="es-AR"/>
        </w:rPr>
        <w:t>Peacekepeers</w:t>
      </w:r>
      <w:r w:rsidR="00F0364E">
        <w:rPr>
          <w:rFonts w:ascii="Garamond" w:hAnsi="Garamond"/>
          <w:sz w:val="28"/>
          <w:szCs w:val="28"/>
          <w:lang w:val="es-AR"/>
        </w:rPr>
        <w:t xml:space="preserve"> como la propia ONU. </w:t>
      </w:r>
      <w:r w:rsidR="00256075">
        <w:rPr>
          <w:rFonts w:ascii="Garamond" w:hAnsi="Garamond"/>
          <w:sz w:val="28"/>
          <w:szCs w:val="28"/>
          <w:lang w:val="es-AR"/>
        </w:rPr>
        <w:t xml:space="preserve">Toda organización o país que cometa actos genocidas no puede continuar siendo portador de una distinción que le brinda autoridad ética en materia de paz y derechos humanos. En caso de emitir silencio o no responder adecuadamente a estas solicitudes el Sr Guterres estará realizando un acto de </w:t>
      </w:r>
      <w:r w:rsidR="00256075" w:rsidRPr="00D42926">
        <w:rPr>
          <w:rFonts w:ascii="Garamond" w:hAnsi="Garamond"/>
          <w:b/>
          <w:i/>
          <w:sz w:val="28"/>
          <w:szCs w:val="28"/>
          <w:lang w:val="es-AR"/>
        </w:rPr>
        <w:t>Complicidad</w:t>
      </w:r>
      <w:r w:rsidR="00256075">
        <w:rPr>
          <w:rFonts w:ascii="Garamond" w:hAnsi="Garamond"/>
          <w:sz w:val="28"/>
          <w:szCs w:val="28"/>
          <w:lang w:val="es-AR"/>
        </w:rPr>
        <w:t xml:space="preserve"> con la violación a los Derechos Humanos efectuada por la ONU y el ex Secretario General Ban Ki-moon.</w:t>
      </w:r>
      <w:r w:rsidR="00294C6D">
        <w:rPr>
          <w:rFonts w:ascii="Garamond" w:hAnsi="Garamond"/>
          <w:sz w:val="28"/>
          <w:szCs w:val="28"/>
          <w:lang w:val="es-AR"/>
        </w:rPr>
        <w:t xml:space="preserve"> Obviamente, la anulación de los Premios Nobel de la Paz también es Responsabilidad del </w:t>
      </w:r>
      <w:r w:rsidR="00294C6D" w:rsidRPr="00294C6D">
        <w:rPr>
          <w:rFonts w:ascii="Garamond" w:hAnsi="Garamond"/>
          <w:b/>
          <w:i/>
          <w:sz w:val="28"/>
          <w:szCs w:val="28"/>
          <w:lang w:val="es-AR"/>
        </w:rPr>
        <w:t>Norwegian Nobel Committee</w:t>
      </w:r>
      <w:r w:rsidR="00294C6D">
        <w:rPr>
          <w:rFonts w:ascii="Garamond" w:hAnsi="Garamond"/>
          <w:sz w:val="28"/>
          <w:szCs w:val="28"/>
          <w:lang w:val="es-AR"/>
        </w:rPr>
        <w:t xml:space="preserve">, por lo que también tendrá consecuencias éticas y jurídicas a nivel internacional toda omisión por parte de esta organización frente a las violaciones y actos criminales realizados por parte de aquellos que han sido premiados por dicha organización. </w:t>
      </w:r>
    </w:p>
    <w:p w:rsidR="00F0364E" w:rsidRDefault="002A0E28" w:rsidP="000B2820">
      <w:pPr>
        <w:jc w:val="both"/>
        <w:rPr>
          <w:rFonts w:ascii="Garamond" w:hAnsi="Garamond"/>
          <w:sz w:val="28"/>
          <w:szCs w:val="28"/>
          <w:lang w:val="es-AR"/>
        </w:rPr>
      </w:pPr>
      <w:r>
        <w:rPr>
          <w:rFonts w:ascii="Garamond" w:hAnsi="Garamond"/>
          <w:sz w:val="28"/>
          <w:szCs w:val="28"/>
          <w:lang w:val="es-AR"/>
        </w:rPr>
        <w:t xml:space="preserve">Francamente resulta una vergüenza internacional que la ONU, con sus presupuestos de millones de dólares, no realice absolutamente nada por la Justicia Internacional, mientras que el </w:t>
      </w:r>
      <w:r w:rsidRPr="00E62C62">
        <w:rPr>
          <w:rFonts w:ascii="Garamond" w:hAnsi="Garamond"/>
          <w:b/>
          <w:sz w:val="28"/>
          <w:szCs w:val="28"/>
          <w:lang w:val="es-AR"/>
        </w:rPr>
        <w:t>Tribunal Budista de Derechos Humanos</w:t>
      </w:r>
      <w:r>
        <w:rPr>
          <w:rFonts w:ascii="Garamond" w:hAnsi="Garamond"/>
          <w:sz w:val="28"/>
          <w:szCs w:val="28"/>
          <w:lang w:val="es-AR"/>
        </w:rPr>
        <w:t xml:space="preserve"> realiza un trabajo supremo s</w:t>
      </w:r>
      <w:r w:rsidR="00EF0B05">
        <w:rPr>
          <w:rFonts w:ascii="Garamond" w:hAnsi="Garamond"/>
          <w:sz w:val="28"/>
          <w:szCs w:val="28"/>
          <w:lang w:val="es-AR"/>
        </w:rPr>
        <w:t>in recibir ningún tipo de recurso económico</w:t>
      </w:r>
      <w:r w:rsidR="009C5646">
        <w:rPr>
          <w:rFonts w:ascii="Garamond" w:hAnsi="Garamond"/>
          <w:sz w:val="28"/>
          <w:szCs w:val="28"/>
          <w:lang w:val="es-AR"/>
        </w:rPr>
        <w:t xml:space="preserve">. </w:t>
      </w:r>
      <w:r w:rsidR="00EF0B05">
        <w:rPr>
          <w:rFonts w:ascii="Garamond" w:hAnsi="Garamond"/>
          <w:sz w:val="28"/>
          <w:szCs w:val="28"/>
          <w:lang w:val="es-AR"/>
        </w:rPr>
        <w:t xml:space="preserve">Al mismo tiempo, también es una vergüenza que el ex Secretario General de la ONU, Ban Ki-moon, quien fue sentenciado por el </w:t>
      </w:r>
      <w:r w:rsidR="00EF0B05" w:rsidRPr="00EF0B05">
        <w:rPr>
          <w:rFonts w:ascii="Garamond" w:hAnsi="Garamond"/>
          <w:b/>
          <w:sz w:val="28"/>
          <w:szCs w:val="28"/>
          <w:lang w:val="es-AR"/>
        </w:rPr>
        <w:t>Tribunal Budista de Derechos Humanos</w:t>
      </w:r>
      <w:r w:rsidR="00EF0B05">
        <w:rPr>
          <w:rFonts w:ascii="Garamond" w:hAnsi="Garamond"/>
          <w:sz w:val="28"/>
          <w:szCs w:val="28"/>
          <w:lang w:val="es-AR"/>
        </w:rPr>
        <w:t xml:space="preserve">, haya acusado a líderes mundiales de tener </w:t>
      </w:r>
      <w:r w:rsidR="00EF0B05" w:rsidRPr="00EF0B05">
        <w:rPr>
          <w:rFonts w:ascii="Garamond" w:hAnsi="Garamond"/>
          <w:i/>
          <w:sz w:val="28"/>
          <w:szCs w:val="28"/>
          <w:lang w:val="es-AR"/>
        </w:rPr>
        <w:t>sangre en las manos</w:t>
      </w:r>
      <w:r w:rsidR="00EF0B05">
        <w:rPr>
          <w:rFonts w:ascii="Garamond" w:hAnsi="Garamond"/>
          <w:sz w:val="28"/>
          <w:szCs w:val="28"/>
          <w:lang w:val="es-AR"/>
        </w:rPr>
        <w:t xml:space="preserve">, cuando en realidad la ONU ha participado en varios genocidios (en algunos como cómplice y en otros como autor). Sin embargo, en caso de que esto sea verdad y varios líderes internacionales tengan las manos llenas de </w:t>
      </w:r>
      <w:r w:rsidR="00EF0B05" w:rsidRPr="00EF0B05">
        <w:rPr>
          <w:rFonts w:ascii="Garamond" w:hAnsi="Garamond"/>
          <w:i/>
          <w:sz w:val="28"/>
          <w:szCs w:val="28"/>
          <w:lang w:val="es-AR"/>
        </w:rPr>
        <w:t xml:space="preserve">sangre </w:t>
      </w:r>
      <w:r w:rsidR="00EF0B05">
        <w:rPr>
          <w:rFonts w:ascii="Garamond" w:hAnsi="Garamond"/>
          <w:sz w:val="28"/>
          <w:szCs w:val="28"/>
          <w:lang w:val="es-AR"/>
        </w:rPr>
        <w:t xml:space="preserve">producto de asesinatos masivos, entonces el ex Secretario General tuvo y tiene el deber jurídico de denunciar ante la justicia a los criminales, incluso aunque sean jefes de Estado. </w:t>
      </w:r>
      <w:r w:rsidR="009119E9">
        <w:rPr>
          <w:rFonts w:ascii="Garamond" w:hAnsi="Garamond"/>
          <w:sz w:val="28"/>
          <w:szCs w:val="28"/>
          <w:lang w:val="es-AR"/>
        </w:rPr>
        <w:t xml:space="preserve">El ex Secretario General acusó al presidente sirio de matar civiles en su guerra interna, ignorando que la ONU ha producido un genocidio aún mucho mayor en Irak por medio de técnicas de asedio o bloqueo contra la población civil, lo cual asesinó a más de medio millón de niños. El </w:t>
      </w:r>
      <w:r w:rsidR="009119E9" w:rsidRPr="00EF0B05">
        <w:rPr>
          <w:rFonts w:ascii="Garamond" w:hAnsi="Garamond"/>
          <w:b/>
          <w:sz w:val="28"/>
          <w:szCs w:val="28"/>
          <w:lang w:val="es-AR"/>
        </w:rPr>
        <w:t>Tribunal Budista de Derechos Humanos</w:t>
      </w:r>
      <w:r w:rsidR="009119E9">
        <w:rPr>
          <w:rFonts w:ascii="Garamond" w:hAnsi="Garamond"/>
          <w:sz w:val="28"/>
          <w:szCs w:val="28"/>
          <w:lang w:val="es-AR"/>
        </w:rPr>
        <w:t xml:space="preserve"> critica contundentemente este nivel de hipocresía</w:t>
      </w:r>
      <w:r w:rsidR="00C60C06">
        <w:rPr>
          <w:rFonts w:ascii="Garamond" w:hAnsi="Garamond"/>
          <w:sz w:val="28"/>
          <w:szCs w:val="28"/>
          <w:lang w:val="es-AR"/>
        </w:rPr>
        <w:t xml:space="preserve"> por parte de un funcionario que se retira de un cargo como si no hubiera tenido ningún tipo de Responsabilidad en las masacres de las </w:t>
      </w:r>
      <w:r w:rsidR="00C60C06">
        <w:rPr>
          <w:rFonts w:ascii="Garamond" w:hAnsi="Garamond"/>
          <w:sz w:val="28"/>
          <w:szCs w:val="28"/>
          <w:lang w:val="es-AR"/>
        </w:rPr>
        <w:lastRenderedPageBreak/>
        <w:t xml:space="preserve">superpotencias. </w:t>
      </w:r>
      <w:r w:rsidR="008C4A48">
        <w:rPr>
          <w:rFonts w:ascii="Garamond" w:hAnsi="Garamond"/>
          <w:sz w:val="28"/>
          <w:szCs w:val="28"/>
          <w:lang w:val="es-AR"/>
        </w:rPr>
        <w:t xml:space="preserve">El puesto de Secretario General de la ONU es una posición de poder inimaginable, y no un puesto simbólico. Los ataques militares contra trabajadores humanitarios son </w:t>
      </w:r>
      <w:r w:rsidR="008C4A48">
        <w:rPr>
          <w:rFonts w:ascii="Garamond" w:hAnsi="Garamond"/>
          <w:i/>
          <w:sz w:val="28"/>
          <w:szCs w:val="28"/>
          <w:lang w:val="es-AR"/>
        </w:rPr>
        <w:t>repugnantes, salvajes y cobardes</w:t>
      </w:r>
      <w:r w:rsidR="008C4A48">
        <w:rPr>
          <w:rFonts w:ascii="Garamond" w:hAnsi="Garamond"/>
          <w:sz w:val="28"/>
          <w:szCs w:val="28"/>
          <w:lang w:val="es-AR"/>
        </w:rPr>
        <w:t xml:space="preserve">, pero son crímenes de guerra que deben ser denunciados ante la justicia internacional, y no simplemente ser criticados en el último discurso antes de dejar un puesto. En realidad, la verdadera </w:t>
      </w:r>
      <w:r w:rsidR="008C4A48" w:rsidRPr="001859BD">
        <w:rPr>
          <w:rFonts w:ascii="Garamond" w:hAnsi="Garamond"/>
          <w:i/>
          <w:sz w:val="28"/>
          <w:szCs w:val="28"/>
          <w:lang w:val="es-AR"/>
        </w:rPr>
        <w:t>cobardía</w:t>
      </w:r>
      <w:r w:rsidR="008C4A48">
        <w:rPr>
          <w:rFonts w:ascii="Garamond" w:hAnsi="Garamond"/>
          <w:sz w:val="28"/>
          <w:szCs w:val="28"/>
          <w:lang w:val="es-AR"/>
        </w:rPr>
        <w:t xml:space="preserve"> no es la del agresor o atacante, sino la del encubridor. Los verdaderos </w:t>
      </w:r>
      <w:r w:rsidR="008C4A48" w:rsidRPr="001859BD">
        <w:rPr>
          <w:rFonts w:ascii="Garamond" w:hAnsi="Garamond"/>
          <w:i/>
          <w:sz w:val="28"/>
          <w:szCs w:val="28"/>
          <w:lang w:val="es-AR"/>
        </w:rPr>
        <w:t>héroes</w:t>
      </w:r>
      <w:r w:rsidR="008C4A48">
        <w:rPr>
          <w:rFonts w:ascii="Garamond" w:hAnsi="Garamond"/>
          <w:sz w:val="28"/>
          <w:szCs w:val="28"/>
          <w:lang w:val="es-AR"/>
        </w:rPr>
        <w:t xml:space="preserve"> del mundo son aquellos que develan la Verdad, incluso aunque luego vayan a ser perseguidos y sancionados, tal y como la ONU ha hecho </w:t>
      </w:r>
      <w:r w:rsidR="001859BD" w:rsidRPr="001859BD">
        <w:rPr>
          <w:rFonts w:ascii="Garamond" w:hAnsi="Garamond"/>
          <w:i/>
          <w:sz w:val="28"/>
          <w:szCs w:val="28"/>
          <w:lang w:val="es-AR"/>
        </w:rPr>
        <w:t xml:space="preserve">inmoralmente </w:t>
      </w:r>
      <w:r w:rsidR="008C4A48">
        <w:rPr>
          <w:rFonts w:ascii="Garamond" w:hAnsi="Garamond"/>
          <w:sz w:val="28"/>
          <w:szCs w:val="28"/>
          <w:lang w:val="es-AR"/>
        </w:rPr>
        <w:t xml:space="preserve">contra todo aquel que denunciaron la traumática Verdad de las violaciones a los derechos humanos cometidas por la organización. </w:t>
      </w:r>
      <w:r w:rsidR="00C06D6D">
        <w:rPr>
          <w:rFonts w:ascii="Garamond" w:hAnsi="Garamond"/>
          <w:sz w:val="28"/>
          <w:szCs w:val="28"/>
          <w:lang w:val="es-AR"/>
        </w:rPr>
        <w:t xml:space="preserve">En caso de que el ex Secretario General de la ONU, Ban Ki-moon, tenga conocimiento certero de que </w:t>
      </w:r>
      <w:r w:rsidR="00C06D6D" w:rsidRPr="00C06D6D">
        <w:rPr>
          <w:rFonts w:ascii="Garamond" w:hAnsi="Garamond"/>
          <w:i/>
          <w:sz w:val="28"/>
          <w:szCs w:val="28"/>
          <w:lang w:val="es-AR"/>
        </w:rPr>
        <w:t>hay representantes de gobiernos que han ignorado, facilitado, financiado, participado o planeado y ejecutado atrocidades infligidas contra civiles,</w:t>
      </w:r>
      <w:r w:rsidR="00C06D6D">
        <w:rPr>
          <w:rFonts w:ascii="Garamond" w:hAnsi="Garamond"/>
          <w:sz w:val="28"/>
          <w:szCs w:val="28"/>
          <w:lang w:val="es-AR"/>
        </w:rPr>
        <w:t xml:space="preserve"> entonces tiene el deber ético y jurídico de denunciar estos hechos ante la Justicia, pues de lo contrario será </w:t>
      </w:r>
      <w:r w:rsidR="00C06D6D" w:rsidRPr="00C06D6D">
        <w:rPr>
          <w:rFonts w:ascii="Garamond" w:hAnsi="Garamond"/>
          <w:b/>
          <w:sz w:val="28"/>
          <w:szCs w:val="28"/>
          <w:lang w:val="es-AR"/>
        </w:rPr>
        <w:t>Responsable de Complicidad</w:t>
      </w:r>
      <w:r w:rsidR="00C06D6D">
        <w:rPr>
          <w:rFonts w:ascii="Garamond" w:hAnsi="Garamond"/>
          <w:sz w:val="28"/>
          <w:szCs w:val="28"/>
          <w:lang w:val="es-AR"/>
        </w:rPr>
        <w:t xml:space="preserve"> con las violaciones a los derechos humanos, específicamente los </w:t>
      </w:r>
      <w:r w:rsidR="00C06D6D" w:rsidRPr="00C06D6D">
        <w:rPr>
          <w:rFonts w:ascii="Garamond" w:hAnsi="Garamond"/>
          <w:i/>
          <w:sz w:val="28"/>
          <w:szCs w:val="28"/>
          <w:lang w:val="es-AR"/>
        </w:rPr>
        <w:t>crímenes de guerra</w:t>
      </w:r>
      <w:r w:rsidR="00C06D6D">
        <w:rPr>
          <w:rFonts w:ascii="Garamond" w:hAnsi="Garamond"/>
          <w:sz w:val="28"/>
          <w:szCs w:val="28"/>
          <w:lang w:val="es-AR"/>
        </w:rPr>
        <w:t>. Esta oscuridad y cinismo es el gran peligro de la política internacional, y es un asunto que el nuevo Secretario General de la ONU tiene el deber de resolver urgentemente</w:t>
      </w:r>
      <w:r w:rsidR="00D40D4D">
        <w:rPr>
          <w:rFonts w:ascii="Garamond" w:hAnsi="Garamond"/>
          <w:sz w:val="28"/>
          <w:szCs w:val="28"/>
          <w:lang w:val="es-AR"/>
        </w:rPr>
        <w:t xml:space="preserve">, construyendo un mundo basado en la Verdad y no en la mentira. </w:t>
      </w:r>
      <w:r w:rsidR="008E1C4C">
        <w:rPr>
          <w:rFonts w:ascii="Garamond" w:hAnsi="Garamond"/>
          <w:sz w:val="28"/>
          <w:szCs w:val="28"/>
          <w:lang w:val="es-AR"/>
        </w:rPr>
        <w:t xml:space="preserve">Se necesita urgentemente la creación de un nuevo sistema de civilización planetaria que esté basada en las libertades fundamentales y en la visión de una democracia participativa, en lugar de aislar a la sociedad civil de la toma de decisiones, lo cual siempre conduce a la corrupción, la impunidad y las atrocidades. </w:t>
      </w:r>
      <w:r w:rsidR="00AA1FDC">
        <w:rPr>
          <w:rFonts w:ascii="Garamond" w:hAnsi="Garamond"/>
          <w:sz w:val="28"/>
          <w:szCs w:val="28"/>
          <w:lang w:val="es-AR"/>
        </w:rPr>
        <w:t xml:space="preserve">Aunque los Pueblos Budistas son comunidades independientes, siempre están a disposición de la creación de un mundo mejor, pues el Camino de la Espiritualidad es la protección máxima de los derechos de los seres humanos y no-humanos. </w:t>
      </w:r>
      <w:r w:rsidR="00D5735A">
        <w:rPr>
          <w:rFonts w:ascii="Garamond" w:hAnsi="Garamond"/>
          <w:sz w:val="28"/>
          <w:szCs w:val="28"/>
          <w:lang w:val="es-AR"/>
        </w:rPr>
        <w:t xml:space="preserve">Esto requiere obviamente una actitud reformista y de mente abierta, </w:t>
      </w:r>
      <w:r w:rsidR="00D94991">
        <w:rPr>
          <w:rFonts w:ascii="Garamond" w:hAnsi="Garamond"/>
          <w:sz w:val="28"/>
          <w:szCs w:val="28"/>
          <w:lang w:val="es-AR"/>
        </w:rPr>
        <w:t xml:space="preserve">respetando el imperio de la Ley y </w:t>
      </w:r>
      <w:r w:rsidR="00D5735A">
        <w:rPr>
          <w:rFonts w:ascii="Garamond" w:hAnsi="Garamond"/>
          <w:sz w:val="28"/>
          <w:szCs w:val="28"/>
          <w:lang w:val="es-AR"/>
        </w:rPr>
        <w:t>manteniendo críticas justas frente a los males del mundo</w:t>
      </w:r>
      <w:r w:rsidR="00D94991">
        <w:rPr>
          <w:rFonts w:ascii="Garamond" w:hAnsi="Garamond"/>
          <w:sz w:val="28"/>
          <w:szCs w:val="28"/>
          <w:lang w:val="es-AR"/>
        </w:rPr>
        <w:t xml:space="preserve">, como son el fundamentalismo, racismo, </w:t>
      </w:r>
      <w:r w:rsidR="00A52DCB">
        <w:rPr>
          <w:rFonts w:ascii="Garamond" w:hAnsi="Garamond"/>
          <w:sz w:val="28"/>
          <w:szCs w:val="28"/>
          <w:lang w:val="es-AR"/>
        </w:rPr>
        <w:t xml:space="preserve">nacionalismo, colonialismo, </w:t>
      </w:r>
      <w:r w:rsidR="00D94991">
        <w:rPr>
          <w:rFonts w:ascii="Garamond" w:hAnsi="Garamond"/>
          <w:sz w:val="28"/>
          <w:szCs w:val="28"/>
          <w:lang w:val="es-AR"/>
        </w:rPr>
        <w:t xml:space="preserve">autoritarismo, </w:t>
      </w:r>
      <w:r w:rsidR="00000C62">
        <w:rPr>
          <w:rFonts w:ascii="Garamond" w:hAnsi="Garamond"/>
          <w:sz w:val="28"/>
          <w:szCs w:val="28"/>
          <w:lang w:val="es-AR"/>
        </w:rPr>
        <w:t xml:space="preserve">populismo y terrorismo. </w:t>
      </w:r>
    </w:p>
    <w:p w:rsidR="00DE10F3" w:rsidRPr="001B66CF" w:rsidRDefault="00DE10F3" w:rsidP="000B2820">
      <w:pPr>
        <w:jc w:val="both"/>
        <w:rPr>
          <w:rFonts w:ascii="Garamond" w:hAnsi="Garamond"/>
          <w:sz w:val="28"/>
          <w:szCs w:val="28"/>
          <w:lang w:val="es-AR"/>
        </w:rPr>
      </w:pPr>
      <w:r>
        <w:rPr>
          <w:rFonts w:ascii="Garamond" w:hAnsi="Garamond"/>
          <w:sz w:val="28"/>
          <w:szCs w:val="28"/>
          <w:lang w:val="es-AR"/>
        </w:rPr>
        <w:lastRenderedPageBreak/>
        <w:t xml:space="preserve">El </w:t>
      </w:r>
      <w:r w:rsidRPr="00EF0B05">
        <w:rPr>
          <w:rFonts w:ascii="Garamond" w:hAnsi="Garamond"/>
          <w:b/>
          <w:sz w:val="28"/>
          <w:szCs w:val="28"/>
          <w:lang w:val="es-AR"/>
        </w:rPr>
        <w:t>Tribunal Budista de Derechos Humanos</w:t>
      </w:r>
      <w:r>
        <w:rPr>
          <w:rFonts w:ascii="Garamond" w:hAnsi="Garamond"/>
          <w:sz w:val="28"/>
          <w:szCs w:val="28"/>
          <w:lang w:val="es-AR"/>
        </w:rPr>
        <w:t xml:space="preserve"> ha demostrado que la ONU no sirve a los intereses de la comunidad global sino a los intereses de las superpotencias militares y económicas, no teniendo ningún tipo de autoridad moral frente a la humanidad, a diferencia de los maestros espirituales que han encarnado correctamente </w:t>
      </w:r>
      <w:r w:rsidRPr="00DE10F3">
        <w:rPr>
          <w:rFonts w:ascii="Garamond" w:hAnsi="Garamond"/>
          <w:i/>
          <w:sz w:val="28"/>
          <w:szCs w:val="28"/>
          <w:lang w:val="es-AR"/>
        </w:rPr>
        <w:t>la voz de la consciencia ética</w:t>
      </w:r>
      <w:r>
        <w:rPr>
          <w:rFonts w:ascii="Garamond" w:hAnsi="Garamond"/>
          <w:sz w:val="28"/>
          <w:szCs w:val="28"/>
          <w:lang w:val="es-AR"/>
        </w:rPr>
        <w:t xml:space="preserve"> durante dos mil seiscientos años. </w:t>
      </w:r>
      <w:r w:rsidR="001B66CF">
        <w:rPr>
          <w:rFonts w:ascii="Garamond" w:hAnsi="Garamond"/>
          <w:sz w:val="28"/>
          <w:szCs w:val="28"/>
          <w:lang w:val="es-AR"/>
        </w:rPr>
        <w:t xml:space="preserve">Los Seres Libres e Iluminados (Arhats-Bodhisattvas) de la historia han mostrado una vocación inquebrantable por la protección de los pobres y oprimidos, mientras que los funcionarios gubernamentales –especialmente de la ONU- sólo han evidenciado una insaciable búsqueda de poder y dinero. Siguiendo este espíritu de amistad sincera hacia todos los seres sintientes, el </w:t>
      </w:r>
      <w:r w:rsidR="001B66CF" w:rsidRPr="00EF0B05">
        <w:rPr>
          <w:rFonts w:ascii="Garamond" w:hAnsi="Garamond"/>
          <w:b/>
          <w:sz w:val="28"/>
          <w:szCs w:val="28"/>
          <w:lang w:val="es-AR"/>
        </w:rPr>
        <w:t>Tribunal Budista de Derechos Humanos</w:t>
      </w:r>
      <w:r w:rsidR="001B66CF">
        <w:rPr>
          <w:rFonts w:ascii="Garamond" w:hAnsi="Garamond"/>
          <w:sz w:val="28"/>
          <w:szCs w:val="28"/>
          <w:lang w:val="es-AR"/>
        </w:rPr>
        <w:t xml:space="preserve"> ejerce su responsabilidad en el mundo como genuina voz de la consciencia ética de la humanidad y de la Madre Tierra (Pachamama).</w:t>
      </w:r>
      <w:r w:rsidR="00744E52">
        <w:rPr>
          <w:rFonts w:ascii="Garamond" w:hAnsi="Garamond"/>
          <w:sz w:val="28"/>
          <w:szCs w:val="28"/>
          <w:lang w:val="es-AR"/>
        </w:rPr>
        <w:t xml:space="preserve"> La voz profética de los maestros espirituales enuncia con claridad que si el mundo no</w:t>
      </w:r>
      <w:r w:rsidR="00272966">
        <w:rPr>
          <w:rFonts w:ascii="Garamond" w:hAnsi="Garamond"/>
          <w:sz w:val="28"/>
          <w:szCs w:val="28"/>
          <w:lang w:val="es-AR"/>
        </w:rPr>
        <w:t xml:space="preserve"> se transforma por medio de la</w:t>
      </w:r>
      <w:r w:rsidR="00744E52">
        <w:rPr>
          <w:rFonts w:ascii="Garamond" w:hAnsi="Garamond"/>
          <w:sz w:val="28"/>
          <w:szCs w:val="28"/>
          <w:lang w:val="es-AR"/>
        </w:rPr>
        <w:t xml:space="preserve"> evanesce</w:t>
      </w:r>
      <w:r w:rsidR="00272966">
        <w:rPr>
          <w:rFonts w:ascii="Garamond" w:hAnsi="Garamond"/>
          <w:sz w:val="28"/>
          <w:szCs w:val="28"/>
          <w:lang w:val="es-AR"/>
        </w:rPr>
        <w:t>ncia</w:t>
      </w:r>
      <w:r w:rsidR="00744E52">
        <w:rPr>
          <w:rFonts w:ascii="Garamond" w:hAnsi="Garamond"/>
          <w:sz w:val="28"/>
          <w:szCs w:val="28"/>
          <w:lang w:val="es-AR"/>
        </w:rPr>
        <w:t xml:space="preserve"> </w:t>
      </w:r>
      <w:r w:rsidR="00272966">
        <w:rPr>
          <w:rFonts w:ascii="Garamond" w:hAnsi="Garamond"/>
          <w:sz w:val="28"/>
          <w:szCs w:val="28"/>
          <w:lang w:val="es-AR"/>
        </w:rPr>
        <w:t>d</w:t>
      </w:r>
      <w:r w:rsidR="00744E52">
        <w:rPr>
          <w:rFonts w:ascii="Garamond" w:hAnsi="Garamond"/>
          <w:sz w:val="28"/>
          <w:szCs w:val="28"/>
          <w:lang w:val="es-AR"/>
        </w:rPr>
        <w:t xml:space="preserve">el egoísmo, dualismo y consumismo, </w:t>
      </w:r>
      <w:r w:rsidR="00744E52" w:rsidRPr="00744E52">
        <w:rPr>
          <w:rFonts w:ascii="Garamond" w:hAnsi="Garamond"/>
          <w:i/>
          <w:sz w:val="28"/>
          <w:szCs w:val="28"/>
          <w:lang w:val="es-AR"/>
        </w:rPr>
        <w:t>entonces no habrá mundo</w:t>
      </w:r>
      <w:r w:rsidR="00653375">
        <w:rPr>
          <w:rFonts w:ascii="Garamond" w:hAnsi="Garamond"/>
          <w:sz w:val="28"/>
          <w:szCs w:val="28"/>
          <w:lang w:val="es-AR"/>
        </w:rPr>
        <w:t xml:space="preserve"> </w:t>
      </w:r>
      <w:r w:rsidR="00653375" w:rsidRPr="00653375">
        <w:rPr>
          <w:rFonts w:ascii="Garamond" w:hAnsi="Garamond"/>
          <w:i/>
          <w:sz w:val="28"/>
          <w:szCs w:val="28"/>
          <w:lang w:val="es-AR"/>
        </w:rPr>
        <w:t>sino sólo</w:t>
      </w:r>
      <w:r w:rsidR="00653375">
        <w:rPr>
          <w:rFonts w:ascii="Garamond" w:hAnsi="Garamond"/>
          <w:sz w:val="28"/>
          <w:szCs w:val="28"/>
          <w:lang w:val="es-AR"/>
        </w:rPr>
        <w:t xml:space="preserve"> </w:t>
      </w:r>
      <w:r w:rsidR="00653375" w:rsidRPr="00653375">
        <w:rPr>
          <w:rFonts w:ascii="Garamond" w:hAnsi="Garamond"/>
          <w:i/>
          <w:sz w:val="28"/>
          <w:szCs w:val="28"/>
          <w:lang w:val="es-AR"/>
        </w:rPr>
        <w:t>caos</w:t>
      </w:r>
      <w:r w:rsidR="00653375">
        <w:rPr>
          <w:rFonts w:ascii="Garamond" w:hAnsi="Garamond"/>
          <w:sz w:val="28"/>
          <w:szCs w:val="28"/>
          <w:lang w:val="es-AR"/>
        </w:rPr>
        <w:t>.</w:t>
      </w:r>
    </w:p>
    <w:p w:rsidR="00B8531F" w:rsidRDefault="002F5E4B" w:rsidP="00142EF4">
      <w:pPr>
        <w:jc w:val="both"/>
        <w:rPr>
          <w:rFonts w:ascii="Garamond" w:hAnsi="Garamond"/>
          <w:sz w:val="28"/>
          <w:szCs w:val="28"/>
          <w:lang w:val="es-AR"/>
        </w:rPr>
      </w:pPr>
      <w:r>
        <w:rPr>
          <w:rFonts w:ascii="Garamond" w:hAnsi="Garamond"/>
          <w:sz w:val="28"/>
          <w:szCs w:val="28"/>
          <w:lang w:val="es-AR"/>
        </w:rPr>
        <w:t>E</w:t>
      </w:r>
      <w:r w:rsidR="00E62C62">
        <w:rPr>
          <w:rFonts w:ascii="Garamond" w:hAnsi="Garamond"/>
          <w:sz w:val="28"/>
          <w:szCs w:val="28"/>
          <w:lang w:val="es-AR"/>
        </w:rPr>
        <w:t xml:space="preserve">l Propósito (Dharma) </w:t>
      </w:r>
      <w:r>
        <w:rPr>
          <w:rFonts w:ascii="Garamond" w:hAnsi="Garamond"/>
          <w:sz w:val="28"/>
          <w:szCs w:val="28"/>
          <w:lang w:val="es-AR"/>
        </w:rPr>
        <w:t xml:space="preserve">del </w:t>
      </w:r>
      <w:r w:rsidRPr="00E62C62">
        <w:rPr>
          <w:rFonts w:ascii="Garamond" w:hAnsi="Garamond"/>
          <w:b/>
          <w:sz w:val="28"/>
          <w:szCs w:val="28"/>
          <w:lang w:val="es-AR"/>
        </w:rPr>
        <w:t>Tribunal Budista de Derechos Humanos</w:t>
      </w:r>
      <w:r w:rsidR="00E62C62">
        <w:rPr>
          <w:rFonts w:ascii="Garamond" w:hAnsi="Garamond"/>
          <w:sz w:val="28"/>
          <w:szCs w:val="28"/>
          <w:lang w:val="es-AR"/>
        </w:rPr>
        <w:t xml:space="preserve"> es solidario y humanitario, sabio y co</w:t>
      </w:r>
      <w:r>
        <w:rPr>
          <w:rFonts w:ascii="Garamond" w:hAnsi="Garamond"/>
          <w:sz w:val="28"/>
          <w:szCs w:val="28"/>
          <w:lang w:val="es-AR"/>
        </w:rPr>
        <w:t xml:space="preserve">mpasivo, por lo que nunca será cómplice de </w:t>
      </w:r>
      <w:r w:rsidRPr="002F5E4B">
        <w:rPr>
          <w:rFonts w:ascii="Garamond" w:hAnsi="Garamond"/>
          <w:i/>
          <w:sz w:val="28"/>
          <w:szCs w:val="28"/>
          <w:lang w:val="es-AR"/>
        </w:rPr>
        <w:t>Genocidios, Limpiezas étnicas y Crímenes contra la humanidad</w:t>
      </w:r>
      <w:r>
        <w:rPr>
          <w:rFonts w:ascii="Garamond" w:hAnsi="Garamond"/>
          <w:sz w:val="28"/>
          <w:szCs w:val="28"/>
          <w:lang w:val="es-AR"/>
        </w:rPr>
        <w:t>, y mucho menos cuando tales crímenes son realizados en nombre del Bien, la Libertad y la Democracia, tal y como lo ha hecho la ONU.</w:t>
      </w:r>
      <w:r w:rsidR="00450BBC">
        <w:rPr>
          <w:rFonts w:ascii="Garamond" w:hAnsi="Garamond"/>
          <w:sz w:val="28"/>
          <w:szCs w:val="28"/>
          <w:lang w:val="es-AR"/>
        </w:rPr>
        <w:t xml:space="preserve"> </w:t>
      </w:r>
      <w:r w:rsidR="00E62C62">
        <w:rPr>
          <w:rFonts w:ascii="Garamond" w:hAnsi="Garamond"/>
          <w:sz w:val="28"/>
          <w:szCs w:val="28"/>
          <w:lang w:val="es-AR"/>
        </w:rPr>
        <w:t xml:space="preserve">La Rectitud </w:t>
      </w:r>
      <w:r>
        <w:rPr>
          <w:rFonts w:ascii="Garamond" w:hAnsi="Garamond"/>
          <w:sz w:val="28"/>
          <w:szCs w:val="28"/>
          <w:lang w:val="es-AR"/>
        </w:rPr>
        <w:t>y el Verdadero Humanitarismo son la</w:t>
      </w:r>
      <w:r w:rsidR="00157AFF">
        <w:rPr>
          <w:rFonts w:ascii="Garamond" w:hAnsi="Garamond"/>
          <w:sz w:val="28"/>
          <w:szCs w:val="28"/>
          <w:lang w:val="es-AR"/>
        </w:rPr>
        <w:t xml:space="preserve"> clave para crear </w:t>
      </w:r>
      <w:r w:rsidR="00E62C62">
        <w:rPr>
          <w:rFonts w:ascii="Garamond" w:hAnsi="Garamond"/>
          <w:sz w:val="28"/>
          <w:szCs w:val="28"/>
          <w:lang w:val="es-AR"/>
        </w:rPr>
        <w:t xml:space="preserve">una </w:t>
      </w:r>
      <w:r w:rsidR="00E62C62" w:rsidRPr="002F5E4B">
        <w:rPr>
          <w:rFonts w:ascii="Garamond" w:hAnsi="Garamond"/>
          <w:i/>
          <w:sz w:val="28"/>
          <w:szCs w:val="28"/>
          <w:lang w:val="es-AR"/>
        </w:rPr>
        <w:t>civilización de paz</w:t>
      </w:r>
      <w:r w:rsidR="005774B9">
        <w:rPr>
          <w:rFonts w:ascii="Garamond" w:hAnsi="Garamond"/>
          <w:sz w:val="28"/>
          <w:szCs w:val="28"/>
          <w:lang w:val="es-AR"/>
        </w:rPr>
        <w:t>,</w:t>
      </w:r>
      <w:r>
        <w:rPr>
          <w:rFonts w:ascii="Garamond" w:hAnsi="Garamond"/>
          <w:sz w:val="28"/>
          <w:szCs w:val="28"/>
          <w:lang w:val="es-AR"/>
        </w:rPr>
        <w:t xml:space="preserve"> </w:t>
      </w:r>
      <w:r w:rsidRPr="002F5E4B">
        <w:rPr>
          <w:rFonts w:ascii="Garamond" w:hAnsi="Garamond"/>
          <w:i/>
          <w:sz w:val="28"/>
          <w:szCs w:val="28"/>
          <w:lang w:val="es-AR"/>
        </w:rPr>
        <w:t xml:space="preserve">justicia, conocimiento y </w:t>
      </w:r>
      <w:r>
        <w:rPr>
          <w:rFonts w:ascii="Garamond" w:hAnsi="Garamond"/>
          <w:i/>
          <w:sz w:val="28"/>
          <w:szCs w:val="28"/>
          <w:lang w:val="es-AR"/>
        </w:rPr>
        <w:t>ecología</w:t>
      </w:r>
      <w:r w:rsidRPr="002F5E4B">
        <w:rPr>
          <w:rFonts w:ascii="Garamond" w:hAnsi="Garamond"/>
          <w:i/>
          <w:sz w:val="28"/>
          <w:szCs w:val="28"/>
          <w:lang w:val="es-AR"/>
        </w:rPr>
        <w:t>,</w:t>
      </w:r>
      <w:r w:rsidR="005774B9">
        <w:rPr>
          <w:rFonts w:ascii="Garamond" w:hAnsi="Garamond"/>
          <w:sz w:val="28"/>
          <w:szCs w:val="28"/>
          <w:lang w:val="es-AR"/>
        </w:rPr>
        <w:t xml:space="preserve"> </w:t>
      </w:r>
      <w:r w:rsidR="00883A79">
        <w:rPr>
          <w:rFonts w:ascii="Garamond" w:hAnsi="Garamond"/>
          <w:sz w:val="28"/>
          <w:szCs w:val="28"/>
          <w:lang w:val="es-AR"/>
        </w:rPr>
        <w:t>por lo que</w:t>
      </w:r>
      <w:r w:rsidR="005774B9">
        <w:rPr>
          <w:rFonts w:ascii="Garamond" w:hAnsi="Garamond"/>
          <w:sz w:val="28"/>
          <w:szCs w:val="28"/>
          <w:lang w:val="es-AR"/>
        </w:rPr>
        <w:t xml:space="preserve"> </w:t>
      </w:r>
      <w:r w:rsidR="00883A79">
        <w:rPr>
          <w:rFonts w:ascii="Garamond" w:hAnsi="Garamond"/>
          <w:sz w:val="28"/>
          <w:szCs w:val="28"/>
          <w:lang w:val="es-AR"/>
        </w:rPr>
        <w:t>entregamos</w:t>
      </w:r>
      <w:r w:rsidR="005774B9">
        <w:rPr>
          <w:rFonts w:ascii="Garamond" w:hAnsi="Garamond"/>
          <w:sz w:val="28"/>
          <w:szCs w:val="28"/>
          <w:lang w:val="es-AR"/>
        </w:rPr>
        <w:t xml:space="preserve"> </w:t>
      </w:r>
      <w:r>
        <w:rPr>
          <w:rFonts w:ascii="Garamond" w:hAnsi="Garamond"/>
          <w:sz w:val="28"/>
          <w:szCs w:val="28"/>
          <w:lang w:val="es-AR"/>
        </w:rPr>
        <w:t>nuestra existencia</w:t>
      </w:r>
      <w:r w:rsidR="005774B9">
        <w:rPr>
          <w:rFonts w:ascii="Garamond" w:hAnsi="Garamond"/>
          <w:sz w:val="28"/>
          <w:szCs w:val="28"/>
          <w:lang w:val="es-AR"/>
        </w:rPr>
        <w:t xml:space="preserve"> </w:t>
      </w:r>
      <w:r>
        <w:rPr>
          <w:rFonts w:ascii="Garamond" w:hAnsi="Garamond"/>
          <w:sz w:val="28"/>
          <w:szCs w:val="28"/>
          <w:lang w:val="es-AR"/>
        </w:rPr>
        <w:t>a</w:t>
      </w:r>
      <w:r w:rsidR="00883A79">
        <w:rPr>
          <w:rFonts w:ascii="Garamond" w:hAnsi="Garamond"/>
          <w:sz w:val="28"/>
          <w:szCs w:val="28"/>
          <w:lang w:val="es-AR"/>
        </w:rPr>
        <w:t xml:space="preserve"> la defensa de</w:t>
      </w:r>
      <w:r w:rsidR="005774B9">
        <w:rPr>
          <w:rFonts w:ascii="Garamond" w:hAnsi="Garamond"/>
          <w:sz w:val="28"/>
          <w:szCs w:val="28"/>
          <w:lang w:val="es-AR"/>
        </w:rPr>
        <w:t xml:space="preserve"> este Camino de Ética </w:t>
      </w:r>
      <w:r>
        <w:rPr>
          <w:rFonts w:ascii="Garamond" w:hAnsi="Garamond"/>
          <w:sz w:val="28"/>
          <w:szCs w:val="28"/>
          <w:lang w:val="es-AR"/>
        </w:rPr>
        <w:t>Universal</w:t>
      </w:r>
      <w:r w:rsidR="005774B9">
        <w:rPr>
          <w:rFonts w:ascii="Garamond" w:hAnsi="Garamond"/>
          <w:sz w:val="28"/>
          <w:szCs w:val="28"/>
          <w:lang w:val="es-AR"/>
        </w:rPr>
        <w:t xml:space="preserve">. </w:t>
      </w:r>
    </w:p>
    <w:p w:rsidR="001336B6" w:rsidRDefault="001336B6" w:rsidP="00142EF4">
      <w:pPr>
        <w:jc w:val="both"/>
        <w:rPr>
          <w:rFonts w:ascii="Garamond" w:hAnsi="Garamond"/>
          <w:sz w:val="28"/>
          <w:szCs w:val="28"/>
          <w:lang w:val="es-AR"/>
        </w:rPr>
      </w:pPr>
    </w:p>
    <w:p w:rsidR="00142EF4" w:rsidRDefault="00376451" w:rsidP="00142EF4">
      <w:pPr>
        <w:jc w:val="both"/>
        <w:rPr>
          <w:rFonts w:ascii="Garamond" w:hAnsi="Garamond"/>
          <w:sz w:val="28"/>
          <w:szCs w:val="28"/>
          <w:lang w:val="es-AR"/>
        </w:rPr>
      </w:pPr>
      <w:r>
        <w:rPr>
          <w:rFonts w:ascii="Garamond" w:hAnsi="Garamond"/>
          <w:sz w:val="28"/>
          <w:szCs w:val="28"/>
          <w:lang w:val="es-AR"/>
        </w:rPr>
        <w:t>Atentamente, c</w:t>
      </w:r>
      <w:r w:rsidR="00142EF4" w:rsidRPr="00142EF4">
        <w:rPr>
          <w:rFonts w:ascii="Garamond" w:hAnsi="Garamond"/>
          <w:sz w:val="28"/>
          <w:szCs w:val="28"/>
          <w:lang w:val="es-AR"/>
        </w:rPr>
        <w:t>on</w:t>
      </w:r>
      <w:r w:rsidR="00142EF4">
        <w:rPr>
          <w:rFonts w:ascii="Garamond" w:hAnsi="Garamond"/>
          <w:sz w:val="28"/>
          <w:szCs w:val="28"/>
          <w:lang w:val="es-AR"/>
        </w:rPr>
        <w:t xml:space="preserve"> espíritu de reconciliación</w:t>
      </w:r>
      <w:r w:rsidR="00142EF4" w:rsidRPr="00142EF4">
        <w:rPr>
          <w:rFonts w:ascii="Garamond" w:hAnsi="Garamond"/>
          <w:sz w:val="28"/>
          <w:szCs w:val="28"/>
          <w:lang w:val="es-AR"/>
        </w:rPr>
        <w:t xml:space="preserve"> </w:t>
      </w:r>
      <w:r w:rsidR="00142EF4">
        <w:rPr>
          <w:rFonts w:ascii="Garamond" w:hAnsi="Garamond"/>
          <w:sz w:val="28"/>
          <w:szCs w:val="28"/>
          <w:lang w:val="es-AR"/>
        </w:rPr>
        <w:t>(</w:t>
      </w:r>
      <w:r w:rsidR="00142EF4" w:rsidRPr="00142EF4">
        <w:rPr>
          <w:rFonts w:ascii="Garamond" w:hAnsi="Garamond"/>
          <w:sz w:val="28"/>
          <w:szCs w:val="28"/>
          <w:lang w:val="es-AR"/>
        </w:rPr>
        <w:t>maitri</w:t>
      </w:r>
      <w:r w:rsidR="00142EF4">
        <w:rPr>
          <w:rFonts w:ascii="Garamond" w:hAnsi="Garamond"/>
          <w:sz w:val="28"/>
          <w:szCs w:val="28"/>
          <w:lang w:val="es-AR"/>
        </w:rPr>
        <w:t>)</w:t>
      </w:r>
      <w:r w:rsidR="00142EF4"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Maitreya</w:t>
      </w:r>
      <w:r w:rsidR="001E755F">
        <w:rPr>
          <w:rFonts w:ascii="Garamond" w:hAnsi="Garamond"/>
          <w:sz w:val="28"/>
          <w:szCs w:val="28"/>
          <w:lang w:val="es-AR"/>
        </w:rPr>
        <w:t xml:space="preserve"> Samyaksambuddha</w:t>
      </w:r>
    </w:p>
    <w:p w:rsidR="0021087C" w:rsidRPr="00EF5840" w:rsidRDefault="00FA6F12" w:rsidP="0021087C">
      <w:pPr>
        <w:jc w:val="both"/>
        <w:rPr>
          <w:rFonts w:ascii="Garamond" w:hAnsi="Garamond"/>
          <w:b/>
          <w:sz w:val="28"/>
          <w:szCs w:val="28"/>
          <w:lang w:val="es-AR"/>
        </w:rPr>
      </w:pPr>
      <w:r w:rsidRPr="00142EF4">
        <w:rPr>
          <w:rFonts w:ascii="Garamond" w:hAnsi="Garamond"/>
          <w:sz w:val="28"/>
          <w:szCs w:val="28"/>
          <w:lang w:val="es-AR"/>
        </w:rPr>
        <w:t xml:space="preserve">Presidente y </w:t>
      </w:r>
      <w:r w:rsidR="00142EF4" w:rsidRPr="00142EF4">
        <w:rPr>
          <w:rFonts w:ascii="Garamond" w:hAnsi="Garamond"/>
          <w:sz w:val="28"/>
          <w:szCs w:val="28"/>
          <w:lang w:val="es-AR"/>
        </w:rPr>
        <w:t xml:space="preserve">Guía Espiritual del </w:t>
      </w:r>
      <w:r w:rsidR="00142EF4" w:rsidRPr="00142EF4">
        <w:rPr>
          <w:rFonts w:ascii="Garamond" w:hAnsi="Garamond"/>
          <w:b/>
          <w:sz w:val="28"/>
          <w:szCs w:val="28"/>
          <w:lang w:val="es-AR"/>
        </w:rPr>
        <w:t>Comité Internacional de Ética Budista (CIEB)</w:t>
      </w:r>
      <w:r w:rsidR="00142EF4" w:rsidRPr="00142EF4">
        <w:rPr>
          <w:rFonts w:ascii="Garamond" w:hAnsi="Garamond"/>
          <w:sz w:val="28"/>
          <w:szCs w:val="28"/>
          <w:lang w:val="es-AR"/>
        </w:rPr>
        <w:t xml:space="preserve"> y </w:t>
      </w:r>
      <w:r w:rsidR="00142EF4" w:rsidRPr="00142EF4">
        <w:rPr>
          <w:rFonts w:ascii="Garamond" w:hAnsi="Garamond"/>
          <w:b/>
          <w:sz w:val="28"/>
          <w:szCs w:val="28"/>
          <w:lang w:val="es-AR"/>
        </w:rPr>
        <w:t>Tribunal Budista de Derechos Humanos (TBDH)</w:t>
      </w:r>
    </w:p>
    <w:sectPr w:rsidR="0021087C" w:rsidRPr="00EF5840"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33D8" w:rsidRDefault="00DE33D8" w:rsidP="00202C8A">
      <w:pPr>
        <w:spacing w:after="0" w:line="240" w:lineRule="auto"/>
      </w:pPr>
      <w:r>
        <w:separator/>
      </w:r>
    </w:p>
  </w:endnote>
  <w:endnote w:type="continuationSeparator" w:id="0">
    <w:p w:rsidR="00DE33D8" w:rsidRDefault="00DE33D8"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 w:name="Calibri Light">
    <w:altName w:val="Segoe UI"/>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F0364E" w:rsidRDefault="00CC5B6C">
        <w:pPr>
          <w:pStyle w:val="Piedepgina"/>
          <w:jc w:val="center"/>
        </w:pPr>
        <w:r w:rsidRPr="00CC5B6C">
          <w:fldChar w:fldCharType="begin"/>
        </w:r>
        <w:r w:rsidR="00F0364E">
          <w:instrText>PAGE   \* MERGEFORMAT</w:instrText>
        </w:r>
        <w:r w:rsidRPr="00CC5B6C">
          <w:fldChar w:fldCharType="separate"/>
        </w:r>
        <w:r w:rsidR="00E26EA1" w:rsidRPr="00E26EA1">
          <w:rPr>
            <w:noProof/>
            <w:lang w:val="es-ES"/>
          </w:rPr>
          <w:t>1</w:t>
        </w:r>
        <w:r>
          <w:rPr>
            <w:noProof/>
            <w:lang w:val="es-ES"/>
          </w:rPr>
          <w:fldChar w:fldCharType="end"/>
        </w:r>
      </w:p>
    </w:sdtContent>
  </w:sdt>
  <w:p w:rsidR="00F0364E" w:rsidRDefault="00F0364E">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33D8" w:rsidRDefault="00DE33D8" w:rsidP="00202C8A">
      <w:pPr>
        <w:spacing w:after="0" w:line="240" w:lineRule="auto"/>
      </w:pPr>
      <w:r>
        <w:separator/>
      </w:r>
    </w:p>
  </w:footnote>
  <w:footnote w:type="continuationSeparator" w:id="0">
    <w:p w:rsidR="00DE33D8" w:rsidRDefault="00DE33D8"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64E" w:rsidRDefault="00F0364E" w:rsidP="006550F6">
    <w:pPr>
      <w:pStyle w:val="Ttulo1"/>
      <w:spacing w:line="192" w:lineRule="atLeast"/>
      <w:jc w:val="center"/>
      <w:rPr>
        <w:spacing w:val="-12"/>
        <w:sz w:val="25"/>
        <w:szCs w:val="25"/>
      </w:rPr>
    </w:pPr>
    <w:r>
      <w:rPr>
        <w:noProof/>
      </w:rPr>
      <w:drawing>
        <wp:inline distT="0" distB="0" distL="0" distR="0">
          <wp:extent cx="1093757" cy="1014074"/>
          <wp:effectExtent l="19050" t="0" r="0" b="0"/>
          <wp:docPr id="2" name="Imagen 1" descr="C:\Users\casa\Pictur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Pictures\tribunal.jpg"/>
                  <pic:cNvPicPr>
                    <a:picLocks noChangeAspect="1" noChangeArrowheads="1"/>
                  </pic:cNvPicPr>
                </pic:nvPicPr>
                <pic:blipFill>
                  <a:blip r:embed="rId1"/>
                  <a:srcRect/>
                  <a:stretch>
                    <a:fillRect/>
                  </a:stretch>
                </pic:blipFill>
                <pic:spPr bwMode="auto">
                  <a:xfrm>
                    <a:off x="0" y="0"/>
                    <a:ext cx="1095660" cy="1015838"/>
                  </a:xfrm>
                  <a:prstGeom prst="rect">
                    <a:avLst/>
                  </a:prstGeom>
                  <a:noFill/>
                  <a:ln w="9525">
                    <a:noFill/>
                    <a:miter lim="800000"/>
                    <a:headEnd/>
                    <a:tailEnd/>
                  </a:ln>
                  <a:effectLst>
                    <a:softEdge rad="31750"/>
                  </a:effectLst>
                </pic:spPr>
              </pic:pic>
            </a:graphicData>
          </a:graphic>
        </wp:inline>
      </w:drawing>
    </w:r>
  </w:p>
  <w:p w:rsidR="00F0364E" w:rsidRDefault="00F0364E" w:rsidP="00670CF9">
    <w:pPr>
      <w:pStyle w:val="Ttulo1"/>
      <w:spacing w:before="0" w:beforeAutospacing="0" w:after="0" w:afterAutospacing="0"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w:t>
    </w:r>
  </w:p>
  <w:p w:rsidR="00F0364E" w:rsidRDefault="00F0364E" w:rsidP="00670CF9">
    <w:pPr>
      <w:pStyle w:val="Ttulo1"/>
      <w:spacing w:before="0" w:beforeAutospacing="0" w:after="0" w:afterAutospacing="0" w:line="192" w:lineRule="atLeast"/>
      <w:jc w:val="center"/>
      <w:rPr>
        <w:sz w:val="25"/>
        <w:szCs w:val="25"/>
        <w:lang w:val="en-US"/>
      </w:rPr>
    </w:pPr>
    <w:r>
      <w:rPr>
        <w:sz w:val="25"/>
        <w:szCs w:val="25"/>
        <w:lang w:val="en-US"/>
      </w:rPr>
      <w:t xml:space="preserve">  Buddhist Tribunal on Human Rights (BTHR</w:t>
    </w:r>
    <w:r w:rsidRPr="008909AF">
      <w:rPr>
        <w:sz w:val="25"/>
        <w:szCs w:val="25"/>
        <w:lang w:val="en-US"/>
      </w:rPr>
      <w:t>)</w:t>
    </w:r>
  </w:p>
  <w:p w:rsidR="00F0364E" w:rsidRPr="008909AF" w:rsidRDefault="00F0364E" w:rsidP="00670CF9">
    <w:pPr>
      <w:pStyle w:val="Ttulo1"/>
      <w:spacing w:before="0" w:beforeAutospacing="0" w:after="0" w:afterAutospacing="0" w:line="192" w:lineRule="atLeast"/>
      <w:jc w:val="center"/>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87042"/>
  </w:hdrShapeDefaults>
  <w:footnotePr>
    <w:footnote w:id="-1"/>
    <w:footnote w:id="0"/>
  </w:footnotePr>
  <w:endnotePr>
    <w:endnote w:id="-1"/>
    <w:endnote w:id="0"/>
  </w:endnotePr>
  <w:compat/>
  <w:rsids>
    <w:rsidRoot w:val="003D5333"/>
    <w:rsid w:val="00000C62"/>
    <w:rsid w:val="00020318"/>
    <w:rsid w:val="00026F55"/>
    <w:rsid w:val="0006062B"/>
    <w:rsid w:val="0006392A"/>
    <w:rsid w:val="00066206"/>
    <w:rsid w:val="000833F8"/>
    <w:rsid w:val="00092C25"/>
    <w:rsid w:val="00094480"/>
    <w:rsid w:val="00096E4D"/>
    <w:rsid w:val="000B2820"/>
    <w:rsid w:val="000B46D8"/>
    <w:rsid w:val="000B657D"/>
    <w:rsid w:val="000C04C4"/>
    <w:rsid w:val="000C7B9F"/>
    <w:rsid w:val="000E7016"/>
    <w:rsid w:val="001063A9"/>
    <w:rsid w:val="001066EC"/>
    <w:rsid w:val="00110ECA"/>
    <w:rsid w:val="001336B6"/>
    <w:rsid w:val="00142EF4"/>
    <w:rsid w:val="00151264"/>
    <w:rsid w:val="00157AFF"/>
    <w:rsid w:val="00170928"/>
    <w:rsid w:val="00171CA3"/>
    <w:rsid w:val="00171DB1"/>
    <w:rsid w:val="001733EA"/>
    <w:rsid w:val="001859BD"/>
    <w:rsid w:val="00196AD9"/>
    <w:rsid w:val="001A3366"/>
    <w:rsid w:val="001A5983"/>
    <w:rsid w:val="001A723F"/>
    <w:rsid w:val="001B66CF"/>
    <w:rsid w:val="001E755F"/>
    <w:rsid w:val="001F1F76"/>
    <w:rsid w:val="001F5F02"/>
    <w:rsid w:val="002029FB"/>
    <w:rsid w:val="00202C8A"/>
    <w:rsid w:val="0021087C"/>
    <w:rsid w:val="00214734"/>
    <w:rsid w:val="00227610"/>
    <w:rsid w:val="0024509B"/>
    <w:rsid w:val="00256075"/>
    <w:rsid w:val="002564EA"/>
    <w:rsid w:val="002679EB"/>
    <w:rsid w:val="00272966"/>
    <w:rsid w:val="002900BE"/>
    <w:rsid w:val="00294C6D"/>
    <w:rsid w:val="002955D7"/>
    <w:rsid w:val="002A0E28"/>
    <w:rsid w:val="002A77DD"/>
    <w:rsid w:val="002B0E34"/>
    <w:rsid w:val="002B2E2F"/>
    <w:rsid w:val="002B345E"/>
    <w:rsid w:val="002C15EE"/>
    <w:rsid w:val="002C67DA"/>
    <w:rsid w:val="002D794A"/>
    <w:rsid w:val="002E20A7"/>
    <w:rsid w:val="002E634D"/>
    <w:rsid w:val="002F5E4B"/>
    <w:rsid w:val="002F71C0"/>
    <w:rsid w:val="0031010E"/>
    <w:rsid w:val="0032047D"/>
    <w:rsid w:val="0032391F"/>
    <w:rsid w:val="00332B57"/>
    <w:rsid w:val="00350458"/>
    <w:rsid w:val="00357847"/>
    <w:rsid w:val="003632A0"/>
    <w:rsid w:val="00376451"/>
    <w:rsid w:val="0039078A"/>
    <w:rsid w:val="00396EED"/>
    <w:rsid w:val="003A4739"/>
    <w:rsid w:val="003A6816"/>
    <w:rsid w:val="003C383A"/>
    <w:rsid w:val="003C39CC"/>
    <w:rsid w:val="003C4AEC"/>
    <w:rsid w:val="003D3B15"/>
    <w:rsid w:val="003D5333"/>
    <w:rsid w:val="003D5520"/>
    <w:rsid w:val="003E07F2"/>
    <w:rsid w:val="003E3239"/>
    <w:rsid w:val="003E6E75"/>
    <w:rsid w:val="00404AFA"/>
    <w:rsid w:val="004102B1"/>
    <w:rsid w:val="00413F81"/>
    <w:rsid w:val="004154CC"/>
    <w:rsid w:val="00423FA8"/>
    <w:rsid w:val="00425301"/>
    <w:rsid w:val="00430062"/>
    <w:rsid w:val="00430DBB"/>
    <w:rsid w:val="00436EDB"/>
    <w:rsid w:val="0044194B"/>
    <w:rsid w:val="00446844"/>
    <w:rsid w:val="00450BBC"/>
    <w:rsid w:val="00454241"/>
    <w:rsid w:val="00457C96"/>
    <w:rsid w:val="00460320"/>
    <w:rsid w:val="00466D1D"/>
    <w:rsid w:val="00467BC2"/>
    <w:rsid w:val="00474A94"/>
    <w:rsid w:val="00475F99"/>
    <w:rsid w:val="004B03F5"/>
    <w:rsid w:val="004D0C62"/>
    <w:rsid w:val="004D7662"/>
    <w:rsid w:val="004E5949"/>
    <w:rsid w:val="004F1B6F"/>
    <w:rsid w:val="004F1E90"/>
    <w:rsid w:val="004F2645"/>
    <w:rsid w:val="00517E40"/>
    <w:rsid w:val="005226DA"/>
    <w:rsid w:val="005505DC"/>
    <w:rsid w:val="00561958"/>
    <w:rsid w:val="00562538"/>
    <w:rsid w:val="005774B9"/>
    <w:rsid w:val="005878CF"/>
    <w:rsid w:val="00597E59"/>
    <w:rsid w:val="005A06B4"/>
    <w:rsid w:val="005A39C8"/>
    <w:rsid w:val="005A3D1E"/>
    <w:rsid w:val="005F6A18"/>
    <w:rsid w:val="00603FB6"/>
    <w:rsid w:val="00604574"/>
    <w:rsid w:val="00620AB2"/>
    <w:rsid w:val="006361C1"/>
    <w:rsid w:val="00640143"/>
    <w:rsid w:val="0064530B"/>
    <w:rsid w:val="00646530"/>
    <w:rsid w:val="00651773"/>
    <w:rsid w:val="00653375"/>
    <w:rsid w:val="006550F6"/>
    <w:rsid w:val="0065657A"/>
    <w:rsid w:val="00666FCD"/>
    <w:rsid w:val="006677BC"/>
    <w:rsid w:val="00670B35"/>
    <w:rsid w:val="00670CF9"/>
    <w:rsid w:val="00671B8F"/>
    <w:rsid w:val="0067252E"/>
    <w:rsid w:val="00684E6D"/>
    <w:rsid w:val="00686F3E"/>
    <w:rsid w:val="00696CB8"/>
    <w:rsid w:val="006972F8"/>
    <w:rsid w:val="006A02C6"/>
    <w:rsid w:val="006D2325"/>
    <w:rsid w:val="006E6A83"/>
    <w:rsid w:val="006F1239"/>
    <w:rsid w:val="00705133"/>
    <w:rsid w:val="00723F4C"/>
    <w:rsid w:val="007303FB"/>
    <w:rsid w:val="00733677"/>
    <w:rsid w:val="00735983"/>
    <w:rsid w:val="007375B1"/>
    <w:rsid w:val="00744E52"/>
    <w:rsid w:val="00757798"/>
    <w:rsid w:val="00766D50"/>
    <w:rsid w:val="00774641"/>
    <w:rsid w:val="0077609B"/>
    <w:rsid w:val="00784EA8"/>
    <w:rsid w:val="00791994"/>
    <w:rsid w:val="00794167"/>
    <w:rsid w:val="007A0F91"/>
    <w:rsid w:val="007A6010"/>
    <w:rsid w:val="007B1C18"/>
    <w:rsid w:val="007C6E54"/>
    <w:rsid w:val="007D305A"/>
    <w:rsid w:val="007F246D"/>
    <w:rsid w:val="007F60CD"/>
    <w:rsid w:val="007F70C9"/>
    <w:rsid w:val="007F71DB"/>
    <w:rsid w:val="00811D48"/>
    <w:rsid w:val="00830459"/>
    <w:rsid w:val="00840FFE"/>
    <w:rsid w:val="00841773"/>
    <w:rsid w:val="008467E1"/>
    <w:rsid w:val="00850354"/>
    <w:rsid w:val="00861EAC"/>
    <w:rsid w:val="00862E18"/>
    <w:rsid w:val="00877535"/>
    <w:rsid w:val="00880678"/>
    <w:rsid w:val="00883A79"/>
    <w:rsid w:val="008909AF"/>
    <w:rsid w:val="00890A17"/>
    <w:rsid w:val="00892D83"/>
    <w:rsid w:val="008A0359"/>
    <w:rsid w:val="008A3C11"/>
    <w:rsid w:val="008C2A6A"/>
    <w:rsid w:val="008C4A48"/>
    <w:rsid w:val="008C7655"/>
    <w:rsid w:val="008E1C4C"/>
    <w:rsid w:val="008E3519"/>
    <w:rsid w:val="008E3EB3"/>
    <w:rsid w:val="0090082D"/>
    <w:rsid w:val="009051A8"/>
    <w:rsid w:val="00910C72"/>
    <w:rsid w:val="009119E9"/>
    <w:rsid w:val="009356CE"/>
    <w:rsid w:val="00951242"/>
    <w:rsid w:val="00961E48"/>
    <w:rsid w:val="00963CD6"/>
    <w:rsid w:val="00973D94"/>
    <w:rsid w:val="009749FF"/>
    <w:rsid w:val="00980D5E"/>
    <w:rsid w:val="0098237B"/>
    <w:rsid w:val="00996721"/>
    <w:rsid w:val="00997259"/>
    <w:rsid w:val="009C1B55"/>
    <w:rsid w:val="009C5646"/>
    <w:rsid w:val="009D6230"/>
    <w:rsid w:val="009D71BE"/>
    <w:rsid w:val="009E720E"/>
    <w:rsid w:val="009F72D3"/>
    <w:rsid w:val="009F7635"/>
    <w:rsid w:val="00A028BB"/>
    <w:rsid w:val="00A03163"/>
    <w:rsid w:val="00A261D6"/>
    <w:rsid w:val="00A3273B"/>
    <w:rsid w:val="00A33B76"/>
    <w:rsid w:val="00A52DCB"/>
    <w:rsid w:val="00A54AEB"/>
    <w:rsid w:val="00A5644E"/>
    <w:rsid w:val="00A63E0F"/>
    <w:rsid w:val="00A70CB5"/>
    <w:rsid w:val="00A71963"/>
    <w:rsid w:val="00A72062"/>
    <w:rsid w:val="00A72098"/>
    <w:rsid w:val="00A75F8F"/>
    <w:rsid w:val="00A779B8"/>
    <w:rsid w:val="00A86956"/>
    <w:rsid w:val="00A96C74"/>
    <w:rsid w:val="00AA1FDC"/>
    <w:rsid w:val="00AA308D"/>
    <w:rsid w:val="00AB1AAE"/>
    <w:rsid w:val="00AB2059"/>
    <w:rsid w:val="00AC7645"/>
    <w:rsid w:val="00AD0039"/>
    <w:rsid w:val="00AE0699"/>
    <w:rsid w:val="00AE3011"/>
    <w:rsid w:val="00AF2244"/>
    <w:rsid w:val="00B11A26"/>
    <w:rsid w:val="00B12F40"/>
    <w:rsid w:val="00B249A8"/>
    <w:rsid w:val="00B31AD8"/>
    <w:rsid w:val="00B43FEF"/>
    <w:rsid w:val="00B45F41"/>
    <w:rsid w:val="00B70DFD"/>
    <w:rsid w:val="00B70F84"/>
    <w:rsid w:val="00B80E6A"/>
    <w:rsid w:val="00B82702"/>
    <w:rsid w:val="00B8531F"/>
    <w:rsid w:val="00B94EC4"/>
    <w:rsid w:val="00BA4E7A"/>
    <w:rsid w:val="00BB5528"/>
    <w:rsid w:val="00BC7BB8"/>
    <w:rsid w:val="00BD1676"/>
    <w:rsid w:val="00BD1A0E"/>
    <w:rsid w:val="00BE1112"/>
    <w:rsid w:val="00BE244D"/>
    <w:rsid w:val="00BF24D6"/>
    <w:rsid w:val="00BF3016"/>
    <w:rsid w:val="00BF67CD"/>
    <w:rsid w:val="00C05DCD"/>
    <w:rsid w:val="00C06D6D"/>
    <w:rsid w:val="00C15B09"/>
    <w:rsid w:val="00C215A8"/>
    <w:rsid w:val="00C23373"/>
    <w:rsid w:val="00C461B9"/>
    <w:rsid w:val="00C47695"/>
    <w:rsid w:val="00C55D5F"/>
    <w:rsid w:val="00C60C06"/>
    <w:rsid w:val="00C712D2"/>
    <w:rsid w:val="00C74CBB"/>
    <w:rsid w:val="00C834CF"/>
    <w:rsid w:val="00C97F53"/>
    <w:rsid w:val="00CA0420"/>
    <w:rsid w:val="00CA7A60"/>
    <w:rsid w:val="00CB3860"/>
    <w:rsid w:val="00CC4D69"/>
    <w:rsid w:val="00CC5B6C"/>
    <w:rsid w:val="00CE0A3A"/>
    <w:rsid w:val="00CE5A89"/>
    <w:rsid w:val="00CE733E"/>
    <w:rsid w:val="00CF6386"/>
    <w:rsid w:val="00D249A2"/>
    <w:rsid w:val="00D25439"/>
    <w:rsid w:val="00D27FBA"/>
    <w:rsid w:val="00D30D08"/>
    <w:rsid w:val="00D35739"/>
    <w:rsid w:val="00D40D4D"/>
    <w:rsid w:val="00D42926"/>
    <w:rsid w:val="00D43989"/>
    <w:rsid w:val="00D5735A"/>
    <w:rsid w:val="00D601CF"/>
    <w:rsid w:val="00D6365C"/>
    <w:rsid w:val="00D65B17"/>
    <w:rsid w:val="00D710D5"/>
    <w:rsid w:val="00D7258B"/>
    <w:rsid w:val="00D803AF"/>
    <w:rsid w:val="00D94004"/>
    <w:rsid w:val="00D942DF"/>
    <w:rsid w:val="00D94991"/>
    <w:rsid w:val="00D97472"/>
    <w:rsid w:val="00DA5AF7"/>
    <w:rsid w:val="00DB1D07"/>
    <w:rsid w:val="00DB213F"/>
    <w:rsid w:val="00DE10F3"/>
    <w:rsid w:val="00DE33D8"/>
    <w:rsid w:val="00DF24DD"/>
    <w:rsid w:val="00E05C52"/>
    <w:rsid w:val="00E130A4"/>
    <w:rsid w:val="00E26EA1"/>
    <w:rsid w:val="00E31AA3"/>
    <w:rsid w:val="00E35160"/>
    <w:rsid w:val="00E44BC9"/>
    <w:rsid w:val="00E62070"/>
    <w:rsid w:val="00E62C62"/>
    <w:rsid w:val="00E64925"/>
    <w:rsid w:val="00E65ED9"/>
    <w:rsid w:val="00E7239C"/>
    <w:rsid w:val="00E76708"/>
    <w:rsid w:val="00E86BF8"/>
    <w:rsid w:val="00EA039D"/>
    <w:rsid w:val="00EC29DC"/>
    <w:rsid w:val="00ED7430"/>
    <w:rsid w:val="00EE31C2"/>
    <w:rsid w:val="00EE4C51"/>
    <w:rsid w:val="00EE7DB3"/>
    <w:rsid w:val="00EF0B05"/>
    <w:rsid w:val="00EF1331"/>
    <w:rsid w:val="00EF4FF0"/>
    <w:rsid w:val="00EF5840"/>
    <w:rsid w:val="00F0364E"/>
    <w:rsid w:val="00F10BD9"/>
    <w:rsid w:val="00F11A44"/>
    <w:rsid w:val="00F17A7E"/>
    <w:rsid w:val="00F22809"/>
    <w:rsid w:val="00F43E1B"/>
    <w:rsid w:val="00F43FE1"/>
    <w:rsid w:val="00F5076C"/>
    <w:rsid w:val="00F57A3B"/>
    <w:rsid w:val="00F65D93"/>
    <w:rsid w:val="00F70053"/>
    <w:rsid w:val="00F72247"/>
    <w:rsid w:val="00F74F34"/>
    <w:rsid w:val="00F82431"/>
    <w:rsid w:val="00F848D2"/>
    <w:rsid w:val="00F85409"/>
    <w:rsid w:val="00F92792"/>
    <w:rsid w:val="00F93C05"/>
    <w:rsid w:val="00F96C59"/>
    <w:rsid w:val="00FA6F12"/>
    <w:rsid w:val="00FB2646"/>
    <w:rsid w:val="00FB4A1B"/>
    <w:rsid w:val="00FB59AA"/>
    <w:rsid w:val="00FC4128"/>
    <w:rsid w:val="00FC4505"/>
    <w:rsid w:val="00FD414B"/>
    <w:rsid w:val="00FD6666"/>
    <w:rsid w:val="00FE2BE9"/>
    <w:rsid w:val="00FF556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paragraph" w:customStyle="1" w:styleId="font8">
    <w:name w:val="font_8"/>
    <w:basedOn w:val="Normal"/>
    <w:rsid w:val="00D30D0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A779B8"/>
    <w:rPr>
      <w:i/>
      <w:iCs/>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95724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27C0C5-6A50-4B2E-9DDB-2295B495C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665</TotalTime>
  <Pages>4</Pages>
  <Words>1258</Words>
  <Characters>6922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202</cp:revision>
  <dcterms:created xsi:type="dcterms:W3CDTF">2015-04-09T01:44:00Z</dcterms:created>
  <dcterms:modified xsi:type="dcterms:W3CDTF">2017-01-17T21:16:00Z</dcterms:modified>
</cp:coreProperties>
</file>