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F6" w:rsidRPr="007F60CD" w:rsidRDefault="006550F6" w:rsidP="00457C96">
      <w:pPr>
        <w:jc w:val="right"/>
        <w:rPr>
          <w:rFonts w:ascii="Garamond" w:hAnsi="Garamond"/>
          <w:b/>
          <w:sz w:val="28"/>
          <w:szCs w:val="28"/>
          <w:lang w:val="es-AR"/>
        </w:rPr>
      </w:pPr>
    </w:p>
    <w:p w:rsidR="00B82702" w:rsidRPr="007F60CD" w:rsidRDefault="007F60CD" w:rsidP="00BE244D">
      <w:pPr>
        <w:jc w:val="right"/>
        <w:rPr>
          <w:rFonts w:ascii="Garamond" w:hAnsi="Garamond"/>
          <w:b/>
          <w:sz w:val="28"/>
          <w:szCs w:val="28"/>
          <w:lang w:val="es-AR"/>
        </w:rPr>
      </w:pPr>
      <w:r w:rsidRPr="007F60CD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 xml:space="preserve"> n° 0</w:t>
      </w:r>
      <w:r w:rsidR="00D42A86">
        <w:rPr>
          <w:rFonts w:ascii="Garamond" w:hAnsi="Garamond"/>
          <w:b/>
          <w:sz w:val="28"/>
          <w:szCs w:val="28"/>
          <w:lang w:val="es-AR"/>
        </w:rPr>
        <w:t>4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>/2015</w:t>
      </w:r>
      <w:r w:rsidR="00457C96" w:rsidRPr="007F60CD">
        <w:rPr>
          <w:rFonts w:ascii="Garamond" w:hAnsi="Garamond"/>
          <w:b/>
          <w:sz w:val="28"/>
          <w:szCs w:val="28"/>
          <w:lang w:val="es-AR"/>
        </w:rPr>
        <w:t>:</w:t>
      </w:r>
      <w:r w:rsidR="00BE244D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8021CA">
        <w:rPr>
          <w:rFonts w:ascii="Garamond" w:hAnsi="Garamond"/>
          <w:b/>
          <w:sz w:val="28"/>
          <w:szCs w:val="28"/>
          <w:lang w:val="es-AR"/>
        </w:rPr>
        <w:t>Grupo ISIS</w:t>
      </w:r>
    </w:p>
    <w:p w:rsidR="007F60CD" w:rsidRDefault="007F60CD" w:rsidP="00F65D93">
      <w:pPr>
        <w:rPr>
          <w:rFonts w:ascii="Garamond" w:hAnsi="Garamond"/>
          <w:sz w:val="28"/>
          <w:szCs w:val="28"/>
          <w:lang w:val="es-AR"/>
        </w:rPr>
      </w:pPr>
    </w:p>
    <w:p w:rsidR="00F65D93" w:rsidRPr="007F60CD" w:rsidRDefault="007F60CD" w:rsidP="007F60CD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7F60CD">
        <w:rPr>
          <w:rFonts w:ascii="Garamond" w:hAnsi="Garamond"/>
          <w:b/>
          <w:sz w:val="28"/>
          <w:szCs w:val="28"/>
          <w:u w:val="single"/>
          <w:lang w:val="es-AR"/>
        </w:rPr>
        <w:t>SENTENCIA Y CONCLUSIÓN ÉTICA</w:t>
      </w:r>
    </w:p>
    <w:p w:rsidR="007F60CD" w:rsidRPr="007F60CD" w:rsidRDefault="007F60CD" w:rsidP="007F60CD">
      <w:pPr>
        <w:rPr>
          <w:rFonts w:ascii="Garamond" w:hAnsi="Garamond"/>
          <w:sz w:val="28"/>
          <w:szCs w:val="28"/>
          <w:lang w:val="es-AR"/>
        </w:rPr>
      </w:pPr>
    </w:p>
    <w:p w:rsidR="00B11A26" w:rsidRDefault="007F60CD" w:rsidP="007F60CD">
      <w:pPr>
        <w:jc w:val="both"/>
        <w:rPr>
          <w:rFonts w:ascii="Garamond" w:hAnsi="Garamond"/>
          <w:sz w:val="28"/>
          <w:szCs w:val="28"/>
          <w:lang w:val="es-AR"/>
        </w:rPr>
      </w:pPr>
      <w:r w:rsidRPr="007F60CD">
        <w:rPr>
          <w:rFonts w:ascii="Garamond" w:hAnsi="Garamond"/>
          <w:sz w:val="28"/>
          <w:szCs w:val="28"/>
          <w:lang w:val="es-AR"/>
        </w:rPr>
        <w:t>Estimado Fiscal</w:t>
      </w:r>
      <w:r>
        <w:rPr>
          <w:rFonts w:ascii="Garamond" w:hAnsi="Garamond"/>
          <w:sz w:val="28"/>
          <w:szCs w:val="28"/>
          <w:lang w:val="es-AR"/>
        </w:rPr>
        <w:t>,</w:t>
      </w:r>
      <w:r w:rsidRPr="007F60CD">
        <w:rPr>
          <w:rFonts w:ascii="Garamond" w:hAnsi="Garamond"/>
          <w:sz w:val="28"/>
          <w:szCs w:val="28"/>
          <w:lang w:val="es-AR"/>
        </w:rPr>
        <w:t xml:space="preserve"> Secretaria Ejecutiva y Miembros del Jurado del </w:t>
      </w:r>
      <w:r w:rsidRPr="007F60CD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7F60CD">
        <w:rPr>
          <w:rFonts w:ascii="Garamond" w:hAnsi="Garamond"/>
          <w:sz w:val="28"/>
          <w:szCs w:val="28"/>
          <w:lang w:val="es-AR"/>
        </w:rPr>
        <w:t xml:space="preserve"> y </w:t>
      </w:r>
      <w:r w:rsidRPr="007F60CD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  <w:r w:rsidRPr="007F60CD">
        <w:rPr>
          <w:rFonts w:ascii="Garamond" w:hAnsi="Garamond"/>
          <w:sz w:val="28"/>
          <w:szCs w:val="28"/>
          <w:lang w:val="es-AR"/>
        </w:rPr>
        <w:t xml:space="preserve">, </w:t>
      </w:r>
      <w:r w:rsidR="000C04C4">
        <w:rPr>
          <w:rFonts w:ascii="Garamond" w:hAnsi="Garamond"/>
          <w:sz w:val="28"/>
          <w:szCs w:val="28"/>
          <w:lang w:val="es-AR"/>
        </w:rPr>
        <w:t>respecto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 w:rsidR="000C04C4">
        <w:rPr>
          <w:rFonts w:ascii="Garamond" w:hAnsi="Garamond"/>
          <w:sz w:val="28"/>
          <w:szCs w:val="28"/>
          <w:lang w:val="es-AR"/>
        </w:rPr>
        <w:t>d</w:t>
      </w:r>
      <w:r w:rsidR="008021CA">
        <w:rPr>
          <w:rFonts w:ascii="Garamond" w:hAnsi="Garamond"/>
          <w:sz w:val="28"/>
          <w:szCs w:val="28"/>
          <w:lang w:val="es-AR"/>
        </w:rPr>
        <w:t xml:space="preserve">el caso denunciado por </w:t>
      </w:r>
      <w:r w:rsidR="00474A94" w:rsidRPr="00474A94">
        <w:rPr>
          <w:rFonts w:ascii="Garamond" w:hAnsi="Garamond"/>
          <w:sz w:val="28"/>
          <w:szCs w:val="28"/>
          <w:lang w:val="es-AR"/>
        </w:rPr>
        <w:t>el</w:t>
      </w:r>
      <w:r w:rsidR="00474A94">
        <w:rPr>
          <w:rFonts w:ascii="Garamond" w:hAnsi="Garamond"/>
          <w:i/>
          <w:sz w:val="28"/>
          <w:szCs w:val="28"/>
          <w:lang w:val="es-AR"/>
        </w:rPr>
        <w:t xml:space="preserve"> Internacional Association of Maitriyana (IAM)</w:t>
      </w:r>
      <w:r w:rsidRPr="007F60CD">
        <w:rPr>
          <w:rFonts w:ascii="Garamond" w:hAnsi="Garamond"/>
          <w:sz w:val="28"/>
          <w:szCs w:val="28"/>
          <w:lang w:val="es-AR"/>
        </w:rPr>
        <w:t xml:space="preserve"> frente al </w:t>
      </w:r>
      <w:r w:rsidR="008021CA">
        <w:rPr>
          <w:rFonts w:ascii="Garamond" w:hAnsi="Garamond"/>
          <w:sz w:val="28"/>
          <w:szCs w:val="28"/>
          <w:lang w:val="es-AR"/>
        </w:rPr>
        <w:t>Grupo guerrillero ISIS</w:t>
      </w:r>
      <w:r>
        <w:rPr>
          <w:rFonts w:ascii="Garamond" w:hAnsi="Garamond"/>
          <w:sz w:val="28"/>
          <w:szCs w:val="28"/>
          <w:lang w:val="es-AR"/>
        </w:rPr>
        <w:t>, p</w:t>
      </w:r>
      <w:r w:rsidRPr="007F60CD">
        <w:rPr>
          <w:rFonts w:ascii="Garamond" w:hAnsi="Garamond"/>
          <w:sz w:val="28"/>
          <w:szCs w:val="28"/>
          <w:lang w:val="es-AR"/>
        </w:rPr>
        <w:t xml:space="preserve">or medio de la presente, en el día </w:t>
      </w:r>
      <w:r>
        <w:rPr>
          <w:rFonts w:ascii="Garamond" w:hAnsi="Garamond"/>
          <w:sz w:val="28"/>
          <w:szCs w:val="28"/>
          <w:lang w:val="es-AR"/>
        </w:rPr>
        <w:t>1</w:t>
      </w:r>
      <w:r w:rsidRPr="007F60CD">
        <w:rPr>
          <w:rFonts w:ascii="Garamond" w:hAnsi="Garamond"/>
          <w:sz w:val="28"/>
          <w:szCs w:val="28"/>
          <w:lang w:val="es-AR"/>
        </w:rPr>
        <w:t xml:space="preserve"> de </w:t>
      </w:r>
      <w:r w:rsidR="008021CA">
        <w:rPr>
          <w:rFonts w:ascii="Garamond" w:hAnsi="Garamond"/>
          <w:sz w:val="28"/>
          <w:szCs w:val="28"/>
          <w:lang w:val="es-AR"/>
        </w:rPr>
        <w:t>Julio</w:t>
      </w:r>
      <w:r w:rsidRPr="007F60CD">
        <w:rPr>
          <w:rFonts w:ascii="Garamond" w:hAnsi="Garamond"/>
          <w:sz w:val="28"/>
          <w:szCs w:val="28"/>
          <w:lang w:val="es-AR"/>
        </w:rPr>
        <w:t xml:space="preserve"> de 2015, dejo constancia de que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Pr="007F60CD">
        <w:rPr>
          <w:rFonts w:ascii="Garamond" w:hAnsi="Garamond"/>
          <w:sz w:val="28"/>
          <w:szCs w:val="28"/>
          <w:lang w:val="es-AR"/>
        </w:rPr>
        <w:t xml:space="preserve">se </w:t>
      </w:r>
      <w:r>
        <w:rPr>
          <w:rFonts w:ascii="Garamond" w:hAnsi="Garamond"/>
          <w:sz w:val="28"/>
          <w:szCs w:val="28"/>
          <w:lang w:val="es-AR"/>
        </w:rPr>
        <w:t xml:space="preserve">concluye el </w:t>
      </w:r>
      <w:r w:rsidR="008021CA">
        <w:rPr>
          <w:rFonts w:ascii="Garamond" w:hAnsi="Garamond"/>
          <w:sz w:val="28"/>
          <w:szCs w:val="28"/>
          <w:lang w:val="es-AR"/>
        </w:rPr>
        <w:t>cuarto</w:t>
      </w:r>
      <w:r>
        <w:rPr>
          <w:rFonts w:ascii="Garamond" w:hAnsi="Garamond"/>
          <w:sz w:val="28"/>
          <w:szCs w:val="28"/>
          <w:lang w:val="es-AR"/>
        </w:rPr>
        <w:t xml:space="preserve"> caso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d</w:t>
      </w:r>
      <w:r w:rsidRPr="007F60CD">
        <w:rPr>
          <w:rFonts w:ascii="Garamond" w:hAnsi="Garamond"/>
          <w:sz w:val="28"/>
          <w:szCs w:val="28"/>
          <w:lang w:val="es-AR"/>
        </w:rPr>
        <w:t xml:space="preserve">el </w:t>
      </w:r>
      <w:r w:rsidR="00B11A26">
        <w:rPr>
          <w:rFonts w:ascii="Garamond" w:hAnsi="Garamond"/>
          <w:sz w:val="28"/>
          <w:szCs w:val="28"/>
          <w:lang w:val="es-AR"/>
        </w:rPr>
        <w:t>Tribunal Budista</w:t>
      </w:r>
      <w:r w:rsidRPr="007F60CD">
        <w:rPr>
          <w:rFonts w:ascii="Garamond" w:hAnsi="Garamond"/>
          <w:sz w:val="28"/>
          <w:szCs w:val="28"/>
          <w:lang w:val="es-AR"/>
        </w:rPr>
        <w:t xml:space="preserve"> para analizar </w:t>
      </w:r>
      <w:r>
        <w:rPr>
          <w:rFonts w:ascii="Garamond" w:hAnsi="Garamond"/>
          <w:sz w:val="28"/>
          <w:szCs w:val="28"/>
          <w:lang w:val="es-AR"/>
        </w:rPr>
        <w:t xml:space="preserve">la violación a </w:t>
      </w:r>
      <w:r w:rsidR="00B11A26">
        <w:rPr>
          <w:rFonts w:ascii="Garamond" w:hAnsi="Garamond"/>
          <w:sz w:val="28"/>
          <w:szCs w:val="28"/>
          <w:lang w:val="es-AR"/>
        </w:rPr>
        <w:t>los Derechos Humanos</w:t>
      </w:r>
      <w:r>
        <w:rPr>
          <w:rFonts w:ascii="Garamond" w:hAnsi="Garamond"/>
          <w:sz w:val="28"/>
          <w:szCs w:val="28"/>
          <w:lang w:val="es-AR"/>
        </w:rPr>
        <w:t xml:space="preserve"> realizada por </w:t>
      </w:r>
      <w:r w:rsidR="008021CA">
        <w:rPr>
          <w:rFonts w:ascii="Garamond" w:hAnsi="Garamond"/>
          <w:sz w:val="28"/>
          <w:szCs w:val="28"/>
          <w:lang w:val="es-AR"/>
        </w:rPr>
        <w:t>el grupo ISIS y su líder Abu Bakr al-Baghdadi</w:t>
      </w:r>
      <w:r w:rsidR="009D71BE" w:rsidRPr="005C69FA">
        <w:rPr>
          <w:rFonts w:ascii="Garamond" w:hAnsi="Garamond"/>
          <w:sz w:val="28"/>
          <w:szCs w:val="28"/>
          <w:lang w:val="es-ES"/>
        </w:rPr>
        <w:t xml:space="preserve">. </w:t>
      </w:r>
    </w:p>
    <w:p w:rsidR="002955D7" w:rsidRDefault="00142EF4" w:rsidP="0044684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Tras la enorme cantidad de evidencia pres</w:t>
      </w:r>
      <w:r w:rsidR="008021CA">
        <w:rPr>
          <w:rFonts w:ascii="Garamond" w:hAnsi="Garamond"/>
          <w:sz w:val="28"/>
          <w:szCs w:val="28"/>
          <w:lang w:val="es-AR"/>
        </w:rPr>
        <w:t xml:space="preserve">entada y certificada como válida </w:t>
      </w:r>
      <w:r>
        <w:rPr>
          <w:rFonts w:ascii="Garamond" w:hAnsi="Garamond"/>
          <w:sz w:val="28"/>
          <w:szCs w:val="28"/>
          <w:lang w:val="es-AR"/>
        </w:rPr>
        <w:t xml:space="preserve">se ha procedido </w:t>
      </w:r>
      <w:r w:rsidR="00EF4FF0">
        <w:rPr>
          <w:rFonts w:ascii="Garamond" w:hAnsi="Garamond"/>
          <w:sz w:val="28"/>
          <w:szCs w:val="28"/>
          <w:lang w:val="es-AR"/>
        </w:rPr>
        <w:t xml:space="preserve">con la votación de </w:t>
      </w:r>
      <w:r w:rsidR="008021CA">
        <w:rPr>
          <w:rFonts w:ascii="Garamond" w:hAnsi="Garamond"/>
          <w:sz w:val="28"/>
          <w:szCs w:val="28"/>
          <w:lang w:val="es-AR"/>
        </w:rPr>
        <w:t>8</w:t>
      </w:r>
      <w:r>
        <w:rPr>
          <w:rFonts w:ascii="Garamond" w:hAnsi="Garamond"/>
          <w:sz w:val="28"/>
          <w:szCs w:val="28"/>
          <w:lang w:val="es-AR"/>
        </w:rPr>
        <w:t xml:space="preserve"> miembros del Jurado</w:t>
      </w:r>
      <w:r w:rsidR="00EF4FF0">
        <w:rPr>
          <w:rFonts w:ascii="Garamond" w:hAnsi="Garamond"/>
          <w:sz w:val="28"/>
          <w:szCs w:val="28"/>
          <w:lang w:val="es-AR"/>
        </w:rPr>
        <w:t>,</w:t>
      </w:r>
      <w:r w:rsidR="00D43989">
        <w:rPr>
          <w:rFonts w:ascii="Garamond" w:hAnsi="Garamond"/>
          <w:sz w:val="28"/>
          <w:szCs w:val="28"/>
          <w:lang w:val="es-AR"/>
        </w:rPr>
        <w:t xml:space="preserve"> </w:t>
      </w:r>
      <w:r w:rsidR="00EF4FF0">
        <w:rPr>
          <w:rFonts w:ascii="Garamond" w:hAnsi="Garamond"/>
          <w:sz w:val="28"/>
          <w:szCs w:val="28"/>
          <w:lang w:val="es-AR"/>
        </w:rPr>
        <w:t>confirmándose</w:t>
      </w:r>
      <w:r w:rsidR="00D43989">
        <w:rPr>
          <w:rFonts w:ascii="Garamond" w:hAnsi="Garamond"/>
          <w:sz w:val="28"/>
          <w:szCs w:val="28"/>
          <w:lang w:val="es-AR"/>
        </w:rPr>
        <w:t xml:space="preserve"> que todos ellos sentenciaron como </w:t>
      </w:r>
      <w:r w:rsidR="00D43989" w:rsidRPr="009D71BE">
        <w:rPr>
          <w:rFonts w:ascii="Garamond" w:hAnsi="Garamond"/>
          <w:b/>
          <w:sz w:val="28"/>
          <w:szCs w:val="28"/>
          <w:lang w:val="es-AR"/>
        </w:rPr>
        <w:t>“Responsable”</w:t>
      </w:r>
      <w:r w:rsidR="00D43989">
        <w:rPr>
          <w:rFonts w:ascii="Garamond" w:hAnsi="Garamond"/>
          <w:sz w:val="28"/>
          <w:szCs w:val="28"/>
          <w:lang w:val="es-AR"/>
        </w:rPr>
        <w:t xml:space="preserve"> al </w:t>
      </w:r>
      <w:r w:rsidR="008021CA">
        <w:rPr>
          <w:rFonts w:ascii="Garamond" w:hAnsi="Garamond"/>
          <w:sz w:val="28"/>
          <w:szCs w:val="28"/>
          <w:lang w:val="es-AR"/>
        </w:rPr>
        <w:t>grupo guerrillero ISIS</w:t>
      </w:r>
      <w:r w:rsidR="00D43989">
        <w:rPr>
          <w:rFonts w:ascii="Garamond" w:hAnsi="Garamond"/>
          <w:sz w:val="28"/>
          <w:szCs w:val="28"/>
          <w:lang w:val="es-AR"/>
        </w:rPr>
        <w:t xml:space="preserve"> por </w:t>
      </w:r>
      <w:r w:rsidR="009D71BE">
        <w:rPr>
          <w:rFonts w:ascii="Garamond" w:hAnsi="Garamond"/>
          <w:sz w:val="28"/>
          <w:szCs w:val="28"/>
          <w:lang w:val="es-AR"/>
        </w:rPr>
        <w:t>el grave delito</w:t>
      </w:r>
      <w:r w:rsidR="00D43989">
        <w:rPr>
          <w:rFonts w:ascii="Garamond" w:hAnsi="Garamond"/>
          <w:sz w:val="28"/>
          <w:szCs w:val="28"/>
          <w:lang w:val="es-AR"/>
        </w:rPr>
        <w:t xml:space="preserve"> de </w:t>
      </w:r>
      <w:r w:rsidR="00235C5E">
        <w:rPr>
          <w:rFonts w:ascii="Garamond" w:hAnsi="Garamond"/>
          <w:i/>
          <w:sz w:val="28"/>
          <w:szCs w:val="28"/>
          <w:lang w:val="es-AR"/>
        </w:rPr>
        <w:t>Genocidio, Limpieza Étnica y Crímenes contra la Humanidad</w:t>
      </w:r>
      <w:r w:rsidR="008021CA">
        <w:rPr>
          <w:rFonts w:ascii="Garamond" w:hAnsi="Garamond"/>
          <w:sz w:val="28"/>
          <w:szCs w:val="28"/>
          <w:lang w:val="es-AR"/>
        </w:rPr>
        <w:t xml:space="preserve"> pero también por el cargo de </w:t>
      </w:r>
      <w:r w:rsidR="008021CA" w:rsidRPr="008021CA">
        <w:rPr>
          <w:rFonts w:ascii="Garamond" w:hAnsi="Garamond"/>
          <w:i/>
          <w:sz w:val="28"/>
          <w:szCs w:val="28"/>
          <w:lang w:val="es-AR"/>
        </w:rPr>
        <w:t>Falso Islam</w:t>
      </w:r>
      <w:r w:rsidR="008021CA">
        <w:rPr>
          <w:rFonts w:ascii="Garamond" w:hAnsi="Garamond"/>
          <w:sz w:val="28"/>
          <w:szCs w:val="28"/>
          <w:lang w:val="es-AR"/>
        </w:rPr>
        <w:t>.</w:t>
      </w:r>
      <w:r w:rsidR="00D43989">
        <w:rPr>
          <w:rFonts w:ascii="Garamond" w:hAnsi="Garamond"/>
          <w:sz w:val="28"/>
          <w:szCs w:val="28"/>
          <w:lang w:val="es-AR"/>
        </w:rPr>
        <w:t xml:space="preserve"> </w:t>
      </w:r>
      <w:r w:rsidR="003A4739">
        <w:rPr>
          <w:rFonts w:ascii="Garamond" w:hAnsi="Garamond"/>
          <w:sz w:val="28"/>
          <w:szCs w:val="28"/>
          <w:lang w:val="es-AR"/>
        </w:rPr>
        <w:t xml:space="preserve">Dado que estas acciones quebrantan </w:t>
      </w:r>
      <w:r w:rsidR="00426CFB">
        <w:rPr>
          <w:rFonts w:ascii="Garamond" w:hAnsi="Garamond"/>
          <w:sz w:val="28"/>
          <w:szCs w:val="28"/>
          <w:lang w:val="es-AR"/>
        </w:rPr>
        <w:t>los preceptos éticos de todas las tradiciones espirituales del mundo</w:t>
      </w:r>
      <w:r w:rsidR="00446844">
        <w:rPr>
          <w:rFonts w:ascii="Garamond" w:hAnsi="Garamond"/>
          <w:sz w:val="28"/>
          <w:szCs w:val="28"/>
          <w:lang w:val="es-AR"/>
        </w:rPr>
        <w:t>, como la abstención de ha</w:t>
      </w:r>
      <w:r w:rsidR="00426CFB">
        <w:rPr>
          <w:rFonts w:ascii="Garamond" w:hAnsi="Garamond"/>
          <w:sz w:val="28"/>
          <w:szCs w:val="28"/>
          <w:lang w:val="es-AR"/>
        </w:rPr>
        <w:t xml:space="preserve">cer daño a otros seres humanos, se consideró que el ISIS viola completamente a los Derechos Humanos de miles de personas, siendo también una aberración </w:t>
      </w:r>
      <w:r w:rsidR="00055867">
        <w:rPr>
          <w:rFonts w:ascii="Garamond" w:hAnsi="Garamond"/>
          <w:sz w:val="28"/>
          <w:szCs w:val="28"/>
          <w:lang w:val="es-AR"/>
        </w:rPr>
        <w:t xml:space="preserve">con respecto a los valores esenciales del Islam. </w:t>
      </w:r>
      <w:r w:rsidR="00E62070">
        <w:rPr>
          <w:rFonts w:ascii="Garamond" w:hAnsi="Garamond"/>
          <w:sz w:val="28"/>
          <w:szCs w:val="28"/>
          <w:lang w:val="es-AR"/>
        </w:rPr>
        <w:t xml:space="preserve">Concordantemente, </w:t>
      </w:r>
      <w:r w:rsidR="00CE5A89">
        <w:rPr>
          <w:rFonts w:ascii="Garamond" w:hAnsi="Garamond"/>
          <w:sz w:val="28"/>
          <w:szCs w:val="28"/>
          <w:lang w:val="es-AR"/>
        </w:rPr>
        <w:t xml:space="preserve">las evidencias han demostrado que el </w:t>
      </w:r>
      <w:r w:rsidR="00055867">
        <w:rPr>
          <w:rFonts w:ascii="Garamond" w:hAnsi="Garamond"/>
          <w:sz w:val="28"/>
          <w:szCs w:val="28"/>
          <w:lang w:val="es-AR"/>
        </w:rPr>
        <w:t xml:space="preserve">grupo guerrillero ISIS no sólo esclaviza y asesina a miles de mujeres y niños, sino que además </w:t>
      </w:r>
      <w:r w:rsidR="00CB11D1">
        <w:rPr>
          <w:rFonts w:ascii="Garamond" w:hAnsi="Garamond"/>
          <w:sz w:val="28"/>
          <w:szCs w:val="28"/>
          <w:lang w:val="es-AR"/>
        </w:rPr>
        <w:t xml:space="preserve">traiciona a la ley religiosa islámica. En realidad, como demuestran los casos de atentados terroristas a mezquitas, el ISIS está utilizando un Falso Islam </w:t>
      </w:r>
      <w:r w:rsidR="00BE24F8">
        <w:rPr>
          <w:rFonts w:ascii="Garamond" w:hAnsi="Garamond"/>
          <w:sz w:val="28"/>
          <w:szCs w:val="28"/>
          <w:lang w:val="es-AR"/>
        </w:rPr>
        <w:t>para atraer a aquellas personas sedientas de odio</w:t>
      </w:r>
      <w:r w:rsidR="00D96E58">
        <w:rPr>
          <w:rFonts w:ascii="Garamond" w:hAnsi="Garamond"/>
          <w:sz w:val="28"/>
          <w:szCs w:val="28"/>
          <w:lang w:val="es-AR"/>
        </w:rPr>
        <w:t xml:space="preserve"> y discriminación</w:t>
      </w:r>
      <w:r w:rsidR="00BE24F8">
        <w:rPr>
          <w:rFonts w:ascii="Garamond" w:hAnsi="Garamond"/>
          <w:sz w:val="28"/>
          <w:szCs w:val="28"/>
          <w:lang w:val="es-AR"/>
        </w:rPr>
        <w:t xml:space="preserve">. </w:t>
      </w:r>
      <w:r w:rsidR="006522CD">
        <w:rPr>
          <w:rFonts w:ascii="Garamond" w:hAnsi="Garamond"/>
          <w:sz w:val="28"/>
          <w:szCs w:val="28"/>
          <w:lang w:val="es-AR"/>
        </w:rPr>
        <w:t>De hecho, la mayoría de los</w:t>
      </w:r>
      <w:r w:rsidR="00BE24F8">
        <w:rPr>
          <w:rFonts w:ascii="Garamond" w:hAnsi="Garamond"/>
          <w:sz w:val="28"/>
          <w:szCs w:val="28"/>
          <w:lang w:val="es-AR"/>
        </w:rPr>
        <w:t xml:space="preserve"> movimiento</w:t>
      </w:r>
      <w:r w:rsidR="006522CD">
        <w:rPr>
          <w:rFonts w:ascii="Garamond" w:hAnsi="Garamond"/>
          <w:sz w:val="28"/>
          <w:szCs w:val="28"/>
          <w:lang w:val="es-AR"/>
        </w:rPr>
        <w:t>s</w:t>
      </w:r>
      <w:r w:rsidR="00BE24F8">
        <w:rPr>
          <w:rFonts w:ascii="Garamond" w:hAnsi="Garamond"/>
          <w:sz w:val="28"/>
          <w:szCs w:val="28"/>
          <w:lang w:val="es-AR"/>
        </w:rPr>
        <w:t xml:space="preserve"> fundamentalista</w:t>
      </w:r>
      <w:r w:rsidR="006522CD">
        <w:rPr>
          <w:rFonts w:ascii="Garamond" w:hAnsi="Garamond"/>
          <w:sz w:val="28"/>
          <w:szCs w:val="28"/>
          <w:lang w:val="es-AR"/>
        </w:rPr>
        <w:t>s</w:t>
      </w:r>
      <w:r w:rsidR="00BE24F8">
        <w:rPr>
          <w:rFonts w:ascii="Garamond" w:hAnsi="Garamond"/>
          <w:sz w:val="28"/>
          <w:szCs w:val="28"/>
          <w:lang w:val="es-AR"/>
        </w:rPr>
        <w:t xml:space="preserve"> está</w:t>
      </w:r>
      <w:r w:rsidR="006522CD">
        <w:rPr>
          <w:rFonts w:ascii="Garamond" w:hAnsi="Garamond"/>
          <w:sz w:val="28"/>
          <w:szCs w:val="28"/>
          <w:lang w:val="es-AR"/>
        </w:rPr>
        <w:t>n</w:t>
      </w:r>
      <w:r w:rsidR="00BE24F8">
        <w:rPr>
          <w:rFonts w:ascii="Garamond" w:hAnsi="Garamond"/>
          <w:sz w:val="28"/>
          <w:szCs w:val="28"/>
          <w:lang w:val="es-AR"/>
        </w:rPr>
        <w:t xml:space="preserve"> cometiendo una clara violación a la Espiritualidad y a la paz mundial, como lo demuestran los actos de violencia perpetuados por el fundamentalismo judío o el fundamentalismo evangélico. Sin embargo, en el caso del grupo ISIS, su fundamentalismo islámico</w:t>
      </w:r>
      <w:r w:rsidR="006522CD">
        <w:rPr>
          <w:rFonts w:ascii="Garamond" w:hAnsi="Garamond"/>
          <w:sz w:val="28"/>
          <w:szCs w:val="28"/>
          <w:lang w:val="es-AR"/>
        </w:rPr>
        <w:t xml:space="preserve"> es un</w:t>
      </w:r>
      <w:r w:rsidR="00BE24F8">
        <w:rPr>
          <w:rFonts w:ascii="Garamond" w:hAnsi="Garamond"/>
          <w:sz w:val="28"/>
          <w:szCs w:val="28"/>
          <w:lang w:val="es-AR"/>
        </w:rPr>
        <w:t xml:space="preserve"> Falso Islam </w:t>
      </w:r>
      <w:r w:rsidR="006522CD">
        <w:rPr>
          <w:rFonts w:ascii="Garamond" w:hAnsi="Garamond"/>
          <w:sz w:val="28"/>
          <w:szCs w:val="28"/>
          <w:lang w:val="es-AR"/>
        </w:rPr>
        <w:t xml:space="preserve">que </w:t>
      </w:r>
      <w:r w:rsidR="00446844">
        <w:rPr>
          <w:rFonts w:ascii="Garamond" w:hAnsi="Garamond"/>
          <w:sz w:val="28"/>
          <w:szCs w:val="28"/>
          <w:lang w:val="es-AR"/>
        </w:rPr>
        <w:t xml:space="preserve">se encuentra perpetuando un </w:t>
      </w:r>
      <w:r w:rsidR="00235C5E">
        <w:rPr>
          <w:rFonts w:ascii="Garamond" w:hAnsi="Garamond"/>
          <w:i/>
          <w:sz w:val="28"/>
          <w:szCs w:val="28"/>
          <w:lang w:val="es-AR"/>
        </w:rPr>
        <w:lastRenderedPageBreak/>
        <w:t>Genocidio, Limpieza Étnica y Crímenes contra la Humanidad</w:t>
      </w:r>
      <w:r w:rsidR="00F22809">
        <w:rPr>
          <w:rFonts w:ascii="Garamond" w:hAnsi="Garamond"/>
          <w:sz w:val="28"/>
          <w:szCs w:val="28"/>
          <w:lang w:val="es-AR"/>
        </w:rPr>
        <w:t xml:space="preserve"> </w:t>
      </w:r>
      <w:r w:rsidR="00235C5E">
        <w:rPr>
          <w:rFonts w:ascii="Garamond" w:hAnsi="Garamond"/>
          <w:sz w:val="28"/>
          <w:szCs w:val="28"/>
          <w:lang w:val="es-AR"/>
        </w:rPr>
        <w:t>hacia</w:t>
      </w:r>
      <w:r w:rsidR="00F22809">
        <w:rPr>
          <w:rFonts w:ascii="Garamond" w:hAnsi="Garamond"/>
          <w:sz w:val="28"/>
          <w:szCs w:val="28"/>
          <w:lang w:val="es-AR"/>
        </w:rPr>
        <w:t xml:space="preserve"> poblaciones civiles indefensas,</w:t>
      </w:r>
      <w:r w:rsidR="00446844">
        <w:rPr>
          <w:rFonts w:ascii="Garamond" w:hAnsi="Garamond"/>
          <w:sz w:val="28"/>
          <w:szCs w:val="28"/>
          <w:lang w:val="es-AR"/>
        </w:rPr>
        <w:t xml:space="preserve"> </w:t>
      </w:r>
      <w:r w:rsidR="00F22809">
        <w:rPr>
          <w:rFonts w:ascii="Garamond" w:hAnsi="Garamond"/>
          <w:sz w:val="28"/>
          <w:szCs w:val="28"/>
          <w:lang w:val="es-AR"/>
        </w:rPr>
        <w:t>siendo</w:t>
      </w:r>
      <w:r w:rsidR="00BE24F8">
        <w:rPr>
          <w:rFonts w:ascii="Garamond" w:hAnsi="Garamond"/>
          <w:sz w:val="28"/>
          <w:szCs w:val="28"/>
          <w:lang w:val="es-AR"/>
        </w:rPr>
        <w:t xml:space="preserve"> un</w:t>
      </w:r>
      <w:r w:rsidR="00446844">
        <w:rPr>
          <w:rFonts w:ascii="Garamond" w:hAnsi="Garamond"/>
          <w:sz w:val="28"/>
          <w:szCs w:val="28"/>
          <w:lang w:val="es-AR"/>
        </w:rPr>
        <w:t xml:space="preserve"> terrible acto </w:t>
      </w:r>
      <w:r w:rsidR="00BE24F8">
        <w:rPr>
          <w:rFonts w:ascii="Garamond" w:hAnsi="Garamond"/>
          <w:sz w:val="28"/>
          <w:szCs w:val="28"/>
          <w:lang w:val="es-AR"/>
        </w:rPr>
        <w:t xml:space="preserve">que es condenado por los principales </w:t>
      </w:r>
      <w:r w:rsidR="005C69FA">
        <w:rPr>
          <w:rFonts w:ascii="Garamond" w:hAnsi="Garamond"/>
          <w:sz w:val="28"/>
          <w:szCs w:val="28"/>
          <w:lang w:val="es-AR"/>
        </w:rPr>
        <w:t>líderes</w:t>
      </w:r>
      <w:r w:rsidR="00BE24F8">
        <w:rPr>
          <w:rFonts w:ascii="Garamond" w:hAnsi="Garamond"/>
          <w:sz w:val="28"/>
          <w:szCs w:val="28"/>
          <w:lang w:val="es-AR"/>
        </w:rPr>
        <w:t xml:space="preserve"> islámicos del mundo. </w:t>
      </w:r>
    </w:p>
    <w:p w:rsidR="002955D7" w:rsidRDefault="00E64925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Por lo tanto, el </w:t>
      </w:r>
      <w:r w:rsidRPr="00E62070">
        <w:rPr>
          <w:rFonts w:ascii="Garamond" w:hAnsi="Garamond"/>
          <w:b/>
          <w:sz w:val="28"/>
          <w:szCs w:val="28"/>
          <w:lang w:val="es-AR"/>
        </w:rPr>
        <w:t>Comité Internacional de Ética Budista y Tribunal Budista de Derechos Humanos</w:t>
      </w:r>
      <w:r>
        <w:rPr>
          <w:rFonts w:ascii="Garamond" w:hAnsi="Garamond"/>
          <w:sz w:val="28"/>
          <w:szCs w:val="28"/>
          <w:lang w:val="es-AR"/>
        </w:rPr>
        <w:t xml:space="preserve"> dictamina que la Espiritualidad </w:t>
      </w:r>
      <w:r w:rsidR="003C39CC">
        <w:rPr>
          <w:rFonts w:ascii="Garamond" w:hAnsi="Garamond"/>
          <w:sz w:val="28"/>
          <w:szCs w:val="28"/>
          <w:lang w:val="es-AR"/>
        </w:rPr>
        <w:t xml:space="preserve">creada por </w:t>
      </w:r>
      <w:r w:rsidR="004F6BF2">
        <w:rPr>
          <w:rFonts w:ascii="Garamond" w:hAnsi="Garamond"/>
          <w:sz w:val="28"/>
          <w:szCs w:val="28"/>
          <w:lang w:val="es-AR"/>
        </w:rPr>
        <w:t xml:space="preserve">el Maestro </w:t>
      </w:r>
      <w:r w:rsidR="003C39CC">
        <w:rPr>
          <w:rFonts w:ascii="Garamond" w:hAnsi="Garamond"/>
          <w:sz w:val="28"/>
          <w:szCs w:val="28"/>
          <w:lang w:val="es-AR"/>
        </w:rPr>
        <w:t>Siddharta Gautama</w:t>
      </w:r>
      <w:r>
        <w:rPr>
          <w:rFonts w:ascii="Garamond" w:hAnsi="Garamond"/>
          <w:sz w:val="28"/>
          <w:szCs w:val="28"/>
          <w:lang w:val="es-AR"/>
        </w:rPr>
        <w:t xml:space="preserve">, como Camino de </w:t>
      </w:r>
      <w:r w:rsidR="00553B75">
        <w:rPr>
          <w:rFonts w:ascii="Garamond" w:hAnsi="Garamond"/>
          <w:sz w:val="28"/>
          <w:szCs w:val="28"/>
          <w:lang w:val="es-AR"/>
        </w:rPr>
        <w:t>Compasión y Misericordia</w:t>
      </w:r>
      <w:r>
        <w:rPr>
          <w:rFonts w:ascii="Garamond" w:hAnsi="Garamond"/>
          <w:sz w:val="28"/>
          <w:szCs w:val="28"/>
          <w:lang w:val="es-AR"/>
        </w:rPr>
        <w:t xml:space="preserve">, debe </w:t>
      </w:r>
      <w:r w:rsidR="006361C1">
        <w:rPr>
          <w:rFonts w:ascii="Garamond" w:hAnsi="Garamond"/>
          <w:sz w:val="28"/>
          <w:szCs w:val="28"/>
          <w:lang w:val="es-AR"/>
        </w:rPr>
        <w:t>denunciar</w:t>
      </w:r>
      <w:r w:rsidR="00553B75">
        <w:rPr>
          <w:rFonts w:ascii="Garamond" w:hAnsi="Garamond"/>
          <w:sz w:val="28"/>
          <w:szCs w:val="28"/>
          <w:lang w:val="es-AR"/>
        </w:rPr>
        <w:t xml:space="preserve"> al grupo guerrillero</w:t>
      </w:r>
      <w:r w:rsidR="00196AD9">
        <w:rPr>
          <w:rFonts w:ascii="Garamond" w:hAnsi="Garamond"/>
          <w:sz w:val="28"/>
          <w:szCs w:val="28"/>
          <w:lang w:val="es-AR"/>
        </w:rPr>
        <w:t xml:space="preserve"> como </w:t>
      </w:r>
      <w:r w:rsidR="00196AD9" w:rsidRPr="00DB1D07">
        <w:rPr>
          <w:rFonts w:ascii="Garamond" w:hAnsi="Garamond"/>
          <w:i/>
          <w:sz w:val="28"/>
          <w:szCs w:val="28"/>
          <w:lang w:val="es-AR"/>
        </w:rPr>
        <w:t>Genocida</w:t>
      </w:r>
      <w:r w:rsidR="00196AD9">
        <w:rPr>
          <w:rFonts w:ascii="Garamond" w:hAnsi="Garamond"/>
          <w:sz w:val="28"/>
          <w:szCs w:val="28"/>
          <w:lang w:val="es-AR"/>
        </w:rPr>
        <w:t xml:space="preserve">, recomendando </w:t>
      </w:r>
      <w:r w:rsidR="00553B75">
        <w:rPr>
          <w:rFonts w:ascii="Garamond" w:hAnsi="Garamond"/>
          <w:sz w:val="28"/>
          <w:szCs w:val="28"/>
          <w:lang w:val="es-AR"/>
        </w:rPr>
        <w:t xml:space="preserve">simultáneamente </w:t>
      </w:r>
      <w:r w:rsidR="00196AD9">
        <w:rPr>
          <w:rFonts w:ascii="Garamond" w:hAnsi="Garamond"/>
          <w:sz w:val="28"/>
          <w:szCs w:val="28"/>
          <w:lang w:val="es-AR"/>
        </w:rPr>
        <w:t>a la comunidad internacional</w:t>
      </w:r>
      <w:r w:rsidR="00553B75">
        <w:rPr>
          <w:rFonts w:ascii="Garamond" w:hAnsi="Garamond"/>
          <w:sz w:val="28"/>
          <w:szCs w:val="28"/>
          <w:lang w:val="es-AR"/>
        </w:rPr>
        <w:t xml:space="preserve"> que lo considere como un </w:t>
      </w:r>
      <w:r w:rsidR="00553B75" w:rsidRPr="00553B75">
        <w:rPr>
          <w:rFonts w:ascii="Garamond" w:hAnsi="Garamond"/>
          <w:i/>
          <w:sz w:val="28"/>
          <w:szCs w:val="28"/>
          <w:lang w:val="es-AR"/>
        </w:rPr>
        <w:t>Falso Islamismo</w:t>
      </w:r>
      <w:r w:rsidR="00553B75">
        <w:rPr>
          <w:rFonts w:ascii="Garamond" w:hAnsi="Garamond"/>
          <w:sz w:val="28"/>
          <w:szCs w:val="28"/>
          <w:lang w:val="es-AR"/>
        </w:rPr>
        <w:t xml:space="preserve">. Esta comprensión </w:t>
      </w:r>
      <w:r w:rsidR="00ED6F4D">
        <w:rPr>
          <w:rFonts w:ascii="Garamond" w:hAnsi="Garamond"/>
          <w:sz w:val="28"/>
          <w:szCs w:val="28"/>
          <w:lang w:val="es-AR"/>
        </w:rPr>
        <w:t>muestra que la islamofobia es una visión tan equivocada como el antisemitismo, por lo que su evanescencia es</w:t>
      </w:r>
      <w:r w:rsidR="00553B75">
        <w:rPr>
          <w:rFonts w:ascii="Garamond" w:hAnsi="Garamond"/>
          <w:sz w:val="28"/>
          <w:szCs w:val="28"/>
          <w:lang w:val="es-AR"/>
        </w:rPr>
        <w:t xml:space="preserve"> un pa</w:t>
      </w:r>
      <w:r w:rsidR="005C69FA">
        <w:rPr>
          <w:rFonts w:ascii="Garamond" w:hAnsi="Garamond"/>
          <w:sz w:val="28"/>
          <w:szCs w:val="28"/>
          <w:lang w:val="es-AR"/>
        </w:rPr>
        <w:t>so</w:t>
      </w:r>
      <w:r w:rsidR="00553B75">
        <w:rPr>
          <w:rFonts w:ascii="Garamond" w:hAnsi="Garamond"/>
          <w:sz w:val="28"/>
          <w:szCs w:val="28"/>
          <w:lang w:val="es-AR"/>
        </w:rPr>
        <w:t xml:space="preserve"> más hacia la paz mundial entre los pueblos de la Tierra</w:t>
      </w:r>
      <w:r w:rsidR="00350517">
        <w:rPr>
          <w:rFonts w:ascii="Garamond" w:hAnsi="Garamond"/>
          <w:sz w:val="28"/>
          <w:szCs w:val="28"/>
          <w:lang w:val="es-AR"/>
        </w:rPr>
        <w:t>, la cual llora de dolor ante tanta sangre derramada.</w:t>
      </w:r>
    </w:p>
    <w:p w:rsidR="003632A0" w:rsidRPr="003632A0" w:rsidRDefault="00841773" w:rsidP="003632A0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  <w:lang w:val="es-AR"/>
        </w:rPr>
        <w:t xml:space="preserve">Siguiendo los pasos del Maestro Siddharta Gautama, el </w:t>
      </w:r>
      <w:r w:rsidRPr="00E62070">
        <w:rPr>
          <w:rFonts w:ascii="Garamond" w:hAnsi="Garamond"/>
          <w:b/>
          <w:sz w:val="28"/>
          <w:szCs w:val="28"/>
          <w:lang w:val="es-AR"/>
        </w:rPr>
        <w:t>Comité Internacional de Ética Budista y Tribunal Budista de Derechos Humanos</w:t>
      </w:r>
      <w:r>
        <w:rPr>
          <w:rFonts w:ascii="Garamond" w:hAnsi="Garamond"/>
          <w:sz w:val="28"/>
          <w:szCs w:val="28"/>
          <w:lang w:val="es-AR"/>
        </w:rPr>
        <w:t xml:space="preserve"> ha decidido proceder frente </w:t>
      </w:r>
      <w:r w:rsidR="001F244D">
        <w:rPr>
          <w:rFonts w:ascii="Garamond" w:hAnsi="Garamond"/>
          <w:sz w:val="28"/>
          <w:szCs w:val="28"/>
          <w:lang w:val="es-AR"/>
        </w:rPr>
        <w:t>al grupo guerrillero</w:t>
      </w:r>
      <w:r>
        <w:rPr>
          <w:rFonts w:ascii="Garamond" w:hAnsi="Garamond"/>
          <w:sz w:val="28"/>
          <w:szCs w:val="28"/>
          <w:lang w:val="es-AR"/>
        </w:rPr>
        <w:t xml:space="preserve"> por provocar </w:t>
      </w:r>
      <w:r w:rsidR="003C39CC">
        <w:rPr>
          <w:rFonts w:ascii="Garamond" w:hAnsi="Garamond"/>
          <w:sz w:val="28"/>
          <w:szCs w:val="28"/>
          <w:lang w:val="es-AR"/>
        </w:rPr>
        <w:t xml:space="preserve">tanto un </w:t>
      </w:r>
      <w:r w:rsidR="00235C5E">
        <w:rPr>
          <w:rFonts w:ascii="Garamond" w:hAnsi="Garamond"/>
          <w:i/>
          <w:sz w:val="28"/>
          <w:szCs w:val="28"/>
          <w:lang w:val="es-AR"/>
        </w:rPr>
        <w:t>Genocidio, Limpieza Étnica y Crímenes contra la Humanidad</w:t>
      </w:r>
      <w:r w:rsidR="00196AD9">
        <w:rPr>
          <w:rFonts w:ascii="Garamond" w:hAnsi="Garamond"/>
          <w:sz w:val="28"/>
          <w:szCs w:val="28"/>
          <w:lang w:val="es-AR"/>
        </w:rPr>
        <w:t xml:space="preserve"> como un daño </w:t>
      </w:r>
      <w:r>
        <w:rPr>
          <w:rFonts w:ascii="Garamond" w:hAnsi="Garamond"/>
          <w:sz w:val="28"/>
          <w:szCs w:val="28"/>
          <w:lang w:val="es-AR"/>
        </w:rPr>
        <w:t>a la Espiritualidad Bu</w:t>
      </w:r>
      <w:r w:rsidR="001F244D">
        <w:rPr>
          <w:rFonts w:ascii="Garamond" w:hAnsi="Garamond"/>
          <w:sz w:val="28"/>
          <w:szCs w:val="28"/>
          <w:lang w:val="es-AR"/>
        </w:rPr>
        <w:t xml:space="preserve">dista, motivo por el cual se </w:t>
      </w:r>
      <w:r>
        <w:rPr>
          <w:rFonts w:ascii="Garamond" w:hAnsi="Garamond"/>
          <w:sz w:val="28"/>
          <w:szCs w:val="28"/>
          <w:lang w:val="es-AR"/>
        </w:rPr>
        <w:t xml:space="preserve">han podido estudiar testimonios que comprueban </w:t>
      </w:r>
      <w:r w:rsidR="00196AD9">
        <w:rPr>
          <w:rFonts w:ascii="Garamond" w:hAnsi="Garamond"/>
          <w:sz w:val="28"/>
          <w:szCs w:val="28"/>
          <w:lang w:val="es-AR"/>
        </w:rPr>
        <w:t>estos terroríficos delitos</w:t>
      </w:r>
      <w:r w:rsidR="002127F8">
        <w:rPr>
          <w:rFonts w:ascii="Garamond" w:hAnsi="Garamond"/>
          <w:i/>
          <w:color w:val="000000"/>
          <w:sz w:val="28"/>
          <w:szCs w:val="28"/>
        </w:rPr>
        <w:t xml:space="preserve"> </w:t>
      </w:r>
      <w:r w:rsidR="00474A94">
        <w:rPr>
          <w:rFonts w:ascii="Garamond" w:hAnsi="Garamond"/>
          <w:sz w:val="28"/>
          <w:szCs w:val="28"/>
        </w:rPr>
        <w:t>que viola</w:t>
      </w:r>
      <w:r w:rsidR="003C39CC">
        <w:rPr>
          <w:rFonts w:ascii="Garamond" w:hAnsi="Garamond"/>
          <w:sz w:val="28"/>
          <w:szCs w:val="28"/>
        </w:rPr>
        <w:t>n</w:t>
      </w:r>
      <w:r w:rsidR="00474A94">
        <w:rPr>
          <w:rFonts w:ascii="Garamond" w:hAnsi="Garamond"/>
          <w:sz w:val="28"/>
          <w:szCs w:val="28"/>
        </w:rPr>
        <w:t xml:space="preserve"> todos los tratados internacionales sobre Derechos Humanos.</w:t>
      </w:r>
      <w:r w:rsidR="00ED6F4D">
        <w:rPr>
          <w:rFonts w:ascii="Garamond" w:hAnsi="Garamond"/>
          <w:sz w:val="28"/>
          <w:szCs w:val="28"/>
        </w:rPr>
        <w:t xml:space="preserve"> </w:t>
      </w:r>
    </w:p>
    <w:p w:rsidR="002955D7" w:rsidRDefault="002955D7" w:rsidP="00142EF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963CD6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Atentamente, </w:t>
      </w:r>
    </w:p>
    <w:p w:rsid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Con</w:t>
      </w:r>
      <w:r>
        <w:rPr>
          <w:rFonts w:ascii="Garamond" w:hAnsi="Garamond"/>
          <w:sz w:val="28"/>
          <w:szCs w:val="28"/>
          <w:lang w:val="es-AR"/>
        </w:rPr>
        <w:t xml:space="preserve"> espíritu de reconciliación</w:t>
      </w:r>
      <w:r w:rsidRPr="00142EF4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(</w:t>
      </w:r>
      <w:r w:rsidRPr="00142EF4">
        <w:rPr>
          <w:rFonts w:ascii="Garamond" w:hAnsi="Garamond"/>
          <w:sz w:val="28"/>
          <w:szCs w:val="28"/>
          <w:lang w:val="es-AR"/>
        </w:rPr>
        <w:t>maitri</w:t>
      </w:r>
      <w:r>
        <w:rPr>
          <w:rFonts w:ascii="Garamond" w:hAnsi="Garamond"/>
          <w:sz w:val="28"/>
          <w:szCs w:val="28"/>
          <w:lang w:val="es-AR"/>
        </w:rPr>
        <w:t>)</w:t>
      </w:r>
      <w:r w:rsidRPr="00142EF4">
        <w:rPr>
          <w:rFonts w:ascii="Garamond" w:hAnsi="Garamond"/>
          <w:sz w:val="28"/>
          <w:szCs w:val="28"/>
          <w:lang w:val="es-AR"/>
        </w:rPr>
        <w:t xml:space="preserve">, </w:t>
      </w:r>
    </w:p>
    <w:p w:rsidR="00142EF4" w:rsidRP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Maestro Budista Maitreya</w:t>
      </w:r>
    </w:p>
    <w:p w:rsidR="00B11A26" w:rsidRDefault="00142EF4" w:rsidP="00723F4C">
      <w:pPr>
        <w:jc w:val="both"/>
        <w:rPr>
          <w:rFonts w:ascii="Garamond" w:hAnsi="Garamond"/>
          <w:b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Guía Espiritual y Presidente del </w:t>
      </w:r>
      <w:r w:rsidRPr="00142EF4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142EF4">
        <w:rPr>
          <w:rFonts w:ascii="Garamond" w:hAnsi="Garamond"/>
          <w:sz w:val="28"/>
          <w:szCs w:val="28"/>
          <w:lang w:val="es-AR"/>
        </w:rPr>
        <w:t xml:space="preserve"> y </w:t>
      </w:r>
      <w:r w:rsidRPr="00142EF4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p w:rsidR="00294B51" w:rsidRDefault="00294B51" w:rsidP="00723F4C">
      <w:pPr>
        <w:jc w:val="both"/>
        <w:rPr>
          <w:rFonts w:ascii="Garamond" w:hAnsi="Garamond"/>
          <w:b/>
          <w:sz w:val="28"/>
          <w:szCs w:val="28"/>
          <w:lang w:val="es-AR"/>
        </w:rPr>
      </w:pPr>
    </w:p>
    <w:sectPr w:rsidR="00294B51" w:rsidSect="00E7239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52C" w:rsidRDefault="00FF052C" w:rsidP="00202C8A">
      <w:pPr>
        <w:spacing w:after="0" w:line="240" w:lineRule="auto"/>
      </w:pPr>
      <w:r>
        <w:separator/>
      </w:r>
    </w:p>
  </w:endnote>
  <w:endnote w:type="continuationSeparator" w:id="0">
    <w:p w:rsidR="00FF052C" w:rsidRDefault="00FF052C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2679EB" w:rsidRDefault="0012603C">
        <w:pPr>
          <w:pStyle w:val="Piedepgina"/>
          <w:jc w:val="center"/>
        </w:pPr>
        <w:r w:rsidRPr="0012603C">
          <w:fldChar w:fldCharType="begin"/>
        </w:r>
        <w:r w:rsidR="002679EB">
          <w:instrText>PAGE   \* MERGEFORMAT</w:instrText>
        </w:r>
        <w:r w:rsidRPr="0012603C">
          <w:fldChar w:fldCharType="separate"/>
        </w:r>
        <w:r w:rsidR="00235C5E" w:rsidRPr="00235C5E">
          <w:rPr>
            <w:noProof/>
            <w:lang w:val="es-ES"/>
          </w:rPr>
          <w:t>2</w:t>
        </w:r>
        <w:r>
          <w:rPr>
            <w:noProof/>
            <w:lang w:val="es-ES"/>
          </w:rPr>
          <w:fldChar w:fldCharType="end"/>
        </w:r>
      </w:p>
    </w:sdtContent>
  </w:sdt>
  <w:p w:rsidR="002679EB" w:rsidRDefault="002679E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52C" w:rsidRDefault="00FF052C" w:rsidP="00202C8A">
      <w:pPr>
        <w:spacing w:after="0" w:line="240" w:lineRule="auto"/>
      </w:pPr>
      <w:r>
        <w:separator/>
      </w:r>
    </w:p>
  </w:footnote>
  <w:footnote w:type="continuationSeparator" w:id="0">
    <w:p w:rsidR="00FF052C" w:rsidRDefault="00FF052C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79EB" w:rsidRDefault="002679EB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886723" cy="704163"/>
          <wp:effectExtent l="19050" t="0" r="8627" b="0"/>
          <wp:docPr id="1" name="0 Imagen" descr="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ibun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6857" cy="704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70928" w:rsidRDefault="002679EB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>)</w:t>
    </w:r>
  </w:p>
  <w:p w:rsidR="002679EB" w:rsidRPr="008909AF" w:rsidRDefault="00170928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>
      <w:rPr>
        <w:sz w:val="25"/>
        <w:szCs w:val="25"/>
        <w:lang w:val="en-US"/>
      </w:rPr>
      <w:t xml:space="preserve">  </w:t>
    </w:r>
    <w:r w:rsidR="002679EB">
      <w:rPr>
        <w:sz w:val="25"/>
        <w:szCs w:val="25"/>
        <w:lang w:val="en-US"/>
      </w:rPr>
      <w:t>Buddhist Tribunal on Human Rights (BTHR</w:t>
    </w:r>
    <w:r w:rsidR="002679EB" w:rsidRPr="008909AF">
      <w:rPr>
        <w:sz w:val="25"/>
        <w:szCs w:val="25"/>
        <w:lang w:val="en-US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20318"/>
    <w:rsid w:val="00026F55"/>
    <w:rsid w:val="00055867"/>
    <w:rsid w:val="0006062B"/>
    <w:rsid w:val="0006392A"/>
    <w:rsid w:val="000833F8"/>
    <w:rsid w:val="000C04C4"/>
    <w:rsid w:val="000C7B9F"/>
    <w:rsid w:val="000E7016"/>
    <w:rsid w:val="001066EC"/>
    <w:rsid w:val="0012603C"/>
    <w:rsid w:val="00142EF4"/>
    <w:rsid w:val="00151264"/>
    <w:rsid w:val="00170928"/>
    <w:rsid w:val="00171DB1"/>
    <w:rsid w:val="001733EA"/>
    <w:rsid w:val="00196AD9"/>
    <w:rsid w:val="001A5983"/>
    <w:rsid w:val="001F244D"/>
    <w:rsid w:val="00202C8A"/>
    <w:rsid w:val="002127F8"/>
    <w:rsid w:val="002146E3"/>
    <w:rsid w:val="00214734"/>
    <w:rsid w:val="00227610"/>
    <w:rsid w:val="00235C5E"/>
    <w:rsid w:val="002679EB"/>
    <w:rsid w:val="00294B51"/>
    <w:rsid w:val="002955D7"/>
    <w:rsid w:val="002B0E34"/>
    <w:rsid w:val="002B2E2F"/>
    <w:rsid w:val="002B345E"/>
    <w:rsid w:val="002D794A"/>
    <w:rsid w:val="002F71C0"/>
    <w:rsid w:val="0031010E"/>
    <w:rsid w:val="0032391F"/>
    <w:rsid w:val="00350458"/>
    <w:rsid w:val="00350517"/>
    <w:rsid w:val="003632A0"/>
    <w:rsid w:val="0039078A"/>
    <w:rsid w:val="003A4739"/>
    <w:rsid w:val="003A6816"/>
    <w:rsid w:val="003C39CC"/>
    <w:rsid w:val="003C4AEC"/>
    <w:rsid w:val="003D5333"/>
    <w:rsid w:val="003D5520"/>
    <w:rsid w:val="003E07F2"/>
    <w:rsid w:val="003E6E75"/>
    <w:rsid w:val="004154CC"/>
    <w:rsid w:val="00425301"/>
    <w:rsid w:val="00426CFB"/>
    <w:rsid w:val="00430062"/>
    <w:rsid w:val="00436EDB"/>
    <w:rsid w:val="0044194B"/>
    <w:rsid w:val="00446844"/>
    <w:rsid w:val="00454241"/>
    <w:rsid w:val="00457C96"/>
    <w:rsid w:val="00466D1D"/>
    <w:rsid w:val="00474A94"/>
    <w:rsid w:val="004B03F5"/>
    <w:rsid w:val="004D0C62"/>
    <w:rsid w:val="004F2645"/>
    <w:rsid w:val="004F6BF2"/>
    <w:rsid w:val="00517E40"/>
    <w:rsid w:val="005226DA"/>
    <w:rsid w:val="00553B75"/>
    <w:rsid w:val="00562538"/>
    <w:rsid w:val="005878CF"/>
    <w:rsid w:val="005C69FA"/>
    <w:rsid w:val="005F6A18"/>
    <w:rsid w:val="00603FB6"/>
    <w:rsid w:val="00620AB2"/>
    <w:rsid w:val="006361C1"/>
    <w:rsid w:val="00640143"/>
    <w:rsid w:val="0064530B"/>
    <w:rsid w:val="00646530"/>
    <w:rsid w:val="00651773"/>
    <w:rsid w:val="006522CD"/>
    <w:rsid w:val="006550F6"/>
    <w:rsid w:val="00666FCD"/>
    <w:rsid w:val="00670B35"/>
    <w:rsid w:val="00684E6D"/>
    <w:rsid w:val="00696CB8"/>
    <w:rsid w:val="006972F8"/>
    <w:rsid w:val="006A02C6"/>
    <w:rsid w:val="006D2325"/>
    <w:rsid w:val="006F1239"/>
    <w:rsid w:val="00723F4C"/>
    <w:rsid w:val="007303FB"/>
    <w:rsid w:val="00733677"/>
    <w:rsid w:val="00735983"/>
    <w:rsid w:val="00757798"/>
    <w:rsid w:val="0077609B"/>
    <w:rsid w:val="00784EA8"/>
    <w:rsid w:val="00794167"/>
    <w:rsid w:val="007A0F91"/>
    <w:rsid w:val="007A6010"/>
    <w:rsid w:val="007C6E54"/>
    <w:rsid w:val="007D305A"/>
    <w:rsid w:val="007F60CD"/>
    <w:rsid w:val="008021CA"/>
    <w:rsid w:val="00811D48"/>
    <w:rsid w:val="00841773"/>
    <w:rsid w:val="00861EAC"/>
    <w:rsid w:val="008909AF"/>
    <w:rsid w:val="008A0359"/>
    <w:rsid w:val="008E3519"/>
    <w:rsid w:val="008E3EB3"/>
    <w:rsid w:val="00910C72"/>
    <w:rsid w:val="00951242"/>
    <w:rsid w:val="00963CD6"/>
    <w:rsid w:val="00973D94"/>
    <w:rsid w:val="00997259"/>
    <w:rsid w:val="009C1B55"/>
    <w:rsid w:val="009D71BE"/>
    <w:rsid w:val="009E720E"/>
    <w:rsid w:val="009F72D3"/>
    <w:rsid w:val="009F7635"/>
    <w:rsid w:val="00A028BB"/>
    <w:rsid w:val="00A261D6"/>
    <w:rsid w:val="00A33B76"/>
    <w:rsid w:val="00A54AEB"/>
    <w:rsid w:val="00A5644E"/>
    <w:rsid w:val="00A63E0F"/>
    <w:rsid w:val="00A70CB5"/>
    <w:rsid w:val="00A72062"/>
    <w:rsid w:val="00A75F8F"/>
    <w:rsid w:val="00A86956"/>
    <w:rsid w:val="00A96C74"/>
    <w:rsid w:val="00AB2059"/>
    <w:rsid w:val="00AC7645"/>
    <w:rsid w:val="00AD0039"/>
    <w:rsid w:val="00AE0699"/>
    <w:rsid w:val="00B11A26"/>
    <w:rsid w:val="00B12F40"/>
    <w:rsid w:val="00B70DFD"/>
    <w:rsid w:val="00B82702"/>
    <w:rsid w:val="00BB5528"/>
    <w:rsid w:val="00BD1676"/>
    <w:rsid w:val="00BE244D"/>
    <w:rsid w:val="00BE24F8"/>
    <w:rsid w:val="00BF3016"/>
    <w:rsid w:val="00BF67CD"/>
    <w:rsid w:val="00C15B09"/>
    <w:rsid w:val="00C215A8"/>
    <w:rsid w:val="00C23373"/>
    <w:rsid w:val="00C461B9"/>
    <w:rsid w:val="00C47695"/>
    <w:rsid w:val="00C55D5F"/>
    <w:rsid w:val="00C74CBB"/>
    <w:rsid w:val="00C834CF"/>
    <w:rsid w:val="00CA0420"/>
    <w:rsid w:val="00CA7A60"/>
    <w:rsid w:val="00CB11D1"/>
    <w:rsid w:val="00CE0A3A"/>
    <w:rsid w:val="00CE5A89"/>
    <w:rsid w:val="00D25439"/>
    <w:rsid w:val="00D27FBA"/>
    <w:rsid w:val="00D35739"/>
    <w:rsid w:val="00D42A86"/>
    <w:rsid w:val="00D43989"/>
    <w:rsid w:val="00D601CF"/>
    <w:rsid w:val="00D6365C"/>
    <w:rsid w:val="00D710D5"/>
    <w:rsid w:val="00D803AF"/>
    <w:rsid w:val="00D94004"/>
    <w:rsid w:val="00D942DF"/>
    <w:rsid w:val="00D96E58"/>
    <w:rsid w:val="00DA5AF7"/>
    <w:rsid w:val="00DB1D07"/>
    <w:rsid w:val="00DB213F"/>
    <w:rsid w:val="00E35160"/>
    <w:rsid w:val="00E44BC9"/>
    <w:rsid w:val="00E62070"/>
    <w:rsid w:val="00E64925"/>
    <w:rsid w:val="00E7239C"/>
    <w:rsid w:val="00E86BF8"/>
    <w:rsid w:val="00EA039D"/>
    <w:rsid w:val="00ED6F4D"/>
    <w:rsid w:val="00ED7430"/>
    <w:rsid w:val="00EE31C2"/>
    <w:rsid w:val="00EE4C51"/>
    <w:rsid w:val="00EE7DB3"/>
    <w:rsid w:val="00EF1331"/>
    <w:rsid w:val="00EF4FF0"/>
    <w:rsid w:val="00F17A7E"/>
    <w:rsid w:val="00F22809"/>
    <w:rsid w:val="00F43E1B"/>
    <w:rsid w:val="00F43FE1"/>
    <w:rsid w:val="00F5076C"/>
    <w:rsid w:val="00F65D93"/>
    <w:rsid w:val="00F74F34"/>
    <w:rsid w:val="00F82431"/>
    <w:rsid w:val="00F92792"/>
    <w:rsid w:val="00F93C05"/>
    <w:rsid w:val="00F96C59"/>
    <w:rsid w:val="00FB4A1B"/>
    <w:rsid w:val="00FC4505"/>
    <w:rsid w:val="00FE2BE9"/>
    <w:rsid w:val="00FF0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2</Pages>
  <Words>530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80</cp:revision>
  <dcterms:created xsi:type="dcterms:W3CDTF">2015-04-09T01:44:00Z</dcterms:created>
  <dcterms:modified xsi:type="dcterms:W3CDTF">2015-11-11T00:58:00Z</dcterms:modified>
</cp:coreProperties>
</file>