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70D" w:rsidRDefault="00A7670A" w:rsidP="00F31F95">
      <w:pPr>
        <w:jc w:val="both"/>
        <w:rPr>
          <w:b/>
        </w:rPr>
      </w:pPr>
      <w:r w:rsidRPr="00A7670A">
        <w:rPr>
          <w:b/>
        </w:rPr>
        <w:t>Caso Argentina</w:t>
      </w:r>
    </w:p>
    <w:p w:rsidR="00A7670A" w:rsidRDefault="00A7670A" w:rsidP="00F31F95">
      <w:pPr>
        <w:jc w:val="both"/>
        <w:rPr>
          <w:b/>
        </w:rPr>
      </w:pPr>
    </w:p>
    <w:p w:rsidR="00E80CB8" w:rsidRDefault="00E80CB8" w:rsidP="00E80CB8">
      <w:pPr>
        <w:pStyle w:val="Prrafodelista"/>
        <w:numPr>
          <w:ilvl w:val="0"/>
          <w:numId w:val="1"/>
        </w:numPr>
        <w:spacing w:before="100" w:beforeAutospacing="1" w:after="100" w:afterAutospacing="1" w:line="240" w:lineRule="auto"/>
        <w:jc w:val="both"/>
        <w:rPr>
          <w:b/>
        </w:rPr>
      </w:pPr>
      <w:r w:rsidRPr="0086316D">
        <w:rPr>
          <w:b/>
          <w:u w:val="single"/>
        </w:rPr>
        <w:t>ENCUBRIMIENTO DE ATENTADOS TERRORISTAS</w:t>
      </w:r>
      <w:r w:rsidRPr="0086316D">
        <w:rPr>
          <w:b/>
        </w:rPr>
        <w:t xml:space="preserve">: </w:t>
      </w:r>
    </w:p>
    <w:p w:rsidR="00E80CB8" w:rsidRDefault="00E80CB8" w:rsidP="00E80CB8">
      <w:pPr>
        <w:pStyle w:val="Prrafodelista"/>
        <w:spacing w:before="100" w:beforeAutospacing="1" w:after="100" w:afterAutospacing="1" w:line="240" w:lineRule="auto"/>
        <w:jc w:val="both"/>
        <w:rPr>
          <w:b/>
          <w:u w:val="single"/>
        </w:rPr>
      </w:pPr>
    </w:p>
    <w:p w:rsidR="00E80CB8" w:rsidRDefault="00E80CB8" w:rsidP="00E80CB8">
      <w:pPr>
        <w:pStyle w:val="Prrafodelista"/>
        <w:spacing w:before="100" w:beforeAutospacing="1" w:after="100" w:afterAutospacing="1" w:line="240" w:lineRule="auto"/>
        <w:jc w:val="both"/>
      </w:pPr>
      <w:r w:rsidRPr="00FC76E3">
        <w:t>[</w:t>
      </w:r>
      <w:r>
        <w:t>Yan Maitri-Shi: En la Evidencia A puede apreciarse un documento en formato PDF de la Solicitud de declaración de inconstitucionalidad que realizó el fiscal Alberto Nisman respecto de la ley nacional 26.843 que aprueba el memorando de entendimiento  celebrado con la República Islámica de Irán.</w:t>
      </w:r>
      <w:r w:rsidRPr="00FC76E3">
        <w:t>]</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 xml:space="preserve">[Yan Maitri-Shi: En la Evidencia B se muestra un documento PDF donde consta el dictamen del fiscal De Luca, el cual desestima la denuncia presentada por el fiscal Nisman contra </w:t>
      </w:r>
      <w:r w:rsidRPr="00661B8D">
        <w:t>Cristina Elisabet Fernández de Kirchner –Presidenta de la Nación–, junto con Héctor Marcos Timerman –Ministro de Relaciones Exteriores y Culto de la Nación–, Andrés Larroque –Diputado Nacional–, Jorge Alejandro “Yussuf” Khalil, Héctor Luis Yrimia –abogado y ex Fiscal–, Luis Ángel D´</w:t>
      </w:r>
      <w:r>
        <w:t xml:space="preserve">Elia, Fernando Esteche y </w:t>
      </w:r>
      <w:r w:rsidRPr="00661B8D">
        <w:t xml:space="preserve">Ramón </w:t>
      </w:r>
      <w:r>
        <w:t>Allan Héctor Bogado por confabulación</w:t>
      </w:r>
      <w:r w:rsidRPr="00661B8D">
        <w:t xml:space="preserve"> para lograr la impunidad de los imputados iraníes de la causa que investiga el atentado a la AMIA, </w:t>
      </w:r>
      <w:r>
        <w:t xml:space="preserve">a fin de </w:t>
      </w:r>
      <w:r w:rsidRPr="00661B8D">
        <w:t>ayudarlos a eludir la investigación y a sustraerse a la acción de la justicia argentina.</w:t>
      </w:r>
      <w:r>
        <w:t>]</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C puede apreciarse el dictamen del fiscal Nisman en oposición al memorando celebrado con Irán.]</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D se aprecia el mismo dictamen de la Evidencia C, el cual se encuentra traducido al Inglés.]</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E puede observarse el Fallo de la Cámara Federal, la cual desestima la denuncia del fiscal Nisman.]</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F se observa un documento PDF donde consta la imputación de la presidente Cristina Fernández de Kirchner en relación a la denuncia llevada a cabo por Nisman contra la mencionada primer mandataria.]</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 xml:space="preserve">[Yan Maitri-Shi: En la Evidencia G se muestra la denuncia completa del fiscal Alberto Nisman, la cual manifiesta un </w:t>
      </w:r>
      <w:r w:rsidRPr="00675339">
        <w:rPr>
          <w:i/>
        </w:rPr>
        <w:t>plan delictivo destinado a dotar de impunidad a los imputados de nacionalidad iraní</w:t>
      </w:r>
      <w:r>
        <w:t xml:space="preserve"> acusados en la causa “AMIA” para eludir la investigación y sustraerse de la acción de la justicia argentina.]</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H se puede apreciar una denuncia realizada por el Partido Obrero, donde se afirma que la muerte de Nisman es un crimen de Estado.]</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I se observa un recurso de apelación presentado por el fiscal federal Pollicita respecto del fallo que desestima la denuncia del fiscal Nisman y que alega una inexistencia del delito.]</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J se pueden observar un conjunto de notas y artículos periodísticos que robustecen a la cronología presentada en el ítem nº 28 denominado MAGNICIDIO Y CONSPIRACIÓN.]</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K, el siguiente documento (en Inglés) muestra la Denuncia con respecto a la causa AMIA contra Irán presentada en 2006 por Nisman.]</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L puede verse el Memorando de Entendimiento celebrado entre Argentina e Irán.  El documento está en inglés.]</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M se puede ver el borrador que se encontró en el cesto de basura del departamento donde se encontraba el cuerpo sin vida del fiscal Nisman. El mismo contenía un pedido de detención contra la Presidente Kirchner, de acuerdo con la denuncia presentada por dicho fiscal.]</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N se observa el fallo del Juez Rafecas, donde desestima la denuncia del Fiscal Nisman.]</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O puede apreciarse el testimonio que presentó Carrió por el caso que investiga la muerte de Nisman. El documento se encuentra en inglés.]</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 xml:space="preserve">[Yan Maitri-Shi: En la Evidencia P se puede ver la denuncia completa del fiscal Alberto Nisman, la cual manifiesta un </w:t>
      </w:r>
      <w:r w:rsidRPr="00675339">
        <w:rPr>
          <w:i/>
        </w:rPr>
        <w:t>plan delictivo destinado a dotar de impunidad a los imputados de nacionalidad iraní</w:t>
      </w:r>
      <w:r>
        <w:t xml:space="preserve"> acusados en la causa “AMIA” para eludir la investigación y sustraerse de la acción de la justicia argentina. Este documento es el mismo que se adjunta en la Evidencia G, exceptuando que se encuentra en inglés.]</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Q se observa el mismo documento presentado en la Evidencia A, pero en inglés. Este documento es la solicitud de inconstitucionalidad del memorando con Irán.]</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R se adjunta un documento PDF, el cual está traducido al inglés y contiene la imputación de Cristina Fernández de Kirchner, tal y como se explica en la Evidencia F.]</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S se aprecia un recurso de apelación solicitado por el fiscal Pollicita.  El documento se encuentra en inglés, y es el mismo documento que se expone en la Evidencia I.]</w:t>
      </w:r>
    </w:p>
    <w:p w:rsidR="00E80CB8" w:rsidRDefault="00E80CB8" w:rsidP="00E80CB8">
      <w:pPr>
        <w:pStyle w:val="Prrafodelista"/>
        <w:spacing w:before="100" w:beforeAutospacing="1" w:after="100" w:afterAutospacing="1" w:line="240" w:lineRule="auto"/>
        <w:jc w:val="both"/>
      </w:pPr>
    </w:p>
    <w:p w:rsidR="00E80CB8" w:rsidRDefault="00E80CB8" w:rsidP="00E80CB8">
      <w:pPr>
        <w:pStyle w:val="Prrafodelista"/>
        <w:spacing w:before="100" w:beforeAutospacing="1" w:after="100" w:afterAutospacing="1" w:line="240" w:lineRule="auto"/>
        <w:jc w:val="both"/>
      </w:pPr>
      <w:r>
        <w:t>[Yan Maitri-Shi: En la Evidencia T puede observarse el fallo del Juez Rafecas en su versión al inglés. Este documento es el mismo que se expuso en la Evidencia N.]</w:t>
      </w:r>
    </w:p>
    <w:p w:rsidR="00E80CB8" w:rsidRDefault="00E80CB8" w:rsidP="00E80CB8">
      <w:pPr>
        <w:spacing w:after="0" w:line="240" w:lineRule="auto"/>
        <w:ind w:left="720"/>
        <w:jc w:val="both"/>
      </w:pPr>
    </w:p>
    <w:p w:rsidR="00E80CB8" w:rsidRPr="00FD79DD" w:rsidRDefault="00E80CB8" w:rsidP="00E80CB8">
      <w:pPr>
        <w:pStyle w:val="Prrafodelista"/>
        <w:numPr>
          <w:ilvl w:val="0"/>
          <w:numId w:val="1"/>
        </w:numPr>
        <w:spacing w:after="0" w:line="240" w:lineRule="auto"/>
        <w:jc w:val="both"/>
        <w:rPr>
          <w:b/>
          <w:u w:val="single"/>
        </w:rPr>
      </w:pPr>
      <w:r w:rsidRPr="00FD79DD">
        <w:rPr>
          <w:b/>
          <w:u w:val="single"/>
        </w:rPr>
        <w:t>MAGNICIDIO Y CONSPIRACION</w:t>
      </w:r>
      <w:r>
        <w:t>:</w:t>
      </w:r>
    </w:p>
    <w:p w:rsidR="00E80CB8" w:rsidRDefault="00E80CB8" w:rsidP="00E80CB8">
      <w:pPr>
        <w:pStyle w:val="Prrafodelista"/>
        <w:spacing w:after="0" w:line="240" w:lineRule="auto"/>
        <w:jc w:val="both"/>
        <w:rPr>
          <w:b/>
          <w:u w:val="single"/>
        </w:rPr>
      </w:pPr>
    </w:p>
    <w:p w:rsidR="00E80CB8" w:rsidRDefault="00E80CB8" w:rsidP="00E80CB8">
      <w:pPr>
        <w:jc w:val="both"/>
      </w:pPr>
      <w:r>
        <w:t>CRONOLOGÍA</w:t>
      </w:r>
    </w:p>
    <w:p w:rsidR="00E80CB8" w:rsidRDefault="00E80CB8" w:rsidP="00E80CB8">
      <w:pPr>
        <w:jc w:val="both"/>
      </w:pPr>
    </w:p>
    <w:p w:rsidR="00E80CB8" w:rsidRDefault="00E80CB8" w:rsidP="00E80CB8">
      <w:pPr>
        <w:pStyle w:val="Prrafodelista"/>
        <w:numPr>
          <w:ilvl w:val="0"/>
          <w:numId w:val="9"/>
        </w:numPr>
        <w:jc w:val="both"/>
      </w:pPr>
      <w:r>
        <w:t>1989-1992 Contacto y Relación del Presidente Menem con gobierno de Irán. Probable venta de tecnología nuclear.</w:t>
      </w:r>
    </w:p>
    <w:p w:rsidR="00E80CB8" w:rsidRDefault="00E80CB8" w:rsidP="00E80CB8">
      <w:pPr>
        <w:pStyle w:val="Prrafodelista"/>
        <w:numPr>
          <w:ilvl w:val="0"/>
          <w:numId w:val="9"/>
        </w:numPr>
        <w:jc w:val="both"/>
      </w:pPr>
      <w:r>
        <w:t>1992 Atentado a Embajada de Israel</w:t>
      </w:r>
    </w:p>
    <w:p w:rsidR="00E80CB8" w:rsidRDefault="00E80CB8" w:rsidP="00E80CB8">
      <w:pPr>
        <w:pStyle w:val="Prrafodelista"/>
        <w:numPr>
          <w:ilvl w:val="0"/>
          <w:numId w:val="9"/>
        </w:numPr>
        <w:jc w:val="both"/>
      </w:pPr>
      <w:r>
        <w:t>1994 Atentado a la AMIA (Asociación Mutual Israelita Argentina)</w:t>
      </w:r>
    </w:p>
    <w:p w:rsidR="00E80CB8" w:rsidRDefault="00E80CB8" w:rsidP="00E80CB8">
      <w:pPr>
        <w:pStyle w:val="Prrafodelista"/>
        <w:numPr>
          <w:ilvl w:val="0"/>
          <w:numId w:val="9"/>
        </w:numPr>
        <w:jc w:val="both"/>
      </w:pPr>
      <w:r>
        <w:t>1994 Atentado al hijo del Presidente Menem. Posterior encubrimiento presidencial del atentado</w:t>
      </w:r>
    </w:p>
    <w:p w:rsidR="00E80CB8" w:rsidRDefault="00E80CB8" w:rsidP="00E80CB8">
      <w:pPr>
        <w:pStyle w:val="Prrafodelista"/>
        <w:numPr>
          <w:ilvl w:val="0"/>
          <w:numId w:val="9"/>
        </w:numPr>
        <w:jc w:val="both"/>
      </w:pPr>
      <w:r>
        <w:t>1995-1999 Juicios por los Atentados. Se encuentra relación de Hezbollah con Irán</w:t>
      </w:r>
    </w:p>
    <w:p w:rsidR="00E80CB8" w:rsidRDefault="00E80CB8" w:rsidP="00E80CB8">
      <w:pPr>
        <w:pStyle w:val="Prrafodelista"/>
        <w:numPr>
          <w:ilvl w:val="0"/>
          <w:numId w:val="9"/>
        </w:numPr>
        <w:jc w:val="both"/>
      </w:pPr>
      <w:r>
        <w:t>2000-2003 Encubrimiento del Atentado a la AMIA</w:t>
      </w:r>
    </w:p>
    <w:p w:rsidR="00E80CB8" w:rsidRDefault="00E80CB8" w:rsidP="00E80CB8">
      <w:pPr>
        <w:pStyle w:val="Prrafodelista"/>
        <w:numPr>
          <w:ilvl w:val="0"/>
          <w:numId w:val="9"/>
        </w:numPr>
        <w:jc w:val="both"/>
      </w:pPr>
      <w:r>
        <w:lastRenderedPageBreak/>
        <w:t>2003-2015 Creación de una fiscalía especial para investigar el atentado a la AMIA, la cual está a cargo del Fiscal Alberto Nisman.</w:t>
      </w:r>
    </w:p>
    <w:p w:rsidR="00E80CB8" w:rsidRDefault="00E80CB8" w:rsidP="00E80CB8">
      <w:pPr>
        <w:pStyle w:val="Prrafodelista"/>
        <w:numPr>
          <w:ilvl w:val="0"/>
          <w:numId w:val="9"/>
        </w:numPr>
        <w:jc w:val="both"/>
      </w:pPr>
      <w:r>
        <w:t>2003-2015 Relaciones cercanas de Argentina (Presidente Kirchner) con Venezuela</w:t>
      </w:r>
    </w:p>
    <w:p w:rsidR="00E80CB8" w:rsidRDefault="00E80CB8" w:rsidP="00E80CB8">
      <w:pPr>
        <w:pStyle w:val="Prrafodelista"/>
        <w:numPr>
          <w:ilvl w:val="0"/>
          <w:numId w:val="9"/>
        </w:numPr>
        <w:jc w:val="both"/>
      </w:pPr>
      <w:r>
        <w:t>2003-2007 Condena pública de Argentina a Irán en la ONU por los atentados</w:t>
      </w:r>
    </w:p>
    <w:p w:rsidR="00E80CB8" w:rsidRDefault="00E80CB8" w:rsidP="00E80CB8">
      <w:pPr>
        <w:pStyle w:val="Prrafodelista"/>
        <w:numPr>
          <w:ilvl w:val="0"/>
          <w:numId w:val="9"/>
        </w:numPr>
        <w:jc w:val="both"/>
      </w:pPr>
      <w:r>
        <w:t>2007 Se descubre contrabando de dinero desde Venezuela al gobierno de Kirchner, el cual era llevado a cabo por Antonini Wilson. El diario Clarín publica la noticia y el gobierno inicia un proceso de ataque y persecución permanente hacia el diario desde el 2007 al 2015.</w:t>
      </w:r>
    </w:p>
    <w:p w:rsidR="00E80CB8" w:rsidRDefault="00E80CB8" w:rsidP="00E80CB8">
      <w:pPr>
        <w:pStyle w:val="Prrafodelista"/>
        <w:numPr>
          <w:ilvl w:val="0"/>
          <w:numId w:val="9"/>
        </w:numPr>
        <w:jc w:val="both"/>
      </w:pPr>
      <w:r>
        <w:t>2007-2015 El gobierno de Kirchner decide iniciar un proceso de economía inflacionaria, al mismo tiempo que públicamente recurre a la mentira sistemática al negar la existencia de la inflación y el aumento de precios a lo largo de 8 años.</w:t>
      </w:r>
    </w:p>
    <w:p w:rsidR="00E80CB8" w:rsidRDefault="00E80CB8" w:rsidP="00E80CB8">
      <w:pPr>
        <w:pStyle w:val="Prrafodelista"/>
        <w:numPr>
          <w:ilvl w:val="0"/>
          <w:numId w:val="9"/>
        </w:numPr>
        <w:jc w:val="both"/>
      </w:pPr>
      <w:r>
        <w:t>2008 El gobierno de Kirchner establece un conflicto con los productores rurales y agrícolas, a los que acusa de intento de golpe de estado.</w:t>
      </w:r>
    </w:p>
    <w:p w:rsidR="00E80CB8" w:rsidRDefault="00E80CB8" w:rsidP="00E80CB8">
      <w:pPr>
        <w:pStyle w:val="Prrafodelista"/>
        <w:numPr>
          <w:ilvl w:val="0"/>
          <w:numId w:val="9"/>
        </w:numPr>
        <w:jc w:val="both"/>
      </w:pPr>
      <w:r>
        <w:t xml:space="preserve">2009 Comienzan a salir a la luz pública casos de corrupción, como la relación presidencial con Báez y López. </w:t>
      </w:r>
    </w:p>
    <w:p w:rsidR="00E80CB8" w:rsidRDefault="00E80CB8" w:rsidP="00E80CB8">
      <w:pPr>
        <w:pStyle w:val="Prrafodelista"/>
        <w:numPr>
          <w:ilvl w:val="0"/>
          <w:numId w:val="9"/>
        </w:numPr>
        <w:jc w:val="both"/>
      </w:pPr>
      <w:r>
        <w:t>2009 Comienzan a ocurrir casos de represión policial violenta auspiciados por el gobierno</w:t>
      </w:r>
    </w:p>
    <w:p w:rsidR="00E80CB8" w:rsidRDefault="00E80CB8" w:rsidP="00E80CB8">
      <w:pPr>
        <w:pStyle w:val="Prrafodelista"/>
        <w:numPr>
          <w:ilvl w:val="0"/>
          <w:numId w:val="9"/>
        </w:numPr>
        <w:jc w:val="both"/>
      </w:pPr>
      <w:r>
        <w:t xml:space="preserve">2009-2010 El gobierno de Kirchner desarrolla la creación de la ley de Medios para intentar destruir a la empresa periodística Clarín. </w:t>
      </w:r>
    </w:p>
    <w:p w:rsidR="00E80CB8" w:rsidRDefault="00E80CB8" w:rsidP="00E80CB8">
      <w:pPr>
        <w:pStyle w:val="Prrafodelista"/>
        <w:numPr>
          <w:ilvl w:val="0"/>
          <w:numId w:val="9"/>
        </w:numPr>
        <w:jc w:val="both"/>
      </w:pPr>
      <w:r>
        <w:t>2009-2010 Salen al descubierto vínculos del gobierno con el narcotráfico, al mismo tiempo que comienza una etapa de espionaje interno</w:t>
      </w:r>
    </w:p>
    <w:p w:rsidR="00E80CB8" w:rsidRDefault="00E80CB8" w:rsidP="00E80CB8">
      <w:pPr>
        <w:pStyle w:val="Prrafodelista"/>
        <w:numPr>
          <w:ilvl w:val="0"/>
          <w:numId w:val="9"/>
        </w:numPr>
        <w:jc w:val="both"/>
      </w:pPr>
      <w:r>
        <w:t xml:space="preserve">2010-2013 Se realizan “escuchas telefónicas” a nivel judicial en una investigación que involucra a agentes cercanos del gobierno argentino estableciendo lazos con agentes del gobierno iraní. </w:t>
      </w:r>
    </w:p>
    <w:p w:rsidR="00E80CB8" w:rsidRDefault="00E80CB8" w:rsidP="00E80CB8">
      <w:pPr>
        <w:pStyle w:val="Prrafodelista"/>
        <w:numPr>
          <w:ilvl w:val="0"/>
          <w:numId w:val="9"/>
        </w:numPr>
        <w:jc w:val="both"/>
      </w:pPr>
      <w:r>
        <w:t>2013 Se aprueba un Memorándum de entendimiento con Irán, el cual es criticado enormemente por grupos judíos y también por constitucionalistas de Argentina.</w:t>
      </w:r>
    </w:p>
    <w:p w:rsidR="00E80CB8" w:rsidRDefault="00E80CB8" w:rsidP="00E80CB8">
      <w:pPr>
        <w:pStyle w:val="Prrafodelista"/>
        <w:numPr>
          <w:ilvl w:val="0"/>
          <w:numId w:val="9"/>
        </w:numPr>
        <w:jc w:val="both"/>
      </w:pPr>
      <w:r>
        <w:t>2013</w:t>
      </w:r>
      <w:r w:rsidRPr="006E6514">
        <w:t xml:space="preserve"> </w:t>
      </w:r>
      <w:r>
        <w:t>El gobierno de Kirchner continúa con su política de negación de la realidad, negando la inflación, la inseguridad, la pobreza e incluso negando la pérdida de elecciones legislativas</w:t>
      </w:r>
    </w:p>
    <w:p w:rsidR="00E80CB8" w:rsidRDefault="00E80CB8" w:rsidP="00E80CB8">
      <w:pPr>
        <w:pStyle w:val="Prrafodelista"/>
        <w:numPr>
          <w:ilvl w:val="0"/>
          <w:numId w:val="9"/>
        </w:numPr>
        <w:jc w:val="both"/>
      </w:pPr>
      <w:r>
        <w:t>2013 Se inicia un conflicto nacional con la Policía, la cual realiza una protesta masiva por bajos sueldos. Hay muertos. El gobierno de Kirchner realiza festejos y fiestas mientras sucede esto.</w:t>
      </w:r>
    </w:p>
    <w:p w:rsidR="00E80CB8" w:rsidRDefault="00E80CB8" w:rsidP="00E80CB8">
      <w:pPr>
        <w:pStyle w:val="Prrafodelista"/>
        <w:numPr>
          <w:ilvl w:val="0"/>
          <w:numId w:val="9"/>
        </w:numPr>
        <w:jc w:val="both"/>
      </w:pPr>
      <w:r>
        <w:t>2014 Se declara inconstitucional el Memorándum de entendimiento con Irán.</w:t>
      </w:r>
    </w:p>
    <w:p w:rsidR="00E80CB8" w:rsidRDefault="00E80CB8" w:rsidP="00E80CB8">
      <w:pPr>
        <w:pStyle w:val="Prrafodelista"/>
        <w:numPr>
          <w:ilvl w:val="0"/>
          <w:numId w:val="9"/>
        </w:numPr>
        <w:jc w:val="both"/>
      </w:pPr>
      <w:r>
        <w:t>2014 Sale a la luz una supuesta amenaza terrorista contra el gobierno de Kirchner, el cual desestima la información y hace una referencia a que la verdadera amenaza es de origen estadounidense y no del Medio Oriente.</w:t>
      </w:r>
    </w:p>
    <w:p w:rsidR="00E80CB8" w:rsidRDefault="00E80CB8" w:rsidP="00E80CB8">
      <w:pPr>
        <w:pStyle w:val="Prrafodelista"/>
        <w:numPr>
          <w:ilvl w:val="0"/>
          <w:numId w:val="9"/>
        </w:numPr>
        <w:jc w:val="both"/>
      </w:pPr>
      <w:r>
        <w:t>2014 El gobierno de Kirchner echa a la cúpula del servicio de inteligencia oficial</w:t>
      </w:r>
    </w:p>
    <w:p w:rsidR="00E80CB8" w:rsidRDefault="00E80CB8" w:rsidP="00E80CB8">
      <w:pPr>
        <w:pStyle w:val="Prrafodelista"/>
        <w:numPr>
          <w:ilvl w:val="0"/>
          <w:numId w:val="9"/>
        </w:numPr>
        <w:jc w:val="both"/>
      </w:pPr>
      <w:r>
        <w:t xml:space="preserve">2015 (Enero) Sucede un hecho terrorista en Francia contra el diario Charlie Hebdo. Se realiza una marcha en repudio del terrorismo a la que asisten presidentes de todo el mundo. El gobierno argentino decide no asistir a la marcha, mientras que el canciller argentino Timerman acude como ciudadano. Ante esta situación, tras finalizar sus vacaciones, el Fiscal Nisman se decide a presentar una denuncia de cientos de páginas contra el gobierno argentino de Kirchner por los cargos de alianza con el terrorismo y encubrimiento de los atentados. </w:t>
      </w:r>
    </w:p>
    <w:p w:rsidR="00E80CB8" w:rsidRDefault="00E80CB8" w:rsidP="00E80CB8">
      <w:pPr>
        <w:pStyle w:val="Prrafodelista"/>
        <w:numPr>
          <w:ilvl w:val="0"/>
          <w:numId w:val="9"/>
        </w:numPr>
        <w:jc w:val="both"/>
      </w:pPr>
      <w:r>
        <w:lastRenderedPageBreak/>
        <w:t>2015 (Enero) El fiscal Nisman es asesinado un día antes de presentar las evidencias probatorias ante el Congreso de la Nación Argentina.</w:t>
      </w:r>
    </w:p>
    <w:p w:rsidR="00E80CB8" w:rsidRDefault="00E80CB8" w:rsidP="00E80CB8">
      <w:pPr>
        <w:pStyle w:val="Prrafodelista"/>
        <w:numPr>
          <w:ilvl w:val="0"/>
          <w:numId w:val="9"/>
        </w:numPr>
        <w:jc w:val="both"/>
      </w:pPr>
      <w:r>
        <w:t>2015 (Enero) Rápidamente el gobierno dice que la muerte del fiscal Nisman fue un suicidio, mientras hay un extraño silencio y comportamiento del Presidente, que nunca brindó el pésame a la familia del fiscal Nisman, lo cual genera una protesta masiva del pueblo.</w:t>
      </w:r>
    </w:p>
    <w:p w:rsidR="00E80CB8" w:rsidRDefault="00E80CB8" w:rsidP="00E80CB8">
      <w:pPr>
        <w:pStyle w:val="Prrafodelista"/>
        <w:numPr>
          <w:ilvl w:val="0"/>
          <w:numId w:val="9"/>
        </w:numPr>
        <w:jc w:val="both"/>
      </w:pPr>
      <w:r>
        <w:t>2015 (Enero) Un asesor del fiscal llamado Lagomarsino manifiesta que él le prestó el arma al Fiscal con la que supuestamente se habría suicidado.</w:t>
      </w:r>
    </w:p>
    <w:p w:rsidR="00E80CB8" w:rsidRDefault="00E80CB8" w:rsidP="00E80CB8">
      <w:pPr>
        <w:pStyle w:val="Prrafodelista"/>
        <w:numPr>
          <w:ilvl w:val="0"/>
          <w:numId w:val="9"/>
        </w:numPr>
        <w:jc w:val="both"/>
      </w:pPr>
      <w:r>
        <w:t xml:space="preserve">2015 (Enero) La Asociación de Jueces dice que la muerte del fiscal Nisman fue un asesinato. </w:t>
      </w:r>
    </w:p>
    <w:p w:rsidR="00E80CB8" w:rsidRDefault="00E80CB8" w:rsidP="00E80CB8">
      <w:pPr>
        <w:pStyle w:val="Prrafodelista"/>
        <w:numPr>
          <w:ilvl w:val="0"/>
          <w:numId w:val="9"/>
        </w:numPr>
        <w:jc w:val="both"/>
      </w:pPr>
      <w:r>
        <w:t xml:space="preserve">2015 (Enero) Luego de muchos días sin aparecer públicamente ni omitir declaración alguna, la Presidente Kirchner manifiesta creer que el fiscal Nisman fue asesinado y habla de un complot que involucra a Estados Unidos, los jueces y el periodismo. Las protestas sociales desaparecen. Sin embargo, no se crea ningún tipo de comisión especial para investigar el supuesto crimen, el cual es manejado por una fiscal ordinaria. </w:t>
      </w:r>
    </w:p>
    <w:p w:rsidR="00E80CB8" w:rsidRDefault="00E80CB8" w:rsidP="00E80CB8">
      <w:pPr>
        <w:pStyle w:val="Prrafodelista"/>
        <w:numPr>
          <w:ilvl w:val="0"/>
          <w:numId w:val="9"/>
        </w:numPr>
        <w:jc w:val="both"/>
      </w:pPr>
      <w:r>
        <w:t xml:space="preserve">2015 (Enero) En medio de un clima social de mucha tensión y desconcierto por el asesinato, la Presidente Kirchner hace festejos en la Casa de gobierno con seguidores de su gobierno. </w:t>
      </w:r>
    </w:p>
    <w:p w:rsidR="00E80CB8" w:rsidRDefault="00E80CB8" w:rsidP="00E80CB8">
      <w:pPr>
        <w:pStyle w:val="Prrafodelista"/>
        <w:numPr>
          <w:ilvl w:val="0"/>
          <w:numId w:val="9"/>
        </w:numPr>
        <w:jc w:val="both"/>
      </w:pPr>
      <w:r>
        <w:t>2015 (Enero) La diputada Bullrich, que había organizado la reunión en el Congreso, confirma que el fiscal Nisman fue traicionado por el servicio de inteligencia nacional</w:t>
      </w:r>
    </w:p>
    <w:p w:rsidR="00E80CB8" w:rsidRDefault="00E80CB8" w:rsidP="00E80CB8">
      <w:pPr>
        <w:pStyle w:val="Prrafodelista"/>
        <w:numPr>
          <w:ilvl w:val="0"/>
          <w:numId w:val="9"/>
        </w:numPr>
        <w:jc w:val="both"/>
      </w:pPr>
      <w:r>
        <w:t xml:space="preserve">2015 (Enero) Ante un extraño comportamiento de persecución, el periodista que brindó la primicia sobre la muerte de Nisman se exilia a Israel por sentir temor por su vida. </w:t>
      </w:r>
    </w:p>
    <w:p w:rsidR="00E80CB8" w:rsidRDefault="00E80CB8" w:rsidP="00E80CB8">
      <w:pPr>
        <w:pStyle w:val="Prrafodelista"/>
        <w:numPr>
          <w:ilvl w:val="0"/>
          <w:numId w:val="9"/>
        </w:numPr>
        <w:jc w:val="both"/>
      </w:pPr>
      <w:r>
        <w:t>2015 (Enero) El gobierno manifiesta que la denuncia presentada por el Fiscal Nisman es una injusticia y una tentativa de golpe de estado</w:t>
      </w:r>
    </w:p>
    <w:p w:rsidR="00E80CB8" w:rsidRDefault="00E80CB8" w:rsidP="00E80CB8">
      <w:pPr>
        <w:pStyle w:val="Prrafodelista"/>
        <w:numPr>
          <w:ilvl w:val="0"/>
          <w:numId w:val="9"/>
        </w:numPr>
        <w:jc w:val="both"/>
      </w:pPr>
      <w:r>
        <w:t xml:space="preserve">2015 (Enero) El gobierno de Kirchner acusa con falsedades públicas, haciendo referencia al motivo del regreso del Fiscal de sus vacaciones, al mismo tiempo que acusa a Lagomarsino de estar vinculado al diario Clarín. </w:t>
      </w:r>
    </w:p>
    <w:p w:rsidR="00E80CB8" w:rsidRDefault="00E80CB8" w:rsidP="00E80CB8">
      <w:pPr>
        <w:pStyle w:val="Prrafodelista"/>
        <w:numPr>
          <w:ilvl w:val="0"/>
          <w:numId w:val="9"/>
        </w:numPr>
        <w:jc w:val="both"/>
      </w:pPr>
      <w:r>
        <w:t>2015 (Enero) Piden expulsar a Timerman como socio de la AMIA</w:t>
      </w:r>
    </w:p>
    <w:p w:rsidR="00E80CB8" w:rsidRDefault="00E80CB8" w:rsidP="00E80CB8">
      <w:pPr>
        <w:pStyle w:val="Prrafodelista"/>
        <w:numPr>
          <w:ilvl w:val="0"/>
          <w:numId w:val="9"/>
        </w:numPr>
        <w:jc w:val="both"/>
      </w:pPr>
      <w:r>
        <w:t>2015 (Enero) Se descubre relación del Fiscal Nisman con la embajada de Estados Unidos</w:t>
      </w:r>
    </w:p>
    <w:p w:rsidR="00E80CB8" w:rsidRDefault="00E80CB8" w:rsidP="00E80CB8">
      <w:pPr>
        <w:pStyle w:val="Prrafodelista"/>
        <w:numPr>
          <w:ilvl w:val="0"/>
          <w:numId w:val="9"/>
        </w:numPr>
        <w:jc w:val="both"/>
      </w:pPr>
      <w:r>
        <w:t>2015 (Enero) Desplazan a los custodios que supuestamente protegían al fiscal Nisman, los cuales tenían contradicciones en sus relatos sobre lo sucedido el día de la muerte del fiscal.</w:t>
      </w:r>
    </w:p>
    <w:p w:rsidR="00E80CB8" w:rsidRDefault="00E80CB8" w:rsidP="00E80CB8">
      <w:pPr>
        <w:pStyle w:val="Prrafodelista"/>
        <w:numPr>
          <w:ilvl w:val="0"/>
          <w:numId w:val="9"/>
        </w:numPr>
        <w:jc w:val="both"/>
      </w:pPr>
      <w:r>
        <w:t>2015 (Enero) Miguel Ángel Toma confirma que fue un homicidio</w:t>
      </w:r>
    </w:p>
    <w:p w:rsidR="00E80CB8" w:rsidRDefault="00E80CB8" w:rsidP="00E80CB8">
      <w:pPr>
        <w:pStyle w:val="Prrafodelista"/>
        <w:numPr>
          <w:ilvl w:val="0"/>
          <w:numId w:val="9"/>
        </w:numPr>
        <w:jc w:val="both"/>
      </w:pPr>
      <w:r>
        <w:t>2015 (Enero) El gobierno acusa al asistente Lagomarsino de estar implicado en la muerte, mientras afirma que la denuncia presentada por el Fiscal Nisman no fue escrita por él.</w:t>
      </w:r>
    </w:p>
    <w:p w:rsidR="00E80CB8" w:rsidRDefault="00E80CB8" w:rsidP="00E80CB8">
      <w:pPr>
        <w:pStyle w:val="Prrafodelista"/>
        <w:numPr>
          <w:ilvl w:val="0"/>
          <w:numId w:val="9"/>
        </w:numPr>
        <w:jc w:val="both"/>
      </w:pPr>
      <w:r>
        <w:t>2015 (Enero) Se critican especulaciones públicas de la Presidente Kirchner</w:t>
      </w:r>
    </w:p>
    <w:p w:rsidR="00E80CB8" w:rsidRDefault="00E80CB8" w:rsidP="00E80CB8">
      <w:pPr>
        <w:pStyle w:val="Prrafodelista"/>
        <w:numPr>
          <w:ilvl w:val="0"/>
          <w:numId w:val="9"/>
        </w:numPr>
        <w:jc w:val="both"/>
      </w:pPr>
      <w:r>
        <w:t>2015 (Enero) Se crea un proyecto de un nuevo servicio de inteligencia llamado AFI.</w:t>
      </w:r>
    </w:p>
    <w:p w:rsidR="00E80CB8" w:rsidRDefault="00E80CB8" w:rsidP="00E80CB8">
      <w:pPr>
        <w:pStyle w:val="Prrafodelista"/>
        <w:numPr>
          <w:ilvl w:val="0"/>
          <w:numId w:val="9"/>
        </w:numPr>
        <w:jc w:val="both"/>
      </w:pPr>
      <w:r>
        <w:t>2015 (Enero) La Comisión Interamericana de Derechos Humanos pide investigación y periodismo libre en Argentina</w:t>
      </w:r>
    </w:p>
    <w:p w:rsidR="00E80CB8" w:rsidRDefault="00E80CB8" w:rsidP="00E80CB8">
      <w:pPr>
        <w:pStyle w:val="Prrafodelista"/>
        <w:numPr>
          <w:ilvl w:val="0"/>
          <w:numId w:val="9"/>
        </w:numPr>
        <w:jc w:val="both"/>
      </w:pPr>
      <w:r>
        <w:lastRenderedPageBreak/>
        <w:t>2015 (Enero) Organizaciones judías declaran simbólicamente al fiscal Nisman como la víctima 86 del atentado a la AMIA</w:t>
      </w:r>
    </w:p>
    <w:p w:rsidR="00E80CB8" w:rsidRDefault="00E80CB8" w:rsidP="00E80CB8">
      <w:pPr>
        <w:pStyle w:val="Prrafodelista"/>
        <w:numPr>
          <w:ilvl w:val="0"/>
          <w:numId w:val="9"/>
        </w:numPr>
        <w:jc w:val="both"/>
      </w:pPr>
      <w:r>
        <w:t>2015 (Enero) Ex abogada de la DAIA (Delegación de Asociaciones Israelitas Argentinas) confirma que era de Nisman la denuncia y que él pensaba que lo iban a matar</w:t>
      </w:r>
    </w:p>
    <w:p w:rsidR="00E80CB8" w:rsidRDefault="00E80CB8" w:rsidP="00E80CB8">
      <w:pPr>
        <w:pStyle w:val="Prrafodelista"/>
        <w:numPr>
          <w:ilvl w:val="0"/>
          <w:numId w:val="9"/>
        </w:numPr>
        <w:jc w:val="both"/>
      </w:pPr>
      <w:r>
        <w:t>2015 (Febrero) El diario Clarín descubre que el Fiscal Nisman había redactado un pedido de captura a la Presidente Kirchner. La fiscal Fein a cargo de la muerte de Nisman miente y niega la existencia de dicho pedido de captura, y luego contradice sus palabras cuando el periodismo publica el mismo. El jefe de Ministros del gobierno de Kirchner rompe públicamente el diario Clarín y lo califica como basura, tras haber sido publicado que el fiscal Nisman pedía la captura y destitución del presidente Kirchner.</w:t>
      </w:r>
    </w:p>
    <w:p w:rsidR="00E80CB8" w:rsidRDefault="00E80CB8" w:rsidP="00E80CB8">
      <w:pPr>
        <w:pStyle w:val="Prrafodelista"/>
        <w:numPr>
          <w:ilvl w:val="0"/>
          <w:numId w:val="9"/>
        </w:numPr>
        <w:jc w:val="both"/>
      </w:pPr>
      <w:r>
        <w:t>2015 (Febrero) El gobierno de Kirchner dice que los medios de comunicación usan la muerte de Nisman para tapar las buenas noticias del verano.</w:t>
      </w:r>
    </w:p>
    <w:p w:rsidR="00E80CB8" w:rsidRDefault="00E80CB8" w:rsidP="00E80CB8">
      <w:pPr>
        <w:pStyle w:val="Prrafodelista"/>
        <w:numPr>
          <w:ilvl w:val="0"/>
          <w:numId w:val="9"/>
        </w:numPr>
        <w:jc w:val="both"/>
      </w:pPr>
      <w:r>
        <w:t xml:space="preserve">2015 (Febrero) La ex esposa del Fiscal Nisman confirma que días antes de la muerte de su ex esposo recibió en su domicilio una revista en la que el Fiscal Nisman aparecía con un punto negro en la cabeza. Se confirma que no fue un error de imprenta y que fue colocado allí manualmente. </w:t>
      </w:r>
    </w:p>
    <w:p w:rsidR="00E80CB8" w:rsidRDefault="00E80CB8" w:rsidP="00E80CB8">
      <w:pPr>
        <w:pStyle w:val="Prrafodelista"/>
        <w:numPr>
          <w:ilvl w:val="0"/>
          <w:numId w:val="9"/>
        </w:numPr>
        <w:jc w:val="both"/>
      </w:pPr>
      <w:r>
        <w:t>2015 (Febrero) El juez Bonadio que investiga a la Presidente Kirchner por casos de lavado de dinero recibe una amenaza en la que se confirma que la muerte del Fiscal Nisman fue orquestada por la Presidente Kirchner.</w:t>
      </w:r>
    </w:p>
    <w:p w:rsidR="00E80CB8" w:rsidRDefault="00E80CB8" w:rsidP="00E80CB8">
      <w:pPr>
        <w:pStyle w:val="Prrafodelista"/>
        <w:numPr>
          <w:ilvl w:val="0"/>
          <w:numId w:val="9"/>
        </w:numPr>
        <w:jc w:val="both"/>
      </w:pPr>
      <w:r>
        <w:t>2015 (Febrero) Ante un intento de ayuda por parte de Estados Unidos, el gobierno argentino de Kirchner prohíbe que Estados Unidos se involucre en la investigación.</w:t>
      </w:r>
    </w:p>
    <w:p w:rsidR="00E80CB8" w:rsidRDefault="00E80CB8" w:rsidP="00E80CB8">
      <w:pPr>
        <w:pStyle w:val="Prrafodelista"/>
        <w:numPr>
          <w:ilvl w:val="0"/>
          <w:numId w:val="9"/>
        </w:numPr>
        <w:jc w:val="both"/>
      </w:pPr>
      <w:r>
        <w:t>2015 (Febrero) Un grupo de fiscales teme más asesinatos y promueven marcha pacífica de pedido de justicia.</w:t>
      </w:r>
    </w:p>
    <w:p w:rsidR="00E80CB8" w:rsidRDefault="00E80CB8" w:rsidP="00E80CB8">
      <w:pPr>
        <w:pStyle w:val="Prrafodelista"/>
        <w:numPr>
          <w:ilvl w:val="0"/>
          <w:numId w:val="9"/>
        </w:numPr>
        <w:jc w:val="both"/>
      </w:pPr>
      <w:r>
        <w:t>2015 (Febrero) La presidente Kirchner exhibe un comportamiento muy extraño en su visita a China</w:t>
      </w:r>
    </w:p>
    <w:p w:rsidR="00E80CB8" w:rsidRDefault="00E80CB8" w:rsidP="00E80CB8">
      <w:pPr>
        <w:pStyle w:val="Prrafodelista"/>
        <w:numPr>
          <w:ilvl w:val="0"/>
          <w:numId w:val="9"/>
        </w:numPr>
        <w:jc w:val="both"/>
      </w:pPr>
      <w:r>
        <w:t>2015 (Febrero) Israel ratifica la responsabilidad de Irán en los atentados a la AMIA.</w:t>
      </w:r>
    </w:p>
    <w:p w:rsidR="00E80CB8" w:rsidRDefault="00E80CB8" w:rsidP="00E80CB8">
      <w:pPr>
        <w:pStyle w:val="Prrafodelista"/>
        <w:numPr>
          <w:ilvl w:val="0"/>
          <w:numId w:val="9"/>
        </w:numPr>
        <w:jc w:val="both"/>
      </w:pPr>
      <w:r>
        <w:t xml:space="preserve">2015 (Febrero) La diputada Elisa Carrió presenta una denuncia por el homicidio de Nisman en la que se involucra a la Presidente Kirchner y al Jefe del Ejército Milani. </w:t>
      </w:r>
    </w:p>
    <w:p w:rsidR="00E80CB8" w:rsidRDefault="00E80CB8" w:rsidP="00E80CB8">
      <w:pPr>
        <w:pStyle w:val="Prrafodelista"/>
        <w:numPr>
          <w:ilvl w:val="0"/>
          <w:numId w:val="9"/>
        </w:numPr>
        <w:jc w:val="both"/>
      </w:pPr>
      <w:r>
        <w:t>2015 (Febrero) El New York Times compara el asesinato de Kennedy con el del Fiscal Nisman</w:t>
      </w:r>
    </w:p>
    <w:p w:rsidR="00E80CB8" w:rsidRDefault="00E80CB8" w:rsidP="00E80CB8">
      <w:pPr>
        <w:pStyle w:val="Prrafodelista"/>
        <w:numPr>
          <w:ilvl w:val="0"/>
          <w:numId w:val="9"/>
        </w:numPr>
        <w:jc w:val="both"/>
      </w:pPr>
      <w:r>
        <w:t>2015 (Febrero) Se realiza un análisis en las manos del fiscal Nisman para detectar si tenían rastros de pólvora. Da negativo.</w:t>
      </w:r>
    </w:p>
    <w:p w:rsidR="00E80CB8" w:rsidRDefault="00E80CB8" w:rsidP="00E80CB8">
      <w:pPr>
        <w:pStyle w:val="Prrafodelista"/>
        <w:numPr>
          <w:ilvl w:val="0"/>
          <w:numId w:val="9"/>
        </w:numPr>
        <w:jc w:val="both"/>
      </w:pPr>
      <w:r>
        <w:t>2015 (Febrero) Un fiscal toma la denuncia presentada por Nisman y decide la imputación penal de la Presidente Kirchner por encubrimiento de atentados terroristas. El gobierno se mantiene en silencio durante días.</w:t>
      </w:r>
    </w:p>
    <w:p w:rsidR="00E80CB8" w:rsidRDefault="00E80CB8" w:rsidP="00E80CB8">
      <w:pPr>
        <w:pStyle w:val="Prrafodelista"/>
        <w:numPr>
          <w:ilvl w:val="0"/>
          <w:numId w:val="9"/>
        </w:numPr>
        <w:jc w:val="both"/>
      </w:pPr>
      <w:r>
        <w:t>2015 (Febrero) El gobierno contrata nuevos fiscales para la investigación de los atentados de la AMIA. Esos fiscales son partidarios del gobierno.</w:t>
      </w:r>
    </w:p>
    <w:p w:rsidR="00E80CB8" w:rsidRDefault="00E80CB8" w:rsidP="00E80CB8">
      <w:pPr>
        <w:pStyle w:val="Prrafodelista"/>
        <w:numPr>
          <w:ilvl w:val="0"/>
          <w:numId w:val="9"/>
        </w:numPr>
        <w:jc w:val="both"/>
      </w:pPr>
      <w:r>
        <w:t>2015 (Febrero) Se crea formalmente la AFI, que es el nuevo servicio de inteligencia</w:t>
      </w:r>
    </w:p>
    <w:p w:rsidR="00E80CB8" w:rsidRDefault="00E80CB8" w:rsidP="00E80CB8">
      <w:pPr>
        <w:pStyle w:val="Prrafodelista"/>
        <w:numPr>
          <w:ilvl w:val="0"/>
          <w:numId w:val="9"/>
        </w:numPr>
        <w:jc w:val="both"/>
      </w:pPr>
      <w:r>
        <w:t>2015 (Febrero) Frente a la imputación de otro fiscal –llamado Pollicita- por encubrimiento de atentados terroristas, el gobierno denuncia un golpismo judicial, odio y agravio, pero simultáneamente dice brindar alegría</w:t>
      </w:r>
    </w:p>
    <w:p w:rsidR="00E80CB8" w:rsidRDefault="00E80CB8" w:rsidP="00E80CB8">
      <w:pPr>
        <w:pStyle w:val="Prrafodelista"/>
        <w:numPr>
          <w:ilvl w:val="0"/>
          <w:numId w:val="9"/>
        </w:numPr>
        <w:jc w:val="both"/>
      </w:pPr>
      <w:r>
        <w:t xml:space="preserve">2015 (Febrero) Se confirma que la marcha será solicitando valores democráticos, realizando un homenaje y un pésame al Fiscal Nisman. Frente a la organización de la marcha, la Presidente Kirchner denuncia la existencia de un Partido Político Judicial, </w:t>
      </w:r>
      <w:r>
        <w:lastRenderedPageBreak/>
        <w:t xml:space="preserve">ignorando que el gobierno es el que tiene su propio partido político dentro de la justicia, el cual se llama </w:t>
      </w:r>
      <w:r w:rsidRPr="00BA678E">
        <w:rPr>
          <w:i/>
        </w:rPr>
        <w:t>Justicia Legítima</w:t>
      </w:r>
      <w:r>
        <w:t xml:space="preserve">. </w:t>
      </w:r>
    </w:p>
    <w:p w:rsidR="00E80CB8" w:rsidRDefault="00E80CB8" w:rsidP="00E80CB8">
      <w:pPr>
        <w:pStyle w:val="Prrafodelista"/>
        <w:numPr>
          <w:ilvl w:val="0"/>
          <w:numId w:val="9"/>
        </w:numPr>
        <w:jc w:val="both"/>
      </w:pPr>
      <w:r>
        <w:t>2015 (Febrero) Testigos de la escena del crimen hablan de muchas irregularidades por parte de la policía científica en la investigación</w:t>
      </w:r>
    </w:p>
    <w:p w:rsidR="00E80CB8" w:rsidRDefault="00E80CB8" w:rsidP="00E80CB8">
      <w:pPr>
        <w:pStyle w:val="Prrafodelista"/>
        <w:numPr>
          <w:ilvl w:val="0"/>
          <w:numId w:val="9"/>
        </w:numPr>
        <w:jc w:val="both"/>
      </w:pPr>
      <w:r>
        <w:t>2015 (Febrero) El gobierno acusa a la marcha de 400 mil personas en homenaje al Fiscal Nisman como una marcha opositora de derecha y como un golpismo</w:t>
      </w:r>
    </w:p>
    <w:p w:rsidR="00E80CB8" w:rsidRDefault="00E80CB8" w:rsidP="00E80CB8">
      <w:pPr>
        <w:pStyle w:val="Prrafodelista"/>
        <w:numPr>
          <w:ilvl w:val="0"/>
          <w:numId w:val="9"/>
        </w:numPr>
        <w:jc w:val="both"/>
      </w:pPr>
      <w:r>
        <w:t>2015 (Febrero) El ex espía Stiusso confirma ante la justicia que el gobierno sabía de las escuchas telefónicas llevadas a cabo por el Fiscal Nisman</w:t>
      </w:r>
    </w:p>
    <w:p w:rsidR="00E80CB8" w:rsidRDefault="00E80CB8" w:rsidP="00E80CB8">
      <w:pPr>
        <w:pStyle w:val="Prrafodelista"/>
        <w:numPr>
          <w:ilvl w:val="0"/>
          <w:numId w:val="9"/>
        </w:numPr>
        <w:jc w:val="both"/>
      </w:pPr>
      <w:r>
        <w:t>2015 (Febrero) Políticos manifiestan públicamente la teoría de que Argentina le vendía uranio enriquecido a Irán</w:t>
      </w:r>
    </w:p>
    <w:p w:rsidR="00E80CB8" w:rsidRDefault="00E80CB8" w:rsidP="00E80CB8">
      <w:pPr>
        <w:pStyle w:val="Prrafodelista"/>
        <w:numPr>
          <w:ilvl w:val="0"/>
          <w:numId w:val="9"/>
        </w:numPr>
        <w:jc w:val="both"/>
      </w:pPr>
      <w:r>
        <w:t>2015 (Febrero) Se revela que el Fiscal Nisman recibía amenazas en época en que hizo las escuchas</w:t>
      </w:r>
    </w:p>
    <w:p w:rsidR="00E80CB8" w:rsidRDefault="00E80CB8" w:rsidP="00E80CB8">
      <w:pPr>
        <w:pStyle w:val="Prrafodelista"/>
        <w:numPr>
          <w:ilvl w:val="0"/>
          <w:numId w:val="9"/>
        </w:numPr>
        <w:jc w:val="both"/>
      </w:pPr>
      <w:r>
        <w:t>2015 (Febrero) El juez Rafecas desestima la denuncia presentada por Nisman y también la imputación presentada por el Fiscal Pollicita, llegando a afirmar que en lo denunciado hay inexistencia de delito y que las cientos de escuchas telefónicas no sirven.</w:t>
      </w:r>
    </w:p>
    <w:p w:rsidR="00E80CB8" w:rsidRDefault="00E80CB8" w:rsidP="00E80CB8">
      <w:pPr>
        <w:pStyle w:val="Prrafodelista"/>
        <w:numPr>
          <w:ilvl w:val="0"/>
          <w:numId w:val="9"/>
        </w:numPr>
        <w:jc w:val="both"/>
      </w:pPr>
      <w:r>
        <w:t>2015 (Febrero) El ex fiscal Strassera, que fue una eminencia en la lucha por los Derechos Humanos en Argentina, confirma que la muerte de Nisman fue una homicidio gubernamental. Luego de esto, el fiscal Strassera muere y el gobierno de Kirchner no le rinde homenaje.</w:t>
      </w:r>
    </w:p>
    <w:p w:rsidR="00E80CB8" w:rsidRDefault="00E80CB8" w:rsidP="00E80CB8">
      <w:pPr>
        <w:pStyle w:val="Prrafodelista"/>
        <w:numPr>
          <w:ilvl w:val="0"/>
          <w:numId w:val="9"/>
        </w:numPr>
        <w:jc w:val="both"/>
      </w:pPr>
      <w:r>
        <w:t>2015 (Febrero) El gobierno de Kirchner ataca la memoria del Fiscal Nisman, al cual acusan de golpista, corrupto, mujeriego, sinvergüenza, bochorno, espía, desequilibrado, borracho, suicida y homosexual.</w:t>
      </w:r>
    </w:p>
    <w:p w:rsidR="00E80CB8" w:rsidRDefault="00E80CB8" w:rsidP="00E80CB8">
      <w:pPr>
        <w:pStyle w:val="Prrafodelista"/>
        <w:numPr>
          <w:ilvl w:val="0"/>
          <w:numId w:val="9"/>
        </w:numPr>
        <w:jc w:val="both"/>
      </w:pPr>
      <w:r>
        <w:t>2015 (Marzo) Las escuchas telefónicas revelan que el agente gubernamental D´Elia tenía negocios petroleros</w:t>
      </w:r>
    </w:p>
    <w:p w:rsidR="00E80CB8" w:rsidRDefault="00E80CB8" w:rsidP="00E80CB8">
      <w:pPr>
        <w:pStyle w:val="Prrafodelista"/>
        <w:numPr>
          <w:ilvl w:val="0"/>
          <w:numId w:val="9"/>
        </w:numPr>
        <w:jc w:val="both"/>
      </w:pPr>
      <w:r>
        <w:t>2015 (Marzo) La cuñada de Milani, Jefe del Ejército, dice que él está detrás de la muerte del Fiscal Nisman.</w:t>
      </w:r>
    </w:p>
    <w:p w:rsidR="00E80CB8" w:rsidRDefault="00E80CB8" w:rsidP="00E80CB8">
      <w:pPr>
        <w:pStyle w:val="Prrafodelista"/>
        <w:numPr>
          <w:ilvl w:val="0"/>
          <w:numId w:val="9"/>
        </w:numPr>
        <w:jc w:val="both"/>
      </w:pPr>
      <w:r>
        <w:t>2015 (Marzo) En las escuchas telefónicas realizadas por el Fiscal Nisman se descubre que una de las personas involucradas alega tener un video del atentado a la AMIA. La justicia nunca investigó este hecho.</w:t>
      </w:r>
    </w:p>
    <w:p w:rsidR="00E80CB8" w:rsidRDefault="00E80CB8" w:rsidP="00E80CB8">
      <w:pPr>
        <w:pStyle w:val="Prrafodelista"/>
        <w:numPr>
          <w:ilvl w:val="0"/>
          <w:numId w:val="9"/>
        </w:numPr>
        <w:jc w:val="both"/>
      </w:pPr>
      <w:r>
        <w:t>2015 (Marzo) El Presidente de la Corte Suprema realiza un discurso crítico hacia el gobierno de Kirchner</w:t>
      </w:r>
    </w:p>
    <w:p w:rsidR="00E80CB8" w:rsidRDefault="00E80CB8" w:rsidP="00E80CB8">
      <w:pPr>
        <w:pStyle w:val="Prrafodelista"/>
        <w:numPr>
          <w:ilvl w:val="0"/>
          <w:numId w:val="9"/>
        </w:numPr>
        <w:jc w:val="both"/>
      </w:pPr>
      <w:r>
        <w:t>2015 (Marzo) El gobierno de Kirchner dice que la denuncia de Nisman es una total mentira con efecto desestabilizador hacia el gobierno</w:t>
      </w:r>
    </w:p>
    <w:p w:rsidR="00E80CB8" w:rsidRDefault="00E80CB8" w:rsidP="00E80CB8">
      <w:pPr>
        <w:pStyle w:val="Prrafodelista"/>
        <w:numPr>
          <w:ilvl w:val="0"/>
          <w:numId w:val="9"/>
        </w:numPr>
        <w:jc w:val="both"/>
      </w:pPr>
      <w:r>
        <w:t>2015 (Marzo) Se confirma que cuando llega Nisman desde sus vacaciones, aunque todavía no había presentado la denuncia contra el Presidente Kirchner, ya estaba siendo vigilado y monitoreado en el aeropuerto</w:t>
      </w:r>
    </w:p>
    <w:p w:rsidR="00E80CB8" w:rsidRDefault="00E80CB8" w:rsidP="00E80CB8">
      <w:pPr>
        <w:pStyle w:val="Prrafodelista"/>
        <w:numPr>
          <w:ilvl w:val="0"/>
          <w:numId w:val="9"/>
        </w:numPr>
        <w:jc w:val="both"/>
      </w:pPr>
      <w:r>
        <w:t>2015 (Marzo) Khalil, una de las personas que aparecen en las escuchas telefónicas, confirma que el Presidente Kirchner sabe todo lo que sucede en sus negociaciones con Irán, y que de hecho él vio personalmente al presidente.</w:t>
      </w:r>
    </w:p>
    <w:p w:rsidR="00E80CB8" w:rsidRDefault="00E80CB8" w:rsidP="00E80CB8">
      <w:pPr>
        <w:pStyle w:val="Prrafodelista"/>
        <w:numPr>
          <w:ilvl w:val="0"/>
          <w:numId w:val="9"/>
        </w:numPr>
        <w:jc w:val="both"/>
      </w:pPr>
      <w:r>
        <w:t xml:space="preserve">2015 (Marzo) El agente gubernamental D´Elia confirma la existencia de una embajada paralela, que es algo penado, a la que él llama como </w:t>
      </w:r>
      <w:r w:rsidRPr="007071E8">
        <w:rPr>
          <w:i/>
        </w:rPr>
        <w:t>Diplomacia de los pueblos</w:t>
      </w:r>
      <w:r>
        <w:t xml:space="preserve">. </w:t>
      </w:r>
    </w:p>
    <w:p w:rsidR="00E80CB8" w:rsidRDefault="00E80CB8" w:rsidP="00E80CB8">
      <w:pPr>
        <w:pStyle w:val="Prrafodelista"/>
        <w:numPr>
          <w:ilvl w:val="0"/>
          <w:numId w:val="9"/>
        </w:numPr>
        <w:jc w:val="both"/>
      </w:pPr>
      <w:r>
        <w:t xml:space="preserve">2015 (Marzo) Peritos confirman que la muerte del Fiscal Nisman fue un asesinato (magnicidio) en un informe. La Fiscal Fein a cargo de la investigación gubernamental </w:t>
      </w:r>
      <w:r>
        <w:lastRenderedPageBreak/>
        <w:t>niega haber recibido el punto 12 del informe, y luego se contradice al ser acusada de mentir.</w:t>
      </w:r>
    </w:p>
    <w:p w:rsidR="00E80CB8" w:rsidRDefault="00E80CB8" w:rsidP="00E80CB8">
      <w:pPr>
        <w:pStyle w:val="Prrafodelista"/>
        <w:numPr>
          <w:ilvl w:val="0"/>
          <w:numId w:val="9"/>
        </w:numPr>
        <w:jc w:val="both"/>
      </w:pPr>
      <w:r>
        <w:t>2015 (Marzo) Según un experto en servicios de inteligencia, la muerte del Fiscal Nisman fue un asesinato al estilo Mossad pero llevado a cabo por la inteligencia del gobierno argentino</w:t>
      </w:r>
    </w:p>
    <w:p w:rsidR="00E80CB8" w:rsidRDefault="00E80CB8" w:rsidP="00E80CB8">
      <w:pPr>
        <w:pStyle w:val="Prrafodelista"/>
        <w:numPr>
          <w:ilvl w:val="0"/>
          <w:numId w:val="9"/>
        </w:numPr>
        <w:jc w:val="both"/>
      </w:pPr>
      <w:r>
        <w:t xml:space="preserve">2015 (Marzo) Las escuchas telefónicas quedan a cargo de Gils Carbó, miembro del gobierno, mientras que el nuevo servicio de inteligencia de Argentina queda a cargo de un grupo corrupto llamado </w:t>
      </w:r>
      <w:r w:rsidRPr="00A50DDF">
        <w:rPr>
          <w:i/>
        </w:rPr>
        <w:t>La Cámpora</w:t>
      </w:r>
      <w:r>
        <w:t xml:space="preserve">. </w:t>
      </w:r>
    </w:p>
    <w:p w:rsidR="00E80CB8" w:rsidRDefault="00E80CB8" w:rsidP="00E80CB8">
      <w:pPr>
        <w:pStyle w:val="Prrafodelista"/>
        <w:numPr>
          <w:ilvl w:val="0"/>
          <w:numId w:val="9"/>
        </w:numPr>
        <w:jc w:val="both"/>
      </w:pPr>
      <w:r>
        <w:t>2015 (Marzo) El periodista exiliado en Israel confirma que fue un asesinato y encubrimiento gubernamental</w:t>
      </w:r>
    </w:p>
    <w:p w:rsidR="00E80CB8" w:rsidRDefault="00E80CB8" w:rsidP="00E80CB8">
      <w:pPr>
        <w:pStyle w:val="Prrafodelista"/>
        <w:numPr>
          <w:ilvl w:val="0"/>
          <w:numId w:val="9"/>
        </w:numPr>
        <w:jc w:val="both"/>
      </w:pPr>
      <w:r>
        <w:t xml:space="preserve">2015 (Marzo) El juez Zaffaroni, ministro de la Corte Suprema de Justicia y partidario del gobierno de Kirchner, afirmó que a Nisman lo mataron y </w:t>
      </w:r>
      <w:r w:rsidRPr="00E56544">
        <w:rPr>
          <w:i/>
        </w:rPr>
        <w:t>se lo tiraron al gobierno</w:t>
      </w:r>
      <w:r>
        <w:t xml:space="preserve">. </w:t>
      </w:r>
    </w:p>
    <w:p w:rsidR="00E80CB8" w:rsidRDefault="00E80CB8" w:rsidP="00E80CB8">
      <w:pPr>
        <w:pStyle w:val="Prrafodelista"/>
        <w:numPr>
          <w:ilvl w:val="0"/>
          <w:numId w:val="9"/>
        </w:numPr>
        <w:jc w:val="both"/>
      </w:pPr>
      <w:r>
        <w:t>2015 (Marzo) La organización SIP confirma intimidación y estigmatización del gobierno contra medios periodísticos</w:t>
      </w:r>
    </w:p>
    <w:p w:rsidR="00E80CB8" w:rsidRDefault="00E80CB8" w:rsidP="00E80CB8">
      <w:pPr>
        <w:pStyle w:val="Prrafodelista"/>
        <w:numPr>
          <w:ilvl w:val="0"/>
          <w:numId w:val="9"/>
        </w:numPr>
        <w:jc w:val="both"/>
      </w:pPr>
      <w:r>
        <w:t>2015 (Marzo) La Corte Suprema de Justicia ordena indemnizar a víctimas de la AMIA</w:t>
      </w:r>
    </w:p>
    <w:p w:rsidR="00E80CB8" w:rsidRDefault="00E80CB8" w:rsidP="00E80CB8">
      <w:pPr>
        <w:pStyle w:val="Prrafodelista"/>
        <w:numPr>
          <w:ilvl w:val="0"/>
          <w:numId w:val="9"/>
        </w:numPr>
        <w:jc w:val="both"/>
      </w:pPr>
      <w:r>
        <w:t xml:space="preserve">2015 (Marzo) Con el fin de intentar tapar el caso del asesinato de Nisman, el gobierno busca reactivar un falso caso llamado </w:t>
      </w:r>
      <w:r w:rsidRPr="00E56544">
        <w:rPr>
          <w:i/>
        </w:rPr>
        <w:t>Papel Prensa</w:t>
      </w:r>
      <w:r>
        <w:t xml:space="preserve"> contra medios periodísticos.</w:t>
      </w:r>
    </w:p>
    <w:p w:rsidR="00E80CB8" w:rsidRDefault="00E80CB8" w:rsidP="00E80CB8">
      <w:pPr>
        <w:pStyle w:val="Prrafodelista"/>
        <w:numPr>
          <w:ilvl w:val="0"/>
          <w:numId w:val="9"/>
        </w:numPr>
        <w:jc w:val="both"/>
      </w:pPr>
      <w:r>
        <w:t>2015 (Marzo) Se revela que el pacto con Irán –Memorándum de entendimiento- podría suspender los pedidos de captura de la Interpol.</w:t>
      </w:r>
    </w:p>
    <w:p w:rsidR="00E80CB8" w:rsidRDefault="00E80CB8" w:rsidP="00E80CB8">
      <w:pPr>
        <w:pStyle w:val="Prrafodelista"/>
        <w:numPr>
          <w:ilvl w:val="0"/>
          <w:numId w:val="9"/>
        </w:numPr>
        <w:jc w:val="both"/>
      </w:pPr>
      <w:r>
        <w:t>2015 (Marzo) El gobierno busca llevar un pacto de impunidad con el Poder Judicial, utilizando al Juez Canicoba Corral del caso AMIA como su nexo</w:t>
      </w:r>
    </w:p>
    <w:p w:rsidR="00E80CB8" w:rsidRDefault="00E80CB8" w:rsidP="00E80CB8">
      <w:pPr>
        <w:pStyle w:val="Prrafodelista"/>
        <w:numPr>
          <w:ilvl w:val="0"/>
          <w:numId w:val="9"/>
        </w:numPr>
        <w:jc w:val="both"/>
      </w:pPr>
      <w:r>
        <w:t>2015 (Marzo) El gobierno busca sacar al fiscal reemplazante en la imputación al Presidente Kirchner</w:t>
      </w:r>
    </w:p>
    <w:p w:rsidR="00E80CB8" w:rsidRDefault="00E80CB8" w:rsidP="00E80CB8">
      <w:pPr>
        <w:pStyle w:val="Prrafodelista"/>
        <w:numPr>
          <w:ilvl w:val="0"/>
          <w:numId w:val="9"/>
        </w:numPr>
        <w:jc w:val="both"/>
      </w:pPr>
      <w:r>
        <w:t xml:space="preserve">2015 (Marzo) Gobierno ataca a la ex esposa del Fiscal Nisman, que es jueza, porque su equipo de peritos presentó un informe en el que revelan el asesinato de Nisman. </w:t>
      </w:r>
    </w:p>
    <w:p w:rsidR="00E80CB8" w:rsidRDefault="00E80CB8" w:rsidP="00E80CB8">
      <w:pPr>
        <w:pStyle w:val="Prrafodelista"/>
        <w:numPr>
          <w:ilvl w:val="0"/>
          <w:numId w:val="9"/>
        </w:numPr>
        <w:jc w:val="both"/>
      </w:pPr>
      <w:r>
        <w:t>2015 (Marzo) Ex miembros del gobierno de Venezuela (Presidencia de Chávez) revelan que existió un pacto nuclear entre Argentina e Irán que fue intermediado por Venezuela, llevándose dinero desde Venezuela a Argentina</w:t>
      </w:r>
      <w:r w:rsidRPr="00300D87">
        <w:t xml:space="preserve"> </w:t>
      </w:r>
      <w:r>
        <w:t xml:space="preserve">en las valijas de Antonini Wilson. </w:t>
      </w:r>
    </w:p>
    <w:p w:rsidR="00E80CB8" w:rsidRDefault="00E80CB8" w:rsidP="00E80CB8">
      <w:pPr>
        <w:pStyle w:val="Prrafodelista"/>
        <w:numPr>
          <w:ilvl w:val="0"/>
          <w:numId w:val="9"/>
        </w:numPr>
        <w:jc w:val="both"/>
      </w:pPr>
      <w:r>
        <w:t>2015 (Marzo) El fiscal general Moldes realiza la apelación a la desestimación del Juez Rafecas sobre la denuncia de Nisman e imputación de Pollicita.</w:t>
      </w:r>
    </w:p>
    <w:p w:rsidR="00E80CB8" w:rsidRDefault="00E80CB8" w:rsidP="00E80CB8">
      <w:pPr>
        <w:pStyle w:val="Prrafodelista"/>
        <w:numPr>
          <w:ilvl w:val="0"/>
          <w:numId w:val="9"/>
        </w:numPr>
        <w:jc w:val="both"/>
      </w:pPr>
      <w:r>
        <w:t>2015 (Marzo) Aparecen carteles por todo Buenos Aires con fotos privadas de Nisman con el fin de intentar desacreditarlo ante la sociedad. Ante esto, la diputada Carrió dijo que sólo los autores intelectuales del atentado y homicidio buscan ensuciar a las víctimas</w:t>
      </w:r>
    </w:p>
    <w:p w:rsidR="00E80CB8" w:rsidRDefault="00E80CB8" w:rsidP="00E80CB8">
      <w:pPr>
        <w:pStyle w:val="Prrafodelista"/>
        <w:numPr>
          <w:ilvl w:val="0"/>
          <w:numId w:val="9"/>
        </w:numPr>
        <w:jc w:val="both"/>
      </w:pPr>
      <w:r>
        <w:t>2015 (Marzo) Se descubre quema de archivos en la casa de gobierno</w:t>
      </w:r>
    </w:p>
    <w:p w:rsidR="00E80CB8" w:rsidRDefault="00E80CB8" w:rsidP="00E80CB8">
      <w:pPr>
        <w:pStyle w:val="Prrafodelista"/>
        <w:numPr>
          <w:ilvl w:val="0"/>
          <w:numId w:val="9"/>
        </w:numPr>
        <w:jc w:val="both"/>
      </w:pPr>
      <w:r>
        <w:t>2015 (Marzo) El presidente de Israel va al congreso de Estados Unidos y denuncia a Irán como responsable de los atentados</w:t>
      </w:r>
    </w:p>
    <w:p w:rsidR="00E80CB8" w:rsidRDefault="00E80CB8" w:rsidP="00E80CB8">
      <w:pPr>
        <w:pStyle w:val="Prrafodelista"/>
        <w:numPr>
          <w:ilvl w:val="0"/>
          <w:numId w:val="9"/>
        </w:numPr>
        <w:jc w:val="both"/>
      </w:pPr>
      <w:r>
        <w:t>2015 (Marzo) Dos de los periodistas más prestigiosos de Argentina, Lanata y Castro, denuncian la responsabilidad presidencial en el asesinato de Nisman</w:t>
      </w:r>
    </w:p>
    <w:p w:rsidR="00E80CB8" w:rsidRDefault="00E80CB8" w:rsidP="00E80CB8">
      <w:pPr>
        <w:pStyle w:val="Prrafodelista"/>
        <w:numPr>
          <w:ilvl w:val="0"/>
          <w:numId w:val="9"/>
        </w:numPr>
        <w:jc w:val="both"/>
      </w:pPr>
      <w:r>
        <w:t>2015 (Marzo) Cámara federal desestima denuncia de Nisman contra la Presidente Kirchner. El fiscal general Moldes dice que apelará rápidamente y denuncia maniobra de ingeniería judicial de encubrimiento</w:t>
      </w:r>
    </w:p>
    <w:p w:rsidR="00E80CB8" w:rsidRDefault="00E80CB8" w:rsidP="00E80CB8">
      <w:pPr>
        <w:pStyle w:val="Prrafodelista"/>
        <w:numPr>
          <w:ilvl w:val="0"/>
          <w:numId w:val="9"/>
        </w:numPr>
        <w:jc w:val="both"/>
      </w:pPr>
      <w:r>
        <w:lastRenderedPageBreak/>
        <w:t>2015 (Marzo) La jueza Arroyo Salgado, ex esposa de Nisman, dice que la Fiscal Fein miente y arma un circo de denostación pública hacia Nisman</w:t>
      </w:r>
    </w:p>
    <w:p w:rsidR="00E80CB8" w:rsidRDefault="00E80CB8" w:rsidP="00E80CB8">
      <w:pPr>
        <w:pStyle w:val="Prrafodelista"/>
        <w:numPr>
          <w:ilvl w:val="0"/>
          <w:numId w:val="9"/>
        </w:numPr>
        <w:jc w:val="both"/>
      </w:pPr>
      <w:r>
        <w:t>2015 (Marzo) Se revela que la ex ministra de Defensa Nilda Garré tuvo cuentas en Irán</w:t>
      </w:r>
    </w:p>
    <w:p w:rsidR="00E80CB8" w:rsidRDefault="00E80CB8" w:rsidP="00E80CB8">
      <w:pPr>
        <w:pStyle w:val="Prrafodelista"/>
        <w:numPr>
          <w:ilvl w:val="0"/>
          <w:numId w:val="9"/>
        </w:numPr>
        <w:jc w:val="both"/>
      </w:pPr>
      <w:r>
        <w:t>2015 (Marzo) El obispo Vitar consideró inhumano no dar el pésame a la familia Nisman y criticó al gobierno de Kirchner, mencionando la muerte de Nisman como una mancha negra en la historia</w:t>
      </w:r>
    </w:p>
    <w:p w:rsidR="00E80CB8" w:rsidRDefault="00E80CB8" w:rsidP="00E80CB8">
      <w:pPr>
        <w:pStyle w:val="Prrafodelista"/>
        <w:numPr>
          <w:ilvl w:val="0"/>
          <w:numId w:val="9"/>
        </w:numPr>
        <w:jc w:val="both"/>
      </w:pPr>
      <w:r>
        <w:t xml:space="preserve">2015 (Marzo) El ex presidente Duhalde confirma que la presidente Kirchner sufre de bipolaridad. </w:t>
      </w:r>
    </w:p>
    <w:p w:rsidR="00E80CB8" w:rsidRDefault="00E80CB8" w:rsidP="00E80CB8">
      <w:pPr>
        <w:pStyle w:val="Prrafodelista"/>
        <w:numPr>
          <w:ilvl w:val="0"/>
          <w:numId w:val="9"/>
        </w:numPr>
        <w:jc w:val="both"/>
      </w:pPr>
      <w:r>
        <w:t>2015 (Marzo) Para una revista italiana la muerte de Nisman fue un Homicidio de Estado.</w:t>
      </w:r>
    </w:p>
    <w:p w:rsidR="00E80CB8" w:rsidRDefault="00E80CB8" w:rsidP="00E80CB8">
      <w:pPr>
        <w:pStyle w:val="Prrafodelista"/>
        <w:numPr>
          <w:ilvl w:val="0"/>
          <w:numId w:val="9"/>
        </w:numPr>
        <w:jc w:val="both"/>
      </w:pPr>
      <w:r>
        <w:t>2015 (Marzo) El Fiscal Moldes afirma que no le permiten investigar la denuncia de Nisman por razones espurias, ilegales e inconstitucionales</w:t>
      </w:r>
    </w:p>
    <w:p w:rsidR="00E80CB8" w:rsidRDefault="00E80CB8" w:rsidP="00E80CB8">
      <w:pPr>
        <w:pStyle w:val="Prrafodelista"/>
        <w:numPr>
          <w:ilvl w:val="0"/>
          <w:numId w:val="9"/>
        </w:numPr>
        <w:jc w:val="both"/>
      </w:pPr>
      <w:r>
        <w:t>2015 (Marzo) El Fiscal Moldes afirma que Nisman murió 3 veces; la primera fue el deceso físico, la segunda fue la campaña de difamación de parte del gobierno y algunos medios y la tercera fue sepultar su denuncia sin siquiera investigar</w:t>
      </w:r>
    </w:p>
    <w:p w:rsidR="00E80CB8" w:rsidRDefault="00E80CB8" w:rsidP="00E80CB8">
      <w:pPr>
        <w:pStyle w:val="Prrafodelista"/>
        <w:numPr>
          <w:ilvl w:val="0"/>
          <w:numId w:val="9"/>
        </w:numPr>
        <w:jc w:val="both"/>
      </w:pPr>
      <w:r>
        <w:t>2015 (Abril) La jueza Arroyo Salgado, ex esposa de Nisman, solicita la recusación de la Fiscal Fein e intenta frenar la junta médica que percibe el asesinato de Nisman como un suicidio.</w:t>
      </w:r>
    </w:p>
    <w:p w:rsidR="00E80CB8" w:rsidRDefault="00E80CB8" w:rsidP="00E80CB8">
      <w:pPr>
        <w:pStyle w:val="Prrafodelista"/>
        <w:numPr>
          <w:ilvl w:val="0"/>
          <w:numId w:val="9"/>
        </w:numPr>
        <w:jc w:val="both"/>
      </w:pPr>
      <w:r>
        <w:t>2015 (Abril) Se registran 4 incendios de documentos en 3 meses en varios ministerios del gobierno de Kirchner</w:t>
      </w:r>
    </w:p>
    <w:p w:rsidR="00E80CB8" w:rsidRDefault="00E80CB8" w:rsidP="00E80CB8">
      <w:pPr>
        <w:pStyle w:val="Prrafodelista"/>
        <w:numPr>
          <w:ilvl w:val="0"/>
          <w:numId w:val="9"/>
        </w:numPr>
        <w:jc w:val="both"/>
      </w:pPr>
      <w:r>
        <w:t xml:space="preserve">2015 (Abril) Denuncian que el gobierno de Kirchner prepara un golpe contra la Corte Suprema de Justicia </w:t>
      </w:r>
    </w:p>
    <w:p w:rsidR="00E80CB8" w:rsidRDefault="00E80CB8" w:rsidP="00E80CB8">
      <w:pPr>
        <w:pStyle w:val="Prrafodelista"/>
        <w:numPr>
          <w:ilvl w:val="0"/>
          <w:numId w:val="9"/>
        </w:numPr>
        <w:jc w:val="both"/>
      </w:pPr>
      <w:r>
        <w:t>2015 (Abril) El gobierno interfiere y no se permite la apelación del Fiscal Moldes para mantener viva la denuncia de Nisman, la cual pasa a manos del Fiscal De Luca que al ser partidario del gobierno (miembro del grupo Justicia Legítima) declara rápidamente la inexistencia de delito. El Fiscal Moldes denuncia al grupo Justicia Legítima como búsqueda de impunidad para funcionarios.</w:t>
      </w:r>
    </w:p>
    <w:p w:rsidR="00E80CB8" w:rsidRDefault="00E80CB8" w:rsidP="00E80CB8">
      <w:pPr>
        <w:pStyle w:val="Prrafodelista"/>
        <w:numPr>
          <w:ilvl w:val="0"/>
          <w:numId w:val="9"/>
        </w:numPr>
        <w:jc w:val="both"/>
      </w:pPr>
      <w:r>
        <w:t>2015 (Abril) Se publica un informe sobre el INDEC, organismo gubernamental de índice de precios, al cual se lo define como una máquina de la mentira</w:t>
      </w:r>
    </w:p>
    <w:p w:rsidR="00E80CB8" w:rsidRDefault="00E80CB8" w:rsidP="00E80CB8">
      <w:pPr>
        <w:pStyle w:val="Prrafodelista"/>
        <w:numPr>
          <w:ilvl w:val="0"/>
          <w:numId w:val="9"/>
        </w:numPr>
        <w:jc w:val="both"/>
      </w:pPr>
      <w:r>
        <w:t xml:space="preserve">2015 (Abril) El gobierno de Kirchner vincula al fiscal Nisman con un grupo económico denostado como </w:t>
      </w:r>
      <w:r w:rsidRPr="00B246F0">
        <w:rPr>
          <w:i/>
        </w:rPr>
        <w:t>Fondos Buitre</w:t>
      </w:r>
      <w:r>
        <w:t>, al cual el gobierno le denuncia teorías conspirativas.</w:t>
      </w:r>
    </w:p>
    <w:p w:rsidR="00E80CB8" w:rsidRDefault="00E80CB8" w:rsidP="00E80CB8">
      <w:pPr>
        <w:pStyle w:val="Prrafodelista"/>
        <w:numPr>
          <w:ilvl w:val="0"/>
          <w:numId w:val="9"/>
        </w:numPr>
        <w:jc w:val="both"/>
      </w:pPr>
      <w:r>
        <w:t>2015 (Abril) La diputada Carrió dice que el Fiscal De Luca es cómplice de asesinato y dice temer por su vida porque el gobierno sabe que ella conoce lo que le pasó a Nisman.</w:t>
      </w:r>
    </w:p>
    <w:p w:rsidR="00E80CB8" w:rsidRDefault="00E80CB8" w:rsidP="00E80CB8">
      <w:pPr>
        <w:pStyle w:val="Prrafodelista"/>
        <w:numPr>
          <w:ilvl w:val="0"/>
          <w:numId w:val="9"/>
        </w:numPr>
        <w:jc w:val="both"/>
      </w:pPr>
      <w:r>
        <w:t>2015 (Abril) El gobierno planea denunciar penalmente como maniobra delictiva a la denuncia efectuada por el Fiscal Nisman antes de ser asesinado.</w:t>
      </w:r>
    </w:p>
    <w:p w:rsidR="00E80CB8" w:rsidRDefault="00E80CB8" w:rsidP="00E80CB8">
      <w:pPr>
        <w:pStyle w:val="Prrafodelista"/>
        <w:numPr>
          <w:ilvl w:val="0"/>
          <w:numId w:val="9"/>
        </w:numPr>
        <w:jc w:val="both"/>
      </w:pPr>
      <w:r>
        <w:t>2015 (Abril) El New York Times denuncia teorías conspirativas antisemitas del gobierno de Kirchner</w:t>
      </w:r>
    </w:p>
    <w:p w:rsidR="00E80CB8" w:rsidRDefault="00E80CB8" w:rsidP="00E80CB8">
      <w:pPr>
        <w:pStyle w:val="Prrafodelista"/>
        <w:numPr>
          <w:ilvl w:val="0"/>
          <w:numId w:val="9"/>
        </w:numPr>
        <w:jc w:val="both"/>
      </w:pPr>
      <w:r>
        <w:t>2015 (Abril) Se descubre que la Fiscal Fein a cargo de la investigación de la muerte de Nisman mintió al ocultar la nota de la morgue en la que no se descarta la intervención de terceras personas en dicha muerte.</w:t>
      </w:r>
    </w:p>
    <w:p w:rsidR="00E80CB8" w:rsidRDefault="00E80CB8" w:rsidP="00E80CB8">
      <w:pPr>
        <w:pStyle w:val="Prrafodelista"/>
        <w:numPr>
          <w:ilvl w:val="0"/>
          <w:numId w:val="9"/>
        </w:numPr>
        <w:jc w:val="both"/>
      </w:pPr>
      <w:r>
        <w:t>2015 (Abril) El canciller Timerman renuncia a la AMIA y la amenaza con causas penales por temor a ser analizado ante un juicio ético interno.</w:t>
      </w:r>
    </w:p>
    <w:p w:rsidR="00E80CB8" w:rsidRDefault="00E80CB8" w:rsidP="00E80CB8">
      <w:pPr>
        <w:pStyle w:val="Prrafodelista"/>
        <w:numPr>
          <w:ilvl w:val="0"/>
          <w:numId w:val="9"/>
        </w:numPr>
        <w:jc w:val="both"/>
      </w:pPr>
      <w:r>
        <w:lastRenderedPageBreak/>
        <w:t>2015 (Abril) Sectores del gobierno acusan de traición a la patria a las organizaciones judías AMIA-DAIA por supuestos vínculos con los supuestos Fondos Buitre y por entorpecer</w:t>
      </w:r>
      <w:r w:rsidRPr="00116322">
        <w:t xml:space="preserve"> </w:t>
      </w:r>
      <w:r>
        <w:t>supuestamente la investigación de los atentados. AMIA y DAIA rechazan las acusaciones como falsas y calumniosas</w:t>
      </w:r>
    </w:p>
    <w:p w:rsidR="00E80CB8" w:rsidRDefault="00E80CB8" w:rsidP="00E80CB8">
      <w:pPr>
        <w:pStyle w:val="Prrafodelista"/>
        <w:numPr>
          <w:ilvl w:val="0"/>
          <w:numId w:val="9"/>
        </w:numPr>
        <w:jc w:val="both"/>
      </w:pPr>
      <w:r>
        <w:t>2015 (Abril) El fiscal Saenz denunció que fue amenazado y le dijeron que iba a terminar igual que el fiscal Nisman. Saenz fue quien defendió la denuncia de Nisman</w:t>
      </w:r>
    </w:p>
    <w:p w:rsidR="00E80CB8" w:rsidRDefault="00E80CB8" w:rsidP="00E80CB8">
      <w:pPr>
        <w:pStyle w:val="Prrafodelista"/>
        <w:numPr>
          <w:ilvl w:val="0"/>
          <w:numId w:val="9"/>
        </w:numPr>
        <w:jc w:val="both"/>
      </w:pPr>
      <w:r>
        <w:t>2015 (Mayo) El abogado Juán Labake, partidario del gobierno, denuncia a periodistas e intelectuales y dice que a Nisman lo mató la CIA</w:t>
      </w:r>
    </w:p>
    <w:p w:rsidR="00E80CB8" w:rsidRDefault="00E80CB8" w:rsidP="00E80CB8">
      <w:pPr>
        <w:pStyle w:val="Prrafodelista"/>
        <w:numPr>
          <w:ilvl w:val="0"/>
          <w:numId w:val="9"/>
        </w:numPr>
        <w:jc w:val="both"/>
      </w:pPr>
      <w:r>
        <w:t xml:space="preserve">2015 (Mayo) La diputada Carrió denunció ante la Fiscal Fein que hubo una zona liberada y que la seguridad que protegía a Nisman era una pantalla de los servicios de inteligencia, por lo que calificó a la muerte de Nisman como el tercer atentado terrorista internacional en la Argentina. </w:t>
      </w:r>
    </w:p>
    <w:p w:rsidR="00E80CB8" w:rsidRDefault="00E80CB8" w:rsidP="00E80CB8">
      <w:pPr>
        <w:pStyle w:val="Prrafodelista"/>
        <w:numPr>
          <w:ilvl w:val="0"/>
          <w:numId w:val="9"/>
        </w:numPr>
        <w:jc w:val="both"/>
      </w:pPr>
      <w:r>
        <w:t>2015 (Mayo) Los jueces corruptos Rafecas y Oyarbide, cercanos al gobierno de Kirchner, son beneficiados con la clausura de sus juicios políticos.</w:t>
      </w:r>
    </w:p>
    <w:p w:rsidR="00E80CB8" w:rsidRDefault="00E80CB8" w:rsidP="00E80CB8">
      <w:pPr>
        <w:pStyle w:val="Prrafodelista"/>
        <w:numPr>
          <w:ilvl w:val="0"/>
          <w:numId w:val="9"/>
        </w:numPr>
        <w:jc w:val="both"/>
      </w:pPr>
      <w:r>
        <w:t>2015 (Mayo) Aníbal Fernández, jefe de ministros del gobierno de Kirchner, dice que Nisman iba a ir preso.</w:t>
      </w:r>
    </w:p>
    <w:p w:rsidR="00E80CB8" w:rsidRDefault="00E80CB8" w:rsidP="00E80CB8">
      <w:pPr>
        <w:pStyle w:val="Prrafodelista"/>
        <w:numPr>
          <w:ilvl w:val="0"/>
          <w:numId w:val="9"/>
        </w:numPr>
        <w:jc w:val="both"/>
      </w:pPr>
      <w:r>
        <w:t>2015 (Mayo) La diputada Carrió denuncia golpe institucional del gobierno contra la Corte Suprema</w:t>
      </w:r>
    </w:p>
    <w:p w:rsidR="00E80CB8" w:rsidRDefault="00E80CB8" w:rsidP="00E80CB8">
      <w:pPr>
        <w:pStyle w:val="Prrafodelista"/>
        <w:numPr>
          <w:ilvl w:val="0"/>
          <w:numId w:val="9"/>
        </w:numPr>
        <w:jc w:val="both"/>
      </w:pPr>
      <w:r>
        <w:t xml:space="preserve">2015 (Mayo) Junta Médica encuentra golpes en el cuerpo de Nisman </w:t>
      </w:r>
    </w:p>
    <w:p w:rsidR="00E80CB8" w:rsidRDefault="00E80CB8" w:rsidP="00E80CB8">
      <w:pPr>
        <w:pStyle w:val="Prrafodelista"/>
        <w:numPr>
          <w:ilvl w:val="0"/>
          <w:numId w:val="9"/>
        </w:numPr>
        <w:jc w:val="both"/>
      </w:pPr>
      <w:r>
        <w:t>2015 (Mayo) J. Charles Chatard presentó un libro con 200 pruebas acerca de que el gobierno de Kirchner –y su servicio de inteligencia- encubrieron el crimen de dos francesas en Salta.</w:t>
      </w:r>
    </w:p>
    <w:p w:rsidR="00E80CB8" w:rsidRDefault="00E80CB8" w:rsidP="00E80CB8">
      <w:pPr>
        <w:pStyle w:val="Prrafodelista"/>
        <w:numPr>
          <w:ilvl w:val="0"/>
          <w:numId w:val="9"/>
        </w:numPr>
        <w:jc w:val="both"/>
      </w:pPr>
      <w:r>
        <w:t xml:space="preserve">2015 (Mayo) Velayati, ex canciller de Irán, dice que Nisman murió por culpa de servicios de inteligencia del exterior y que nunca testificará en la </w:t>
      </w:r>
      <w:r w:rsidRPr="009C38B6">
        <w:rPr>
          <w:i/>
        </w:rPr>
        <w:t>Comisión de la Verdad</w:t>
      </w:r>
      <w:r>
        <w:t xml:space="preserve"> creada por el Memorándum de Entendimiento.</w:t>
      </w:r>
    </w:p>
    <w:p w:rsidR="00E80CB8" w:rsidRDefault="00E80CB8" w:rsidP="00E80CB8">
      <w:pPr>
        <w:pStyle w:val="Prrafodelista"/>
        <w:numPr>
          <w:ilvl w:val="0"/>
          <w:numId w:val="9"/>
        </w:numPr>
        <w:jc w:val="both"/>
      </w:pPr>
      <w:r>
        <w:t>2015 (Mayo) Líder supremo de Irán dice que no habrán inspecciones de extranjeros por acuerdo nuclear con Estados Unidos y Europa, el cual fue criticado por Israel.</w:t>
      </w:r>
    </w:p>
    <w:p w:rsidR="00E80CB8" w:rsidRDefault="00E80CB8" w:rsidP="00E80CB8">
      <w:pPr>
        <w:pStyle w:val="Prrafodelista"/>
        <w:numPr>
          <w:ilvl w:val="0"/>
          <w:numId w:val="9"/>
        </w:numPr>
        <w:jc w:val="both"/>
      </w:pPr>
      <w:r>
        <w:t>2015 (Mayo) Fernández Díaz acusó al Estado argentino de mentir, siendo esta la causa del conflicto con el periodismo.</w:t>
      </w:r>
    </w:p>
    <w:p w:rsidR="00E80CB8" w:rsidRDefault="00E80CB8" w:rsidP="00E80CB8">
      <w:pPr>
        <w:pStyle w:val="Prrafodelista"/>
        <w:numPr>
          <w:ilvl w:val="0"/>
          <w:numId w:val="9"/>
        </w:numPr>
        <w:jc w:val="both"/>
      </w:pPr>
      <w:r>
        <w:t>2015 (Mayo) El Fiscal Marijuan imputó a Milani (jefe del ejército) y Aníbal Fernández (jefe de ministros) por zona liberada para asesinar a Nisman</w:t>
      </w:r>
    </w:p>
    <w:p w:rsidR="00E80CB8" w:rsidRDefault="00E80CB8" w:rsidP="00E80CB8">
      <w:pPr>
        <w:pStyle w:val="Prrafodelista"/>
        <w:numPr>
          <w:ilvl w:val="0"/>
          <w:numId w:val="9"/>
        </w:numPr>
        <w:jc w:val="both"/>
      </w:pPr>
      <w:r>
        <w:t>2015 (Mayo) La diputada Elisa Carrió afirma que la responsable de la muerte del fiscal Nisman es la presidente Cristina Fernández de Kirchner</w:t>
      </w:r>
    </w:p>
    <w:p w:rsidR="00E80CB8" w:rsidRDefault="00E80CB8" w:rsidP="00E80CB8">
      <w:pPr>
        <w:pStyle w:val="Prrafodelista"/>
        <w:numPr>
          <w:ilvl w:val="0"/>
          <w:numId w:val="9"/>
        </w:numPr>
        <w:jc w:val="both"/>
      </w:pPr>
      <w:r>
        <w:t>2015 (Junio) Dado que la Fiscal Fein se iba a inclinar por la teoría del suicidio, el principal programa de periodismo de investigación de la Argentina presentó un video en el que se muestran las enormes impericias y pruebas adulteradas por la policía y la Fiscal Fein en el día del asesinato de Nisman</w:t>
      </w:r>
    </w:p>
    <w:p w:rsidR="00E80CB8" w:rsidRDefault="00E80CB8" w:rsidP="00E80CB8">
      <w:pPr>
        <w:pStyle w:val="Prrafodelista"/>
        <w:numPr>
          <w:ilvl w:val="0"/>
          <w:numId w:val="9"/>
        </w:numPr>
        <w:jc w:val="both"/>
      </w:pPr>
      <w:r>
        <w:t>2015 (Junio) Se descubre una entrada registrada en la computadora del fiscal Nisman a las 20:00 del día de su muerte, cuando ya estaba muerto. Se presume que fue con el objetivo de robar información con múltiples pendrives.</w:t>
      </w:r>
    </w:p>
    <w:p w:rsidR="00E80CB8" w:rsidRDefault="00E80CB8" w:rsidP="00E80CB8">
      <w:pPr>
        <w:pStyle w:val="Prrafodelista"/>
        <w:numPr>
          <w:ilvl w:val="0"/>
          <w:numId w:val="9"/>
        </w:numPr>
        <w:jc w:val="both"/>
      </w:pPr>
      <w:r>
        <w:t>2015 (Junio) La prima de Nisman escribe un libro y acusa al Poder gubernamental de asesinar al Fiscal Nisman, aportando el dato de que el modo en cómo estaba ordenada la vestimenta de Nisman no concordaba con sus hábitos.</w:t>
      </w:r>
    </w:p>
    <w:p w:rsidR="00E80CB8" w:rsidRDefault="00E80CB8" w:rsidP="00E80CB8">
      <w:pPr>
        <w:pStyle w:val="Prrafodelista"/>
        <w:numPr>
          <w:ilvl w:val="0"/>
          <w:numId w:val="9"/>
        </w:numPr>
        <w:jc w:val="both"/>
      </w:pPr>
      <w:r>
        <w:lastRenderedPageBreak/>
        <w:t>2015 (Junio) El asistente Lagomarsino, quien ha mostrado algunas inconsistencias en su relato, dice que Nisman se disparó jugando con el arma.</w:t>
      </w:r>
    </w:p>
    <w:p w:rsidR="00E80CB8" w:rsidRDefault="00E80CB8" w:rsidP="00E80CB8">
      <w:pPr>
        <w:pStyle w:val="Prrafodelista"/>
        <w:numPr>
          <w:ilvl w:val="0"/>
          <w:numId w:val="9"/>
        </w:numPr>
        <w:jc w:val="both"/>
      </w:pPr>
      <w:r>
        <w:t>2015 (Junio) Un asistente de fiscalía que tomó declaración a Lagomarsino revela que fingió y simuló su declaración</w:t>
      </w:r>
    </w:p>
    <w:p w:rsidR="00E80CB8" w:rsidRDefault="00E80CB8" w:rsidP="00E80CB8">
      <w:pPr>
        <w:pStyle w:val="Prrafodelista"/>
        <w:numPr>
          <w:ilvl w:val="0"/>
          <w:numId w:val="9"/>
        </w:numPr>
        <w:jc w:val="both"/>
      </w:pPr>
      <w:r>
        <w:t>2015 (Junio) Se revela que el arma de Nisman estaba en posición de descanso luego de supuestamente haberse suicidado, lo cual es una imposibilidad para ese tipo de arma.</w:t>
      </w:r>
    </w:p>
    <w:p w:rsidR="00E80CB8" w:rsidRDefault="00E80CB8" w:rsidP="00E80CB8">
      <w:pPr>
        <w:pStyle w:val="Prrafodelista"/>
        <w:numPr>
          <w:ilvl w:val="0"/>
          <w:numId w:val="9"/>
        </w:numPr>
        <w:jc w:val="both"/>
      </w:pPr>
      <w:r>
        <w:t>2015 (Julio) El gobierno de Kirchner hecha al Juez Cabral que iba a fallar inconstitucional el memorándum con Irán, reemplazándolo con un abogado partidario sin antecedentes profesionales.</w:t>
      </w:r>
    </w:p>
    <w:p w:rsidR="00E80CB8" w:rsidRDefault="00E80CB8" w:rsidP="00E80CB8">
      <w:pPr>
        <w:pStyle w:val="Prrafodelista"/>
        <w:numPr>
          <w:ilvl w:val="0"/>
          <w:numId w:val="9"/>
        </w:numPr>
        <w:jc w:val="both"/>
      </w:pPr>
      <w:r>
        <w:t>2015 (Julio) Constitucionalistas denuncian que el gobierno de Kirchner quiere destruir la justicia</w:t>
      </w:r>
    </w:p>
    <w:p w:rsidR="00E80CB8" w:rsidRDefault="00E80CB8" w:rsidP="00E80CB8">
      <w:pPr>
        <w:pStyle w:val="Prrafodelista"/>
        <w:numPr>
          <w:ilvl w:val="0"/>
          <w:numId w:val="9"/>
        </w:numPr>
        <w:jc w:val="both"/>
      </w:pPr>
      <w:r>
        <w:t>2015 (Julio) La jueza Arroyo Salgado, ex esposa de Nisman, despidió a su defensor público porque pasaba información privada al gobierno</w:t>
      </w:r>
    </w:p>
    <w:p w:rsidR="00E80CB8" w:rsidRDefault="00E80CB8" w:rsidP="00E80CB8">
      <w:pPr>
        <w:pStyle w:val="Prrafodelista"/>
        <w:numPr>
          <w:ilvl w:val="0"/>
          <w:numId w:val="9"/>
        </w:numPr>
        <w:jc w:val="both"/>
      </w:pPr>
      <w:r>
        <w:t xml:space="preserve">2015 (Julio) Para la policía federal argentina el Fiscal Nisman se suicidó con la mano derecha tomada por la mano izquierda. </w:t>
      </w:r>
    </w:p>
    <w:p w:rsidR="00E80CB8" w:rsidRDefault="00E80CB8" w:rsidP="00E80CB8">
      <w:pPr>
        <w:pStyle w:val="Prrafodelista"/>
        <w:numPr>
          <w:ilvl w:val="0"/>
          <w:numId w:val="9"/>
        </w:numPr>
        <w:jc w:val="both"/>
      </w:pPr>
      <w:r>
        <w:t>2015 (Julio) Declaran inconstitucional la ley de subrogancias que el gobierno de Kirchner usó para echar al juez Cabral.</w:t>
      </w:r>
    </w:p>
    <w:p w:rsidR="00E80CB8" w:rsidRDefault="00E80CB8" w:rsidP="00E80CB8">
      <w:pPr>
        <w:pStyle w:val="Prrafodelista"/>
        <w:numPr>
          <w:ilvl w:val="0"/>
          <w:numId w:val="9"/>
        </w:numPr>
        <w:jc w:val="both"/>
      </w:pPr>
      <w:r>
        <w:t xml:space="preserve">2015 (Julio) Cyril Wecht, perito de la muerte de Kennedy, estudia el caso Nisman y concluye que lo mataron el día sábado (un día antes del supuesto suicidio que afirma el gobierno). </w:t>
      </w:r>
    </w:p>
    <w:p w:rsidR="00E80CB8" w:rsidRDefault="00E80CB8" w:rsidP="00E80CB8">
      <w:pPr>
        <w:pStyle w:val="Prrafodelista"/>
        <w:numPr>
          <w:ilvl w:val="0"/>
          <w:numId w:val="9"/>
        </w:numPr>
        <w:jc w:val="both"/>
      </w:pPr>
      <w:r>
        <w:t>2015 (Julio) Por el caso de encubrimiento al caso AMIA, el ex presidente Menem y el ex juez Galeano no pueden salir del país.</w:t>
      </w:r>
    </w:p>
    <w:p w:rsidR="00E80CB8" w:rsidRDefault="00E80CB8" w:rsidP="00E80CB8">
      <w:pPr>
        <w:pStyle w:val="Prrafodelista"/>
        <w:numPr>
          <w:ilvl w:val="0"/>
          <w:numId w:val="9"/>
        </w:numPr>
        <w:jc w:val="both"/>
      </w:pPr>
      <w:r>
        <w:t xml:space="preserve">2015 (Julio) El gobierno de Kirchner aparta al Juez Bonadio que investigaba a la Presidente y su familia por lavado de dinero, reemplazándolo con el Juez Rafecas que es partidario del gobierno. Frente a esto el Juez Bonadio dijo públicamente que si aparece suicidado que busquen a su asesino, también afirmando que hay una colonización y domesticación sobre la justicia. </w:t>
      </w:r>
    </w:p>
    <w:p w:rsidR="00E80CB8" w:rsidRDefault="00E80CB8" w:rsidP="00E80CB8">
      <w:pPr>
        <w:pStyle w:val="Prrafodelista"/>
        <w:numPr>
          <w:ilvl w:val="0"/>
          <w:numId w:val="9"/>
        </w:numPr>
        <w:jc w:val="both"/>
      </w:pPr>
      <w:r>
        <w:t>2015 (Julio) El grupo AMIA pide por Justicia en el caso Nisman</w:t>
      </w:r>
    </w:p>
    <w:p w:rsidR="00E80CB8" w:rsidRDefault="00E80CB8" w:rsidP="00E80CB8">
      <w:pPr>
        <w:pStyle w:val="Prrafodelista"/>
        <w:numPr>
          <w:ilvl w:val="0"/>
          <w:numId w:val="9"/>
        </w:numPr>
        <w:jc w:val="both"/>
      </w:pPr>
      <w:r>
        <w:t>2015 (Julio) Noriega, ex subsecretario de Estado de USA, dijo que a Nisman lo mataron sus enemigos y criticó el acuerdo nuclear de Estados Unidos con Irán</w:t>
      </w:r>
    </w:p>
    <w:p w:rsidR="00E80CB8" w:rsidRDefault="00E80CB8" w:rsidP="00E80CB8">
      <w:pPr>
        <w:pStyle w:val="Prrafodelista"/>
        <w:numPr>
          <w:ilvl w:val="0"/>
          <w:numId w:val="9"/>
        </w:numPr>
        <w:jc w:val="both"/>
      </w:pPr>
      <w:r>
        <w:t>2015 (Julio) Perito de la jueza Salgado dice que el asesino de Nisman se lavó las manos luego de asesinarlo</w:t>
      </w:r>
    </w:p>
    <w:p w:rsidR="00E80CB8" w:rsidRDefault="00E80CB8" w:rsidP="00E80CB8">
      <w:pPr>
        <w:pStyle w:val="Prrafodelista"/>
        <w:numPr>
          <w:ilvl w:val="0"/>
          <w:numId w:val="9"/>
        </w:numPr>
        <w:jc w:val="both"/>
      </w:pPr>
      <w:r>
        <w:t>2015 (Agosto) Dario Jinchuk confirma colaboración y acuerdo de Argentina con Irán en plan nuclear, en el cual se intercambiarían tecnología nuclear por petróleo venezolano, comprobando así la denuncia de Nisman por encubrimiento por parte del Presidente Kirchner.</w:t>
      </w:r>
    </w:p>
    <w:p w:rsidR="00E80CB8" w:rsidRDefault="00E80CB8" w:rsidP="00E80CB8">
      <w:pPr>
        <w:pStyle w:val="Prrafodelista"/>
        <w:numPr>
          <w:ilvl w:val="0"/>
          <w:numId w:val="9"/>
        </w:numPr>
        <w:jc w:val="both"/>
      </w:pPr>
      <w:r>
        <w:t>2015 (Agosto) Se revela que diez años antes, el gobierno argentino reconoció por decreto el encubrimiento del atentado a la AMIA, lo cual constituye la aceptación de un crimen de lesa humanidad en tanto el atentado a la AMIA está calificado como genocidio.</w:t>
      </w:r>
    </w:p>
    <w:p w:rsidR="00E80CB8" w:rsidRDefault="00E80CB8" w:rsidP="00E80CB8">
      <w:pPr>
        <w:pStyle w:val="Prrafodelista"/>
        <w:numPr>
          <w:ilvl w:val="0"/>
          <w:numId w:val="9"/>
        </w:numPr>
        <w:jc w:val="both"/>
      </w:pPr>
      <w:r>
        <w:t xml:space="preserve">2015 (Agosto) Se revelan pruebas impactantes testimoniales de que el gobierno de Kirchner traficó efedrina y que su jefe de ministros es autor intelectual del triple crimen de una banda contrincante de narcos. Esto es totalmente demostrable en las enormes cantidades que el gobierno importó y que no iban a medicamentos sino al </w:t>
      </w:r>
      <w:r>
        <w:lastRenderedPageBreak/>
        <w:t>narcotráfico. Luego del informe se realizan amenazas de muerte a la diputada Carrió y al periodista Jorge Lanata, ambos participantes de la revelación de este suceso.</w:t>
      </w:r>
    </w:p>
    <w:p w:rsidR="00E80CB8" w:rsidRDefault="00E80CB8" w:rsidP="00E80CB8">
      <w:pPr>
        <w:pStyle w:val="Prrafodelista"/>
        <w:numPr>
          <w:ilvl w:val="0"/>
          <w:numId w:val="9"/>
        </w:numPr>
        <w:jc w:val="both"/>
      </w:pPr>
      <w:r>
        <w:t>2015 (Agosto) Solicitan informes a la embajada cubana por un custodio entrenado allí, lo cual constituye la pista del asesino iraní-venezolano del asesinato de Nisman.</w:t>
      </w:r>
    </w:p>
    <w:p w:rsidR="00E80CB8" w:rsidRDefault="00E80CB8" w:rsidP="00E80CB8">
      <w:pPr>
        <w:pStyle w:val="Prrafodelista"/>
        <w:numPr>
          <w:ilvl w:val="0"/>
          <w:numId w:val="9"/>
        </w:numPr>
        <w:jc w:val="both"/>
      </w:pPr>
      <w:r>
        <w:t xml:space="preserve">2015 (Septiembre) Abogados de ex esposa de Nisman quieren citar al Presidente Kirchner para que declare en la investigación, y además afirman descreer que el motivo del asesinato sea económico. </w:t>
      </w:r>
    </w:p>
    <w:p w:rsidR="00E80CB8" w:rsidRDefault="00E80CB8" w:rsidP="00E80CB8">
      <w:pPr>
        <w:pStyle w:val="Prrafodelista"/>
        <w:numPr>
          <w:ilvl w:val="0"/>
          <w:numId w:val="9"/>
        </w:numPr>
        <w:jc w:val="both"/>
      </w:pPr>
      <w:r>
        <w:t>2015 (Septiembre) Se revela que el Fiscal Nisman tenía hackeada todas sus computadoras con troyanos de servicios de inteligencia</w:t>
      </w:r>
    </w:p>
    <w:p w:rsidR="00E80CB8" w:rsidRDefault="00E80CB8" w:rsidP="00E80CB8">
      <w:pPr>
        <w:pStyle w:val="Prrafodelista"/>
        <w:numPr>
          <w:ilvl w:val="0"/>
          <w:numId w:val="9"/>
        </w:numPr>
        <w:jc w:val="both"/>
      </w:pPr>
      <w:r>
        <w:t>2015 (Septiembre) Se comprueba científicamente que el arma del Fiscal Nisman deja rastros de pólvora, aunque en sus manos nunca se encontraron dichos rastros, siendo una prueba indiscutible de su homicidio. Ante esto,</w:t>
      </w:r>
      <w:r w:rsidRPr="009A2D70">
        <w:t xml:space="preserve"> </w:t>
      </w:r>
      <w:r>
        <w:t>la jueza Arroyo Salgado dijo irónicamente que, para la Fiscal Fein, Nisman se disparó con guantes y después de muerto se los sacó y los tiró por la ventana.</w:t>
      </w:r>
    </w:p>
    <w:p w:rsidR="00E80CB8" w:rsidRDefault="00E80CB8" w:rsidP="00E80CB8">
      <w:pPr>
        <w:pStyle w:val="Prrafodelista"/>
        <w:numPr>
          <w:ilvl w:val="0"/>
          <w:numId w:val="9"/>
        </w:numPr>
        <w:jc w:val="both"/>
      </w:pPr>
      <w:r>
        <w:t>2015 (Septiembre) Se publican las principales pruebas del asesinato a Nisman: tenía golpes en la cabeza y pantorrilla; el cuerpo fue movido; la trayectoria del disparo es desde atrás; la bala salió desde atrás de la oreja; las manos sin pólvora; puerta del baño entreabierta; computadoras infiltradas; borrado manual del celular; la prefectura del gobierno lo espiaba; no se le hizo un perfil psicológico que es indispensable para los suicidas; no hubo nota suicida a pesar del cariño del fiscal por sus hijas; el lugar estaba desordenado y desprolijo (contradiciendo las habituales costumbres de pulcritud y orden de Nisman); el asistente Lagomarsino y el guardaespaldas Benítez dijeron ambos que Nisman les pidió un arma para proteger a sus hijas (pero él ya tenía un arma y sus hijas estaban en Europa); el asistente Lagomarsino fue reclutado por el Servicio de Inteligencia; el departamento del fiscal Nisman se encontraba totalmente libre de huellas, cabellos  o fluidos corporales, lo cual es un indicativo de que se realizó una limpieza para encubrir el asesinato</w:t>
      </w:r>
    </w:p>
    <w:p w:rsidR="00E80CB8" w:rsidRDefault="00E80CB8" w:rsidP="00E80CB8">
      <w:pPr>
        <w:pStyle w:val="Prrafodelista"/>
        <w:numPr>
          <w:ilvl w:val="0"/>
          <w:numId w:val="9"/>
        </w:numPr>
        <w:jc w:val="both"/>
      </w:pPr>
      <w:r>
        <w:t>2015 (Septiembre) Fiscal Fein confirma que su dictamen saldrá después de las elecciones a presidente.</w:t>
      </w:r>
    </w:p>
    <w:p w:rsidR="00E80CB8" w:rsidRDefault="00E80CB8" w:rsidP="00E80CB8">
      <w:pPr>
        <w:pStyle w:val="Prrafodelista"/>
        <w:numPr>
          <w:ilvl w:val="0"/>
          <w:numId w:val="9"/>
        </w:numPr>
        <w:jc w:val="both"/>
      </w:pPr>
      <w:r>
        <w:t>2015 (Octubre) Familiares del Fiscal Nisman confirman presentación ante la Comisión Interamericana de Derechos Humanos contra el gobierno argentino por no haber buscado la Verdad sobre la muerte del fiscal Nisman.</w:t>
      </w:r>
    </w:p>
    <w:p w:rsidR="00E80CB8" w:rsidRDefault="00E80CB8" w:rsidP="00E80CB8">
      <w:pPr>
        <w:pStyle w:val="Prrafodelista"/>
        <w:numPr>
          <w:ilvl w:val="0"/>
          <w:numId w:val="9"/>
        </w:numPr>
        <w:jc w:val="both"/>
      </w:pPr>
      <w:r>
        <w:t>2015 (Octubre) No se lograron identificar las huellas dactilares encontradas en los ductos de ventilación</w:t>
      </w:r>
    </w:p>
    <w:p w:rsidR="00E80CB8" w:rsidRDefault="00E80CB8" w:rsidP="00E80CB8">
      <w:pPr>
        <w:pStyle w:val="Prrafodelista"/>
        <w:numPr>
          <w:ilvl w:val="0"/>
          <w:numId w:val="9"/>
        </w:numPr>
        <w:jc w:val="both"/>
      </w:pPr>
      <w:r>
        <w:t xml:space="preserve">2015 (Noviembre) Se revela que Nisman escondió en tres lugares archivos secretos por si lo mataban. </w:t>
      </w:r>
    </w:p>
    <w:p w:rsidR="00E80CB8" w:rsidRDefault="00E80CB8" w:rsidP="00E80CB8">
      <w:pPr>
        <w:pStyle w:val="Prrafodelista"/>
        <w:numPr>
          <w:ilvl w:val="0"/>
          <w:numId w:val="9"/>
        </w:numPr>
        <w:jc w:val="both"/>
      </w:pPr>
      <w:r>
        <w:t>2015 (Noviembre) Apartan a otro juez que iba a fallar inconstitucional al memorándum de entendimiento con Irán.</w:t>
      </w:r>
    </w:p>
    <w:p w:rsidR="00E80CB8" w:rsidRDefault="00E80CB8" w:rsidP="00E80CB8">
      <w:pPr>
        <w:pStyle w:val="Prrafodelista"/>
        <w:numPr>
          <w:ilvl w:val="0"/>
          <w:numId w:val="9"/>
        </w:numPr>
        <w:jc w:val="both"/>
      </w:pPr>
      <w:r>
        <w:t xml:space="preserve">2015 (Noviembre) Descubren red gubernamental de llamadas secretas entre el espía Stiusso, Milani y Pocino el día de la muerte de Nisman. </w:t>
      </w:r>
    </w:p>
    <w:p w:rsidR="00E80CB8" w:rsidRDefault="00E80CB8" w:rsidP="00E80CB8">
      <w:pPr>
        <w:pStyle w:val="Prrafodelista"/>
        <w:numPr>
          <w:ilvl w:val="0"/>
          <w:numId w:val="9"/>
        </w:numPr>
        <w:jc w:val="both"/>
      </w:pPr>
      <w:r>
        <w:t>2015 (Noviembre) En once meses desde la muerte del fiscal Nisman nunca hubo ningún mensaje ni comentario del Papa Francisco acerca del asesinato ni tampoco el pésame a la familia</w:t>
      </w:r>
    </w:p>
    <w:p w:rsidR="00E80CB8" w:rsidRDefault="00E80CB8" w:rsidP="00E80CB8">
      <w:pPr>
        <w:pStyle w:val="Prrafodelista"/>
        <w:numPr>
          <w:ilvl w:val="0"/>
          <w:numId w:val="9"/>
        </w:numPr>
        <w:jc w:val="both"/>
      </w:pPr>
      <w:r>
        <w:lastRenderedPageBreak/>
        <w:t>2015 (Diciembre) El abogado de la familia del Nisman expuso la hipótesis del asesinato en Harvard. Allí se afirma que la escena del crimen fue alterada, que el celular del fiscal fue borrado manualmente y que la muerte se trató de un magnicidio</w:t>
      </w:r>
    </w:p>
    <w:p w:rsidR="00E80CB8" w:rsidRDefault="00E80CB8" w:rsidP="00E80CB8">
      <w:pPr>
        <w:spacing w:before="100" w:beforeAutospacing="1" w:after="100" w:afterAutospacing="1" w:line="240" w:lineRule="auto"/>
        <w:jc w:val="both"/>
      </w:pPr>
    </w:p>
    <w:p w:rsidR="00E80CB8" w:rsidRDefault="00E80CB8" w:rsidP="00F31F95">
      <w:pPr>
        <w:jc w:val="both"/>
        <w:rPr>
          <w:b/>
        </w:rPr>
      </w:pPr>
    </w:p>
    <w:p w:rsidR="00A7670A" w:rsidRDefault="00A7670A" w:rsidP="00F31F95">
      <w:pPr>
        <w:pStyle w:val="Prrafodelista"/>
        <w:numPr>
          <w:ilvl w:val="0"/>
          <w:numId w:val="1"/>
        </w:numPr>
        <w:jc w:val="both"/>
        <w:rPr>
          <w:b/>
          <w:u w:val="single"/>
        </w:rPr>
      </w:pPr>
      <w:r w:rsidRPr="00A7670A">
        <w:rPr>
          <w:b/>
          <w:u w:val="single"/>
        </w:rPr>
        <w:t>AMENAZAS:</w:t>
      </w:r>
    </w:p>
    <w:p w:rsidR="00A7670A" w:rsidRDefault="00A7670A" w:rsidP="00F31F95">
      <w:pPr>
        <w:pStyle w:val="Prrafodelista"/>
        <w:jc w:val="both"/>
        <w:rPr>
          <w:b/>
          <w:u w:val="single"/>
        </w:rPr>
      </w:pPr>
    </w:p>
    <w:p w:rsidR="00A7670A" w:rsidRDefault="00A7670A" w:rsidP="00F31F95">
      <w:pPr>
        <w:pStyle w:val="Prrafodelista"/>
        <w:jc w:val="both"/>
      </w:pPr>
      <w:r>
        <w:t xml:space="preserve">[(…) la candidata a gobernadora bonaerense de Cambiemos, </w:t>
      </w:r>
      <w:hyperlink r:id="rId8" w:history="1">
        <w:r>
          <w:rPr>
            <w:rStyle w:val="Textoennegrita"/>
            <w:color w:val="0000FF"/>
          </w:rPr>
          <w:t>María Eugenia Vidal</w:t>
        </w:r>
      </w:hyperlink>
      <w:r>
        <w:t xml:space="preserve">, recibió amenazas por redes sociales en el último tramo de la campaña. A raíz de esto, la </w:t>
      </w:r>
      <w:hyperlink r:id="rId9" w:history="1">
        <w:r>
          <w:rPr>
            <w:rStyle w:val="Textoennegrita"/>
            <w:color w:val="0000FF"/>
          </w:rPr>
          <w:t>Policía Metropolitana</w:t>
        </w:r>
      </w:hyperlink>
      <w:r>
        <w:t xml:space="preserve"> tomó cartas en el asunto e intenta identificar a los autores de los mensajes (…) “María Eugenia </w:t>
      </w:r>
      <w:r>
        <w:rPr>
          <w:rStyle w:val="Textoennegrita"/>
        </w:rPr>
        <w:t>no se quiso poner en víctima</w:t>
      </w:r>
      <w:r>
        <w:t xml:space="preserve"> y denunciarlo públicamente, pero se preocupó”, cuenta uno de los funcionarios que trabajan con ella. También habrían llegado amenazas anónimas con datos sensibles, como horarios y movimientos de los tres hijos de Vidal, que aún están en la primaria. (…) tuvieron, sobre todo su marido </w:t>
      </w:r>
      <w:hyperlink r:id="rId10" w:history="1">
        <w:r>
          <w:rPr>
            <w:rStyle w:val="Textoennegrita"/>
            <w:color w:val="0000FF"/>
          </w:rPr>
          <w:t>Ramiro Tagliaferro</w:t>
        </w:r>
      </w:hyperlink>
      <w:r>
        <w:t xml:space="preserve">, una serie de episodios vinculados a aprietes. Uno de los últimos terminó con una denuncia penal en la Fiscalía Nº 7 de Morón e involucró a un grupo de “punteros”] </w:t>
      </w:r>
      <w:hyperlink r:id="rId11" w:history="1">
        <w:r w:rsidRPr="00364340">
          <w:rPr>
            <w:rStyle w:val="Hipervnculo"/>
          </w:rPr>
          <w:t>http://www.perfil.com/politica/Investigan-amenazas-a-Vidal-por-las-redes-sociales-20151018-0015.html</w:t>
        </w:r>
      </w:hyperlink>
      <w:r>
        <w:t xml:space="preserve"> </w:t>
      </w:r>
    </w:p>
    <w:p w:rsidR="00A7670A" w:rsidRDefault="00A7670A" w:rsidP="00F31F95">
      <w:pPr>
        <w:pStyle w:val="Prrafodelista"/>
        <w:jc w:val="both"/>
      </w:pPr>
    </w:p>
    <w:p w:rsidR="00601702" w:rsidRDefault="00A7670A" w:rsidP="00F31F95">
      <w:pPr>
        <w:pStyle w:val="Prrafodelista"/>
        <w:jc w:val="both"/>
      </w:pPr>
      <w:r>
        <w:t xml:space="preserve">[El juez federal </w:t>
      </w:r>
      <w:r>
        <w:rPr>
          <w:rStyle w:val="Textoennegrita"/>
        </w:rPr>
        <w:t>Marcelo Martínez De Giorgi</w:t>
      </w:r>
      <w:r>
        <w:t xml:space="preserve"> quedó a cargo de una causa para investigar las amenazas que denunció el financista </w:t>
      </w:r>
      <w:hyperlink r:id="rId12" w:history="1">
        <w:r>
          <w:rPr>
            <w:rStyle w:val="Textoennegrita"/>
            <w:color w:val="0000FF"/>
            <w:u w:val="single"/>
          </w:rPr>
          <w:t>Federico Elaskar</w:t>
        </w:r>
      </w:hyperlink>
      <w:r>
        <w:t>, procesado por supuesto lavado de activos en la causa conocida como "lavado de dinero K".</w:t>
      </w:r>
      <w:r w:rsidR="00370CA4">
        <w:t xml:space="preserve"> (…)</w:t>
      </w:r>
      <w:r w:rsidR="00A047F0">
        <w:t xml:space="preserve"> </w:t>
      </w:r>
      <w:r w:rsidR="00370CA4">
        <w:t>L</w:t>
      </w:r>
      <w:r w:rsidR="00A047F0">
        <w:t>a causa se inició cuando un artí</w:t>
      </w:r>
      <w:r w:rsidR="00370CA4">
        <w:t>culo del diario</w:t>
      </w:r>
      <w:r w:rsidR="00370CA4">
        <w:rPr>
          <w:rStyle w:val="nfasis"/>
        </w:rPr>
        <w:t xml:space="preserve"> Perfil</w:t>
      </w:r>
      <w:r w:rsidR="00370CA4">
        <w:t xml:space="preserve"> en septiembre pasado reportara las amenazas que </w:t>
      </w:r>
      <w:r w:rsidR="00370CA4">
        <w:rPr>
          <w:rStyle w:val="Textoennegrita"/>
        </w:rPr>
        <w:t>había sufrido Elaskar diciendo "ojo con lo que decís",</w:t>
      </w:r>
      <w:r w:rsidR="00370CA4">
        <w:t xml:space="preserve"> ya que se acercaba un llamado a prestar una ampliación de su declaración indagatoria en la causa de presunto lavado de dinero (…) </w:t>
      </w:r>
      <w:hyperlink r:id="rId13" w:history="1">
        <w:r w:rsidR="00370CA4" w:rsidRPr="00370CA4">
          <w:rPr>
            <w:rStyle w:val="Hipervnculo"/>
            <w:color w:val="auto"/>
            <w:u w:val="none"/>
          </w:rPr>
          <w:t>Elaskar dice que no quiere terminar como el fiscal Nisman</w:t>
        </w:r>
      </w:hyperlink>
      <w:r w:rsidR="00370CA4">
        <w:t xml:space="preserve"> (…) Casanello extrajo testimonios y los remitió a la Cámara para que se investigara si Elaskar fue víctima de amenazas. El caso recayó en el juzgado de Martínez De Giorgi, quien rechazó intervenir por entender que esos hechos estaban directamente vinculados a la causa de la</w:t>
      </w:r>
      <w:r w:rsidR="00370CA4">
        <w:rPr>
          <w:rStyle w:val="Textoennegrita"/>
        </w:rPr>
        <w:t xml:space="preserve"> "ruta del dinero K"</w:t>
      </w:r>
      <w:r>
        <w:t>]</w:t>
      </w:r>
      <w:r w:rsidR="00370CA4">
        <w:t xml:space="preserve"> </w:t>
      </w:r>
      <w:hyperlink r:id="rId14" w:history="1">
        <w:r w:rsidR="00370CA4" w:rsidRPr="00364340">
          <w:rPr>
            <w:rStyle w:val="Hipervnculo"/>
          </w:rPr>
          <w:t>http://www.perfil.com/politica/Investigaran-las-amenazas-que-recibio-Federico-Elaskar-20151008-0047.html</w:t>
        </w:r>
      </w:hyperlink>
      <w:r w:rsidR="00370CA4">
        <w:t xml:space="preserve"> </w:t>
      </w:r>
      <w:r w:rsidR="00601702">
        <w:t xml:space="preserve"> </w:t>
      </w:r>
    </w:p>
    <w:p w:rsidR="00601702" w:rsidRDefault="00601702" w:rsidP="00F31F95">
      <w:pPr>
        <w:pStyle w:val="Prrafodelista"/>
        <w:jc w:val="both"/>
      </w:pPr>
    </w:p>
    <w:p w:rsidR="00144A93" w:rsidRDefault="00370CA4" w:rsidP="00F31F95">
      <w:pPr>
        <w:pStyle w:val="Prrafodelista"/>
        <w:jc w:val="both"/>
      </w:pPr>
      <w:r w:rsidRPr="00601702">
        <w:t xml:space="preserve">[Al terminar el acto de cierre de campaña de </w:t>
      </w:r>
      <w:hyperlink r:id="rId15" w:history="1">
        <w:r w:rsidRPr="00601702">
          <w:rPr>
            <w:rStyle w:val="Hipervnculo"/>
          </w:rPr>
          <w:t>Elisa Carrió</w:t>
        </w:r>
      </w:hyperlink>
      <w:r w:rsidRPr="00601702">
        <w:t>, dos periodistas encontraron una pequeña caja con</w:t>
      </w:r>
      <w:r w:rsidRPr="00601702">
        <w:rPr>
          <w:rStyle w:val="Textoennegrita"/>
        </w:rPr>
        <w:t xml:space="preserve"> tres balas calibre 38</w:t>
      </w:r>
      <w:r w:rsidRPr="00601702">
        <w:t>. Allí había una leyenda que decía: "En esta guerra no hay lugar para gordas ni villeros".</w:t>
      </w:r>
      <w:r w:rsidR="00601702" w:rsidRPr="00601702">
        <w:t xml:space="preserve"> (…) La periodista </w:t>
      </w:r>
      <w:hyperlink r:id="rId16" w:history="1">
        <w:r w:rsidR="00601702" w:rsidRPr="00601702">
          <w:rPr>
            <w:rStyle w:val="Hipervnculo"/>
          </w:rPr>
          <w:t>Lucrecia Bullrich</w:t>
        </w:r>
      </w:hyperlink>
      <w:r w:rsidR="00601702" w:rsidRPr="00601702">
        <w:t xml:space="preserve">, del diario </w:t>
      </w:r>
      <w:r w:rsidR="00601702" w:rsidRPr="00601702">
        <w:rPr>
          <w:rStyle w:val="nfasis"/>
        </w:rPr>
        <w:t>La Nación,</w:t>
      </w:r>
      <w:r w:rsidR="00601702" w:rsidRPr="00601702">
        <w:t> y un periodista de </w:t>
      </w:r>
      <w:r w:rsidR="00601702" w:rsidRPr="00601702">
        <w:rPr>
          <w:rStyle w:val="nfasis"/>
        </w:rPr>
        <w:t>El Cronista</w:t>
      </w:r>
      <w:r w:rsidR="00601702" w:rsidRPr="00601702">
        <w:t xml:space="preserve"> encontraron la pequeña caja, donde se realizó el acto por el cierre de campaña en el Palais Rouge, en Palermo, por lo que </w:t>
      </w:r>
      <w:r w:rsidR="00601702" w:rsidRPr="00601702">
        <w:rPr>
          <w:rStyle w:val="Textoennegrita"/>
        </w:rPr>
        <w:t>dieron aviso</w:t>
      </w:r>
      <w:r w:rsidR="00601702" w:rsidRPr="00601702">
        <w:t xml:space="preserve"> a la Policía Metropolitana.</w:t>
      </w:r>
      <w:r w:rsidR="00601702">
        <w:t xml:space="preserve"> (…)</w:t>
      </w:r>
      <w:r w:rsidR="00601702" w:rsidRPr="00601702">
        <w:t xml:space="preserve">Una de las balas </w:t>
      </w:r>
      <w:r w:rsidR="00601702" w:rsidRPr="00601702">
        <w:rPr>
          <w:rStyle w:val="Textoennegrita"/>
        </w:rPr>
        <w:t>tenía las iniciales</w:t>
      </w:r>
      <w:r w:rsidR="00601702" w:rsidRPr="00601702">
        <w:t xml:space="preserve"> de Carrió, la otra la de</w:t>
      </w:r>
      <w:r w:rsidR="00601702" w:rsidRPr="00601702">
        <w:rPr>
          <w:rStyle w:val="Textoennegrita"/>
        </w:rPr>
        <w:t xml:space="preserve"> Toty Flores </w:t>
      </w:r>
      <w:r w:rsidR="00601702" w:rsidRPr="00601702">
        <w:t xml:space="preserve">y la última la de la precandidata a diputada Marcela Campagnoli, confirmaron a </w:t>
      </w:r>
      <w:r w:rsidR="00601702" w:rsidRPr="00601702">
        <w:rPr>
          <w:rStyle w:val="nfasis"/>
        </w:rPr>
        <w:t>TN</w:t>
      </w:r>
      <w:r w:rsidR="00601702" w:rsidRPr="00601702">
        <w:t xml:space="preserve"> fuentes oficiales. Por esta razón, la policía indagó en el lugar, se labraron actas y los dos periodistas declararon.]</w:t>
      </w:r>
      <w:r w:rsidR="00601702">
        <w:t xml:space="preserve"> </w:t>
      </w:r>
      <w:hyperlink r:id="rId17" w:history="1">
        <w:r w:rsidR="00144A93" w:rsidRPr="00364340">
          <w:rPr>
            <w:rStyle w:val="Hipervnculo"/>
          </w:rPr>
          <w:t>http://tn.com.ar/politica/grave-amenaza-a-carrio_607878</w:t>
        </w:r>
      </w:hyperlink>
      <w:r w:rsidR="00144A93">
        <w:t xml:space="preserve"> </w:t>
      </w:r>
    </w:p>
    <w:p w:rsidR="00144A93" w:rsidRDefault="00144A93" w:rsidP="00F31F95">
      <w:pPr>
        <w:pStyle w:val="Prrafodelista"/>
        <w:jc w:val="both"/>
      </w:pPr>
    </w:p>
    <w:p w:rsidR="00144A93" w:rsidRPr="00A1244A" w:rsidRDefault="00144A93" w:rsidP="00F31F95">
      <w:pPr>
        <w:pStyle w:val="Prrafodelista"/>
        <w:jc w:val="both"/>
      </w:pPr>
      <w:r>
        <w:t xml:space="preserve">[La precandidata presidencial del frente Cambiemos denunció que fue amenazada durante el cierre de campaña, en el Palais Rouge de Capital Federal. El amedrentamiento contó con una carta y al menos tres casquillos de bala, de un arma calibre 38.] </w:t>
      </w:r>
      <w:hyperlink r:id="rId18" w:history="1">
        <w:r w:rsidRPr="00364340">
          <w:rPr>
            <w:rStyle w:val="Hipervnculo"/>
          </w:rPr>
          <w:t>http://www.politicargentina.com/notas/201508/7345-las-fotos-de-la-amenaza-a-elisa-carrio.html</w:t>
        </w:r>
      </w:hyperlink>
      <w:r>
        <w:t xml:space="preserve"> </w:t>
      </w:r>
    </w:p>
    <w:p w:rsidR="00144A93" w:rsidRDefault="00144A93" w:rsidP="00F31F95">
      <w:pPr>
        <w:pStyle w:val="Prrafodelista"/>
        <w:jc w:val="both"/>
      </w:pPr>
    </w:p>
    <w:p w:rsidR="00630E2F" w:rsidRDefault="00601702" w:rsidP="00F31F95">
      <w:pPr>
        <w:pStyle w:val="Prrafodelista"/>
        <w:jc w:val="both"/>
      </w:pPr>
      <w:r>
        <w:t>[(…)</w:t>
      </w:r>
      <w:r w:rsidR="00A047F0">
        <w:t xml:space="preserve"> </w:t>
      </w:r>
      <w:r>
        <w:t xml:space="preserve">tres periodistas del diario </w:t>
      </w:r>
      <w:r>
        <w:rPr>
          <w:rStyle w:val="nfasis"/>
        </w:rPr>
        <w:t xml:space="preserve">El Sol </w:t>
      </w:r>
      <w:r>
        <w:t xml:space="preserve">de Mendoza se encuentran protegidos </w:t>
      </w:r>
      <w:r>
        <w:rPr>
          <w:rStyle w:val="Textoennegrita"/>
        </w:rPr>
        <w:t xml:space="preserve">con custodia policial, </w:t>
      </w:r>
      <w:r>
        <w:t xml:space="preserve">tanto en la redacción del medio como en sus casas. (…)Todo sucede después de que un efectivo de Inteligencia Criminal recibiera información sobre </w:t>
      </w:r>
      <w:r>
        <w:rPr>
          <w:rStyle w:val="Textoennegrita"/>
        </w:rPr>
        <w:t xml:space="preserve">posibles atentados </w:t>
      </w:r>
      <w:r>
        <w:t xml:space="preserve">en contra de ellos, después de que publicaran investigaciones sobre narcotráfico en la zona oeste de Godoy Cruz. (…) La advertencia habría partido de la banda "Los angelitos de la Yaqui", de Sandra Yaquelina Vargas, de quien se sospecha que </w:t>
      </w:r>
      <w:r>
        <w:rPr>
          <w:rStyle w:val="Textoennegrita"/>
        </w:rPr>
        <w:t xml:space="preserve">lidera </w:t>
      </w:r>
      <w:r>
        <w:t xml:space="preserve">la venta de drogas en el </w:t>
      </w:r>
      <w:r>
        <w:rPr>
          <w:rStyle w:val="nfasis"/>
        </w:rPr>
        <w:t>Campo Papa</w:t>
      </w:r>
      <w:r>
        <w:t xml:space="preserve">, un barrio pobre en el oeste del Gran Mendoza, de </w:t>
      </w:r>
      <w:r>
        <w:rPr>
          <w:rStyle w:val="Textoennegrita"/>
        </w:rPr>
        <w:t>muy difícil acceso</w:t>
      </w:r>
      <w:r>
        <w:t xml:space="preserve"> para la policía. Los periodistas amenazados tienen  protección implementada por la fiscal especial Claudia Ríos.</w:t>
      </w:r>
      <w:r w:rsidR="00630E2F">
        <w:t>]</w:t>
      </w:r>
      <w:r>
        <w:t xml:space="preserve"> </w:t>
      </w:r>
    </w:p>
    <w:p w:rsidR="00601702" w:rsidRDefault="00601702" w:rsidP="00F31F95">
      <w:pPr>
        <w:pStyle w:val="Prrafodelista"/>
        <w:jc w:val="both"/>
      </w:pPr>
      <w:r>
        <w:t>El ministro de Seguridad provincial, L</w:t>
      </w:r>
      <w:r w:rsidR="00630E2F">
        <w:t>eonardo Comperatore, explicó:</w:t>
      </w:r>
      <w:r>
        <w:t xml:space="preserve"> "los periodistas podrían estar amenazados en su integridad física. Estamos trabajando con la fiscal y hemos puesto vigilancia a cada uno de ellos".] </w:t>
      </w:r>
      <w:hyperlink r:id="rId19" w:history="1">
        <w:r w:rsidR="00C052AC" w:rsidRPr="00364340">
          <w:rPr>
            <w:rStyle w:val="Hipervnculo"/>
          </w:rPr>
          <w:t>http://tn.com.ar/policiales/investigan-una-amenaza-narco-a-tres-periodistas-de-un-diario-de-mendoza_449978</w:t>
        </w:r>
      </w:hyperlink>
      <w:r w:rsidR="00C052AC">
        <w:t xml:space="preserve"> </w:t>
      </w:r>
    </w:p>
    <w:p w:rsidR="00C052AC" w:rsidRDefault="00C052AC" w:rsidP="00F31F95">
      <w:pPr>
        <w:pStyle w:val="Prrafodelista"/>
        <w:jc w:val="both"/>
      </w:pPr>
    </w:p>
    <w:p w:rsidR="00C052AC" w:rsidRDefault="00C052AC" w:rsidP="00F31F95">
      <w:pPr>
        <w:pStyle w:val="Prrafodelista"/>
        <w:jc w:val="both"/>
      </w:pPr>
      <w:r>
        <w:t xml:space="preserve">[La Justicia </w:t>
      </w:r>
      <w:r>
        <w:rPr>
          <w:rStyle w:val="Textoennegrita"/>
        </w:rPr>
        <w:t>procesó y embargó a la piquetera Milagro Sala</w:t>
      </w:r>
      <w:r w:rsidR="00766D37">
        <w:rPr>
          <w:rStyle w:val="Textoennegrita"/>
        </w:rPr>
        <w:t xml:space="preserve"> </w:t>
      </w:r>
      <w:r w:rsidR="00766D37" w:rsidRPr="00766D37">
        <w:rPr>
          <w:rStyle w:val="Textoennegrita"/>
          <w:b w:val="0"/>
        </w:rPr>
        <w:t>(Diputada del Frente Para la Victoria</w:t>
      </w:r>
      <w:r w:rsidR="00766D37">
        <w:rPr>
          <w:rStyle w:val="Textoennegrita"/>
          <w:b w:val="0"/>
        </w:rPr>
        <w:t>, el partido liderado por Cristina Fernández de Kirchner</w:t>
      </w:r>
      <w:r w:rsidR="00766D37" w:rsidRPr="00766D37">
        <w:rPr>
          <w:rStyle w:val="Textoennegrita"/>
          <w:b w:val="0"/>
        </w:rPr>
        <w:t>)</w:t>
      </w:r>
      <w:r w:rsidRPr="00766D37">
        <w:rPr>
          <w:rStyle w:val="Textoennegrita"/>
          <w:b w:val="0"/>
        </w:rPr>
        <w:t xml:space="preserve"> en </w:t>
      </w:r>
      <w:r>
        <w:rPr>
          <w:rStyle w:val="Textoennegrita"/>
        </w:rPr>
        <w:t>una causa por amenazas y daños que le inició el senador Gerardo Morales</w:t>
      </w:r>
      <w:r>
        <w:t xml:space="preserve">. (…) El procesamiento lo dispuso el juez federal de Jujuy Mariano Cardozo. La dirigente social había sido denunciada en el 2009 por el senador radical luego de encabezar una manifestación mientras el legislador daba una conferencia en esa provincia. (…) El juez trabó un embargo hasta cubrir la suma de 70 mil pesos. Además, procesó al militante Ramón Salvatierra como coautor de los delitos de amenazas en concurso real.] </w:t>
      </w:r>
      <w:hyperlink r:id="rId20" w:history="1">
        <w:r w:rsidRPr="00364340">
          <w:rPr>
            <w:rStyle w:val="Hipervnculo"/>
          </w:rPr>
          <w:t>http://tn.com.ar/politica/la-justicia-proceso-a-milagro-sala-por-amenazas-al-senador-morales_043585</w:t>
        </w:r>
      </w:hyperlink>
      <w:r>
        <w:t xml:space="preserve"> </w:t>
      </w:r>
    </w:p>
    <w:p w:rsidR="00C052AC" w:rsidRDefault="00C052AC" w:rsidP="00F31F95">
      <w:pPr>
        <w:pStyle w:val="Prrafodelista"/>
        <w:jc w:val="both"/>
      </w:pPr>
    </w:p>
    <w:p w:rsidR="00C052AC" w:rsidRDefault="00C052AC" w:rsidP="00F31F95">
      <w:pPr>
        <w:pStyle w:val="Prrafodelista"/>
        <w:jc w:val="both"/>
      </w:pPr>
      <w:r>
        <w:t>[El sábado 19 de septiembre, los periodistas de radio Mitre y TN, Alfredo Leuco y su hijo Diego van a disertar en el predio de la Sociedad Rural de Villa María. Pero ayer, Lucrecia Carlström, encargada de eventos de la Rural villamariense, recibió una amenaza telefónica para que dé de baja la disertación. (…)</w:t>
      </w:r>
      <w:r w:rsidR="00630E2F">
        <w:t xml:space="preserve"> </w:t>
      </w:r>
      <w:r>
        <w:t xml:space="preserve">"Sabemos tus horarios, en qué auto te movilizás. Sabemos que tenés un hijo chiquito", le dijeron en forma anónima, además de advertirle: "¿Qué pasa si el sábado 19 rompemos todos los vidrios de la Rural, igual hacen el evento de los Leuco?" (…)El vicepresidente de la Sociedad Rural, Rafael Morant, contó a </w:t>
      </w:r>
      <w:r>
        <w:rPr>
          <w:rStyle w:val="Textoennegrita"/>
        </w:rPr>
        <w:t xml:space="preserve">Clarín </w:t>
      </w:r>
      <w:r>
        <w:t>el incidente y agregó que los dueños de algunos comercios del microcentro, donde se colocaron afiches promocionado el evento, fueron amenazados para que los quitaran "o le rompían las vidrieras"]</w:t>
      </w:r>
      <w:r w:rsidR="00630E2F">
        <w:t xml:space="preserve"> </w:t>
      </w:r>
      <w:hyperlink r:id="rId21" w:history="1">
        <w:r w:rsidRPr="00364340">
          <w:rPr>
            <w:rStyle w:val="Hipervnculo"/>
          </w:rPr>
          <w:t>http://www.clarin.com/politica/Graves-amenazas-charla-Leuco_0_1424257982.html</w:t>
        </w:r>
      </w:hyperlink>
    </w:p>
    <w:p w:rsidR="00C052AC" w:rsidRDefault="00C052AC" w:rsidP="00F31F95">
      <w:pPr>
        <w:pStyle w:val="Prrafodelista"/>
        <w:jc w:val="both"/>
      </w:pPr>
    </w:p>
    <w:p w:rsidR="003131F9" w:rsidRDefault="00C052AC" w:rsidP="00F31F95">
      <w:pPr>
        <w:pStyle w:val="Prrafodelista"/>
        <w:jc w:val="both"/>
      </w:pPr>
      <w:r>
        <w:lastRenderedPageBreak/>
        <w:t>[</w:t>
      </w:r>
      <w:r w:rsidR="00961370">
        <w:t xml:space="preserve">"Vamos a cumplir la promesa de </w:t>
      </w:r>
      <w:r w:rsidR="00961370">
        <w:rPr>
          <w:b/>
          <w:bCs/>
        </w:rPr>
        <w:t>matarte a vos y a tu familia</w:t>
      </w:r>
      <w:r w:rsidR="00961370">
        <w:t xml:space="preserve">, pero antes vamos a hacerte mierda pública y mediáticamente. Ya logramos que te apartaran de la negociación de la causa AMIA y también logramos que Argentina arregle con Irán sin tu participación". </w:t>
      </w:r>
      <w:r w:rsidR="00961370">
        <w:rPr>
          <w:b/>
          <w:bCs/>
        </w:rPr>
        <w:t xml:space="preserve">Así amenazaron por mail al fiscal Alberto Nisman </w:t>
      </w:r>
      <w:r w:rsidR="00961370">
        <w:t>el 6 de noviembre de 2012, desde el correo ivanvelazquez@hushmail.com. Llegó a la dirección aanisman@yahooo.com, según informó esta mañana el portal Infobae. La identidad utilizada en el remitente no era casual: Iván Velázquez es un ex agente de la SI y de la Policía de Seguridad Aeroportuaria (PSA) que investigaba la jueza de San Isidro Sandra Arroyo Salgado, esposa del fiscal muerto el 18 de enero pasado, como parte de una banda que hackeaba mails de dirigentes políticos y famosos.</w:t>
      </w:r>
      <w:r w:rsidR="003131F9">
        <w:t xml:space="preserve"> (…) Esas amenazas </w:t>
      </w:r>
      <w:r w:rsidR="003131F9">
        <w:rPr>
          <w:b/>
          <w:bCs/>
        </w:rPr>
        <w:t xml:space="preserve">ya formaban parte de una causa </w:t>
      </w:r>
      <w:r w:rsidR="003131F9">
        <w:t xml:space="preserve">que sustancia el juez Luis Rodríguez, y a la que hace poco </w:t>
      </w:r>
      <w:r w:rsidR="003131F9">
        <w:rPr>
          <w:b/>
          <w:bCs/>
        </w:rPr>
        <w:t>se sumó un elemento clave</w:t>
      </w:r>
      <w:r w:rsidR="003131F9">
        <w:t>: un ejemplar de la Revista Noticias con una extraña marca que parecía simular un disparo en la frente del fiscal. Lo sugestivo, según explicó Arroyo Salgado, es que esa revista le llegó un día antes de que el fiscal que había denunciado a la presidenta Cristina Kirchner fuese encontrado muerto. (…) La nota de Infobae detalla otros mails. Uno fechado el 12 de febrero de 2013, desde la cuenta amiayembajada@hotmail.com, le dice a Nisman: "</w:t>
      </w:r>
      <w:r w:rsidR="003131F9">
        <w:rPr>
          <w:b/>
          <w:bCs/>
        </w:rPr>
        <w:t>Tu Gobierno ya negoció dejar de lado a la gloriosa República Islámica y a Hizb allah</w:t>
      </w:r>
      <w:r w:rsidR="003131F9">
        <w:t>. Se terminó el apoyo a vos. Tenés que irte. Vos vas a aparecer en una zanja, reventado a balazos, y tus hijitas, ni te contamos. Por más custodia que tengas, prepárate. Si no renunciás en 24 horas, mirá por dónde vas, porque no te queda mucho". (…)</w:t>
      </w:r>
      <w:r w:rsidR="00B870A3">
        <w:t xml:space="preserve"> </w:t>
      </w:r>
      <w:r w:rsidR="003131F9">
        <w:t xml:space="preserve">"Estás a punto de quedar sin tu principal sostén en esa causa, ya que nos llevamos puesto a tu querido 'Jaimito' (en referencia a Stiuso), con lo cual imagínate cuanto duras hasta que la Procuradora te saque esa causa, a vos y a toda tu unidad fiscal", le advierten en otro correo (…) </w:t>
      </w:r>
      <w:r w:rsidR="003131F9">
        <w:rPr>
          <w:b/>
          <w:bCs/>
        </w:rPr>
        <w:t>Stiuso aparece involucrado en otro mail</w:t>
      </w:r>
      <w:r w:rsidR="003131F9">
        <w:t>: "Cuando lo rajen (al ex espía) y se quede sin protección, vamos a ir por él y por toda su familia también", le escribieron hace más de dos años a Nisman. Esta semana, el abogado de Stiuso contó que el ex espía (que sumó dos denuncias del Gobierno en 48 horas) se fue del país justamente por amenazas.</w:t>
      </w:r>
      <w:r>
        <w:t>]</w:t>
      </w:r>
      <w:r w:rsidR="003131F9">
        <w:t xml:space="preserve"> </w:t>
      </w:r>
    </w:p>
    <w:p w:rsidR="00144A93" w:rsidRDefault="00C878E3" w:rsidP="00F31F95">
      <w:pPr>
        <w:pStyle w:val="Prrafodelista"/>
        <w:jc w:val="both"/>
      </w:pPr>
      <w:hyperlink r:id="rId22" w:history="1">
        <w:r w:rsidR="003131F9" w:rsidRPr="00364340">
          <w:rPr>
            <w:rStyle w:val="Hipervnculo"/>
          </w:rPr>
          <w:t>http://www.clarin.com/politica/Caso_Nisman-amenazas-mail_0_1310869104.html</w:t>
        </w:r>
      </w:hyperlink>
      <w:r w:rsidR="003131F9">
        <w:t xml:space="preserve"> </w:t>
      </w:r>
    </w:p>
    <w:p w:rsidR="00144A93" w:rsidRDefault="00144A93" w:rsidP="00F31F95">
      <w:pPr>
        <w:pStyle w:val="Prrafodelista"/>
        <w:jc w:val="both"/>
      </w:pPr>
    </w:p>
    <w:p w:rsidR="00144A93" w:rsidRDefault="003131F9" w:rsidP="00F31F95">
      <w:pPr>
        <w:pStyle w:val="Prrafodelista"/>
        <w:jc w:val="both"/>
      </w:pPr>
      <w:r>
        <w:t>[</w:t>
      </w:r>
      <w:r w:rsidR="00A1244A">
        <w:t>“Voy a poner una bomba y los voy a hacer volar a la mierda". Luego de que trascendiera esta amenaza que Milagro Sala</w:t>
      </w:r>
      <w:r w:rsidR="00766D37">
        <w:t xml:space="preserve"> (quien es diputada por el Partido kirchnerista)</w:t>
      </w:r>
      <w:r w:rsidR="00A1244A">
        <w:t xml:space="preserve"> habría lanzado contra dos policías de la provincia de Jujuy y por que la hoy fue imputada por un fiscal en Jujuy, la dirigente kirchnerista participó esta tarde en el encuentro con movimientos sociales que encabezó el candidato a presidente del Frente para la Victoria, Daniel Scioli. (…) </w:t>
      </w:r>
      <w:r w:rsidR="00A1244A" w:rsidRPr="00A1244A">
        <w:rPr>
          <w:rFonts w:eastAsia="Times New Roman" w:cs="Times New Roman"/>
        </w:rPr>
        <w:t>El hecho, según datos del expediente, se produjo el 13 de octubre de 2014, cuando habría amenazado con "poner una bomba y hacer volar a todos" en una comisaría del barrio de Alto Comedero de San Salvador de Jujuy, si los efectivos no le entregaban bultos de ropa presuntamente robada que habían guardado en la sede policial por orden del fiscal Gustavo Araya. (…) “Manga de maricones. Van a tener noticias porque voy a poner una bomba y voy a hacer volar a todos” y “Pasa que ustedes son una manga de incompetentes. Cuando les ponga yo una bomba me van a conocer a mí. Los voy a hacer volar a la mierda”, les habría dicho Sala vía telefónica, según contó Gastón Morales, uno de los abogados de los efectivos</w:t>
      </w:r>
      <w:r w:rsidR="00A1244A">
        <w:rPr>
          <w:rFonts w:ascii="Times New Roman" w:eastAsia="Times New Roman" w:hAnsi="Times New Roman" w:cs="Times New Roman"/>
          <w:sz w:val="24"/>
          <w:szCs w:val="24"/>
        </w:rPr>
        <w:t xml:space="preserve"> </w:t>
      </w:r>
      <w:r w:rsidR="00A1244A">
        <w:rPr>
          <w:rFonts w:ascii="Times New Roman" w:eastAsia="Times New Roman" w:hAnsi="Times New Roman" w:cs="Times New Roman"/>
          <w:sz w:val="24"/>
          <w:szCs w:val="24"/>
        </w:rPr>
        <w:lastRenderedPageBreak/>
        <w:t>(…)</w:t>
      </w:r>
      <w:r>
        <w:t>]</w:t>
      </w:r>
      <w:r w:rsidR="00A1244A">
        <w:t xml:space="preserve"> </w:t>
      </w:r>
      <w:hyperlink r:id="rId23" w:history="1">
        <w:r w:rsidR="00A1244A" w:rsidRPr="00364340">
          <w:rPr>
            <w:rStyle w:val="Hipervnculo"/>
          </w:rPr>
          <w:t>http://www.clarin.com/politica/Elecciones_2015-Daniel_Scioli-Milagro_Sala_0_1436856697.html</w:t>
        </w:r>
      </w:hyperlink>
      <w:r w:rsidR="00A1244A">
        <w:t xml:space="preserve"> </w:t>
      </w:r>
    </w:p>
    <w:p w:rsidR="00144A93" w:rsidRDefault="00144A93" w:rsidP="00F31F95">
      <w:pPr>
        <w:pStyle w:val="Prrafodelista"/>
        <w:jc w:val="both"/>
      </w:pPr>
    </w:p>
    <w:p w:rsidR="00144A93" w:rsidRDefault="00A1244A" w:rsidP="00F31F95">
      <w:pPr>
        <w:pStyle w:val="Prrafodelista"/>
        <w:jc w:val="both"/>
      </w:pPr>
      <w:r>
        <w:t>[</w:t>
      </w:r>
      <w:r w:rsidR="00EC535F">
        <w:t>Javier Melchiori es el candidato del frente Cambiemos en la ciudad de Gualeguaychu en la provincia de Entre Rios. En su cuenta de Twitter difundió las imágenes que aparecieron pintadas en su casa, amenazandolo de muerte. (…) "Vas a morir gorila", es el mensaje que se pudo leer con facilidad en una de las paredes frontales. Además, denunció que hubo daños en la sede del Pro en la Ciudad que atrae al turismo por sus tradicionales carnavales</w:t>
      </w:r>
      <w:r>
        <w:t>]</w:t>
      </w:r>
      <w:r w:rsidR="00EC535F">
        <w:t xml:space="preserve"> </w:t>
      </w:r>
      <w:hyperlink r:id="rId24" w:history="1">
        <w:r w:rsidR="00EC535F" w:rsidRPr="00364340">
          <w:rPr>
            <w:rStyle w:val="Hipervnculo"/>
          </w:rPr>
          <w:t>http://www.politicargentina.com/notas/201510/9138-amenazan-de-muerte-a-candidato-de-cambiemos.html</w:t>
        </w:r>
      </w:hyperlink>
      <w:r w:rsidR="00EC535F">
        <w:t xml:space="preserve"> y fotos: </w:t>
      </w:r>
      <w:hyperlink r:id="rId25" w:history="1">
        <w:r w:rsidR="00EC535F" w:rsidRPr="00364340">
          <w:rPr>
            <w:rStyle w:val="Hipervnculo"/>
          </w:rPr>
          <w:t>https://t.co/yw5SOiiwqZ</w:t>
        </w:r>
      </w:hyperlink>
    </w:p>
    <w:p w:rsidR="00144A93" w:rsidRDefault="00144A93" w:rsidP="00F31F95">
      <w:pPr>
        <w:pStyle w:val="Prrafodelista"/>
        <w:jc w:val="both"/>
      </w:pPr>
    </w:p>
    <w:p w:rsidR="00144A93" w:rsidRDefault="00144A93" w:rsidP="00F31F95">
      <w:pPr>
        <w:pStyle w:val="Prrafodelista"/>
        <w:jc w:val="both"/>
      </w:pPr>
    </w:p>
    <w:p w:rsidR="00A1244A" w:rsidRDefault="00144A93" w:rsidP="00F31F95">
      <w:pPr>
        <w:pStyle w:val="Prrafodelista"/>
        <w:jc w:val="both"/>
      </w:pPr>
      <w:r>
        <w:t>[El periodista Horacio Verbitsky denunció en una nota publicada en el diario Página/12 la situación que atraviesa “un dirigente del movimiento en defensa de los derechos humanos, quien es amenazado por sectores vinculados con la Policía Bonaerense”. (…) Se trata de Pablo Pimentel, presidente de la Asamblea por los Derechos Humanos (APDH) de La Matanza, quien fue injuriado y amenazado por acompañar a la familia de Gabriel Blanco, muerto en 2007 en una comisaría del barrio San Carlos, Isidro Casanova. En la causa hay tres policías con prisión preventiva y otros dos procesados, todo a punto del juicio oral y público. (…)</w:t>
      </w:r>
      <w:r w:rsidR="00EE3ED8">
        <w:t xml:space="preserve"> Gabriel Blanco fue presionado por efectivos policiales para robar en zonas liberadas, tal como sucedió con el joven Luciano Arruga en Lomas del Mirador. Ninguno aceptó. Un día le dijeron a Gabriel: “Te vamos a detener y no vas a contar más el cuento, vas a aparecer en una zanja”.</w:t>
      </w:r>
      <w:r>
        <w:t xml:space="preserve"> </w:t>
      </w:r>
      <w:r w:rsidR="00EE3ED8">
        <w:t>(…) El 1º de marzo de 2007 lo detuvieron en la comisaría de San Carlos, su esposa lo escuchó gritar y se ofreció para calmarlo mostrándole a la hija de ambos. Le dijeron que se vaya tranquila porque ellos se iban a ocupar de tranquilizarlo. Gabriel fue detenido a las nueve de la noche y a las doce apareció colgado con un cable de luz en un calabozo oscuro. (…)</w:t>
      </w:r>
      <w:r w:rsidR="00766D37">
        <w:t xml:space="preserve"> </w:t>
      </w:r>
      <w:r w:rsidR="00EE3ED8">
        <w:t>Cuando los familiares velaron el cadáver se dieron cuenta que tenía la mortaja pegada para que no se vea como estaba. La policía había hecho una autopsia pero luego se pidió otra en la cual se comprobaron golpes y la falta de dientes. Por otra parte, la policía científica hizo pruebas con los cables que, según los uniformados, Gabriel habría utilizado para suicidarse: se cortaron con la presión de un peso de cincuenta kilos, cuando Blanco medía un metro ochenta de altura y más de 80 kilogramos. Era imposible que se ahorcara. (…)</w:t>
      </w:r>
      <w:r w:rsidR="00B870A3">
        <w:t xml:space="preserve"> </w:t>
      </w:r>
      <w:r w:rsidR="00EE3ED8">
        <w:t xml:space="preserve">varios hechos demostraron que la corporación policial no tiene límites y que el gobierno provincial deja hacer no sólo desde el discurso de mano dura, sino también con inacción e impericia. En La Tablada, a una hija de Pimentel le pusieron un revolver en la cabeza cuando la moto en la que viajaba con su pareja fue encerrada por una camioneta. ¿Un caso más de inseguridad? Nunca les exigieron dinero. A un trabajador social e integrante de la Asamblea lo siguieron camino a su casa; al advertir la situación arrojó la llave a un jardín tras lo cual recibió un culatazo en la nuca que lo dejó desvanecido. Lo último que recuerda fue que le dijeron: “¿Sos vivo, vos?” No le robaron un centavo y terminó internado. A un abogado del organismo lo encañonaron en la puerta de su casa. Los agresores mostraron sus armas y se fueron rápidamente sin robar. A un grupo de jóvenes que </w:t>
      </w:r>
      <w:r w:rsidR="00EE3ED8">
        <w:lastRenderedPageBreak/>
        <w:t>cuidan una huerta junto al espacio que la APDH tiene cerca de Ruta 3 los apretaron y amenazaron con pistolas relucientes. Y a Pablo Pimentel un hombre lo esperó en la puerta de su trabajo y lo insultó por el encarcelamiento de los policías. Cuando intentó perseguirlo, se había esfumado en segundos. Todas y cada una de estas agresiones fueron denunciadas y hay presentado un hábeas corpus colectivo. También se cursaron notas ante las autoridades nacionales, provinciales y municipales responsabilizándolos de la seguridad de los miembros de la organización de derechos humanos</w:t>
      </w:r>
      <w:r>
        <w:t>]</w:t>
      </w:r>
      <w:r w:rsidR="00EE3ED8">
        <w:t xml:space="preserve"> </w:t>
      </w:r>
      <w:hyperlink r:id="rId26" w:history="1">
        <w:r w:rsidR="00EE3ED8" w:rsidRPr="00364340">
          <w:rPr>
            <w:rStyle w:val="Hipervnculo"/>
          </w:rPr>
          <w:t>http://www.politicargentina.com/notas/201505/5808-el-dirigente-del-movimiento-en-defensa-de-los-ddhh-que-es-amenazado-por-la-bonaerense.html</w:t>
        </w:r>
      </w:hyperlink>
      <w:r w:rsidR="00EE3ED8">
        <w:t xml:space="preserve"> </w:t>
      </w:r>
    </w:p>
    <w:p w:rsidR="00EE3ED8" w:rsidRDefault="00EE3ED8" w:rsidP="00F31F95">
      <w:pPr>
        <w:pStyle w:val="Prrafodelista"/>
        <w:jc w:val="both"/>
      </w:pPr>
    </w:p>
    <w:p w:rsidR="00855566" w:rsidRDefault="009652ED" w:rsidP="00F31F95">
      <w:pPr>
        <w:pStyle w:val="Prrafodelista"/>
        <w:jc w:val="both"/>
      </w:pPr>
      <w:r>
        <w:t>[</w:t>
      </w:r>
      <w:r w:rsidR="00BF3974">
        <w:t>La diputada opositora argentina, Elisa Carrió, recibió amenazas contra su vida, la de su familia y dos de sus precandidatos políticos después de denunciar los posibles vínculos entre el jefe de Gabinete de Ministros, Aníbal Fernández, y una banda mexicana que traficaría efedrina (…) La intimidación, que llegó días después de que el periodista Jorge Lanata revelara en su programa el testimonio de dos hombres que vinculaban a Fernández con la banda criminal, consistía en una nota y unas balas calibre 38 con las iniciales de las posibles víctimas guardadas en una caja de joyas. (…) Además de la amenaza contra Carrió, se encontraron balas en los al rededores del edificio en el que vive Lanata y uno de los carros de la juez que investiga el caso fue baleado por supuestos ladrones.</w:t>
      </w:r>
      <w:r>
        <w:t>]</w:t>
      </w:r>
      <w:r w:rsidR="00BF3974">
        <w:t xml:space="preserve"> </w:t>
      </w:r>
      <w:hyperlink r:id="rId27" w:history="1">
        <w:r w:rsidR="00BF3974" w:rsidRPr="00364340">
          <w:rPr>
            <w:rStyle w:val="Hipervnculo"/>
          </w:rPr>
          <w:t>http://www.ntn24.com/video/amenaza-diputada-argentina-63361</w:t>
        </w:r>
      </w:hyperlink>
      <w:r w:rsidR="00BF3974">
        <w:t xml:space="preserve"> </w:t>
      </w:r>
    </w:p>
    <w:p w:rsidR="00855566" w:rsidRDefault="00855566" w:rsidP="00F31F95">
      <w:pPr>
        <w:pStyle w:val="Prrafodelista"/>
        <w:jc w:val="both"/>
      </w:pPr>
    </w:p>
    <w:p w:rsidR="00B870A3" w:rsidRDefault="00BF3974" w:rsidP="00F31F95">
      <w:pPr>
        <w:pStyle w:val="Prrafodelista"/>
        <w:jc w:val="both"/>
      </w:pPr>
      <w:r>
        <w:t>[</w:t>
      </w:r>
      <w:r w:rsidRPr="00BF3974">
        <w:rPr>
          <w:b/>
          <w:bCs/>
        </w:rPr>
        <w:t>Marcelo Moura</w:t>
      </w:r>
      <w:r w:rsidRPr="00BF3974">
        <w:t xml:space="preserve">, el músico integrante del histórico grupo del rock nacional Virus, publicó en su cuenta de Facebook una solicitud en la que </w:t>
      </w:r>
      <w:r w:rsidRPr="00BF3974">
        <w:rPr>
          <w:b/>
          <w:bCs/>
        </w:rPr>
        <w:t xml:space="preserve">reclamaba que "no pertenecía ni quería pertenecer" al listado de "Músicos con Cristina [Kirchner]", que </w:t>
      </w:r>
      <w:hyperlink r:id="rId28" w:history="1">
        <w:r w:rsidRPr="00BF3974">
          <w:rPr>
            <w:rStyle w:val="Hipervnculo"/>
            <w:b/>
            <w:bCs/>
            <w:color w:val="auto"/>
            <w:u w:val="none"/>
          </w:rPr>
          <w:t>agrupa</w:t>
        </w:r>
      </w:hyperlink>
      <w:r w:rsidRPr="00BF3974">
        <w:rPr>
          <w:b/>
          <w:bCs/>
        </w:rPr>
        <w:t xml:space="preserve"> a artistas que apoyan a la Presidente.</w:t>
      </w:r>
      <w:r w:rsidRPr="00BF3974">
        <w:t xml:space="preserve"> "Jamás firmó ese largo y dudoso listado de pertenencia, ni lo haría", aclaró en la red social.</w:t>
      </w:r>
      <w:r w:rsidRPr="00BF3974">
        <w:rPr>
          <w:b/>
          <w:bCs/>
        </w:rPr>
        <w:t xml:space="preserve"> Y pedía a los "responsables de semejante falacia, por favor retiren su nombre y apellido".</w:t>
      </w:r>
      <w:r w:rsidRPr="00BF3974">
        <w:rPr>
          <w:bCs/>
        </w:rPr>
        <w:t xml:space="preserve"> (…)</w:t>
      </w:r>
      <w:r w:rsidR="00855566">
        <w:rPr>
          <w:bCs/>
        </w:rPr>
        <w:t xml:space="preserve"> </w:t>
      </w:r>
      <w:r w:rsidRPr="00855566">
        <w:t>Tras hacer ese descargo, el cantante y composito</w:t>
      </w:r>
      <w:r w:rsidR="00B870A3">
        <w:t>r contó que recibió una amenaza]</w:t>
      </w:r>
    </w:p>
    <w:p w:rsidR="00855566" w:rsidRDefault="00B870A3" w:rsidP="00F31F95">
      <w:pPr>
        <w:pStyle w:val="Prrafodelista"/>
        <w:jc w:val="both"/>
      </w:pPr>
      <w:r>
        <w:t>Marcelo Moura:</w:t>
      </w:r>
      <w:r w:rsidR="00BF3974" w:rsidRPr="00855566">
        <w:t xml:space="preserve"> "</w:t>
      </w:r>
      <w:r w:rsidR="00BF3974" w:rsidRPr="00855566">
        <w:rPr>
          <w:bCs/>
        </w:rPr>
        <w:t>Dejaron en mi casa una nota diciendo 'lo que hiciste en Facebook te va a costar caro, cuidá a tus hijos porque van a tener un accidente'.</w:t>
      </w:r>
      <w:r w:rsidR="00855566">
        <w:t xml:space="preserve"> </w:t>
      </w:r>
      <w:hyperlink r:id="rId29" w:history="1">
        <w:r w:rsidR="00855566" w:rsidRPr="00364340">
          <w:rPr>
            <w:rStyle w:val="Hipervnculo"/>
          </w:rPr>
          <w:t>http://www.infobae.com/2015/03/24/1717831-marcelo-moura-fue-amenazado-pedir-que-lo-sacaran-del-listado-musicos-cristina</w:t>
        </w:r>
      </w:hyperlink>
    </w:p>
    <w:p w:rsidR="00855566" w:rsidRDefault="00855566" w:rsidP="00F31F95">
      <w:pPr>
        <w:pStyle w:val="Prrafodelista"/>
        <w:jc w:val="both"/>
      </w:pPr>
    </w:p>
    <w:p w:rsidR="00855566" w:rsidRDefault="00855566" w:rsidP="00F31F95">
      <w:pPr>
        <w:pStyle w:val="Prrafodelista"/>
        <w:jc w:val="both"/>
      </w:pPr>
      <w:r>
        <w:t>[</w:t>
      </w:r>
      <w:r w:rsidR="00413460">
        <w:t>Yan Maitri-Shi: Un joven militante del Frente Popular de la ciudad de 25 de Mayo denunció que fue amenazado de muerte por un colaborador del candidato del Partido Justicialista llamado Abeldaño. El joven habría recibido “agresiones y amenazas vía telefónica y en la vía pública”. Uno de los dichos denunciados habría sido: “Te voy a llenar de plomo”. Según apuntó el joven, el problema se remonta semanas atrás cuando el puntero político de Abel Abeldaño habría llevado un revolver en la cintura al momento de que ambos partidos políticos se encontraran en la zona de Puente Dique realizando la pegatina de carteles</w:t>
      </w:r>
      <w:r w:rsidR="00C05549">
        <w:t>.</w:t>
      </w:r>
      <w:r>
        <w:t xml:space="preserve">] </w:t>
      </w:r>
      <w:hyperlink r:id="rId30" w:history="1">
        <w:r w:rsidR="00C05549" w:rsidRPr="00364340">
          <w:rPr>
            <w:rStyle w:val="Hipervnculo"/>
          </w:rPr>
          <w:t>http://fmrio911.com.ar/denuncia-por-amenazas-en-campana-te-voy-a-llenar-de-plomo/</w:t>
        </w:r>
      </w:hyperlink>
      <w:r w:rsidR="00C05549">
        <w:t xml:space="preserve"> </w:t>
      </w:r>
    </w:p>
    <w:p w:rsidR="00C05549" w:rsidRDefault="00C05549" w:rsidP="00F31F95">
      <w:pPr>
        <w:pStyle w:val="Prrafodelista"/>
        <w:jc w:val="both"/>
      </w:pPr>
    </w:p>
    <w:p w:rsidR="00C05549" w:rsidRDefault="00C05549" w:rsidP="00F31F95">
      <w:pPr>
        <w:pStyle w:val="Prrafodelista"/>
        <w:jc w:val="both"/>
      </w:pPr>
    </w:p>
    <w:p w:rsidR="00C05549" w:rsidRDefault="00C05549" w:rsidP="00F31F95">
      <w:pPr>
        <w:pStyle w:val="Prrafodelista"/>
        <w:jc w:val="both"/>
      </w:pPr>
    </w:p>
    <w:p w:rsidR="00855566" w:rsidRDefault="00C05549" w:rsidP="00F31F95">
      <w:pPr>
        <w:pStyle w:val="Prrafodelista"/>
        <w:numPr>
          <w:ilvl w:val="0"/>
          <w:numId w:val="1"/>
        </w:numPr>
        <w:jc w:val="both"/>
        <w:rPr>
          <w:b/>
          <w:u w:val="single"/>
        </w:rPr>
      </w:pPr>
      <w:r w:rsidRPr="00C05549">
        <w:rPr>
          <w:b/>
          <w:u w:val="single"/>
        </w:rPr>
        <w:t>ESPIONAJE ILEGAL</w:t>
      </w:r>
    </w:p>
    <w:p w:rsidR="00C05549" w:rsidRDefault="00C05549" w:rsidP="00F31F95">
      <w:pPr>
        <w:pStyle w:val="Prrafodelista"/>
        <w:jc w:val="both"/>
        <w:rPr>
          <w:b/>
          <w:u w:val="single"/>
        </w:rPr>
      </w:pPr>
    </w:p>
    <w:p w:rsidR="00F54ABC" w:rsidRDefault="00C05549" w:rsidP="00F31F95">
      <w:pPr>
        <w:pStyle w:val="Prrafodelista"/>
        <w:jc w:val="both"/>
      </w:pPr>
      <w:r w:rsidRPr="00C05549">
        <w:t>[</w:t>
      </w:r>
      <w:r w:rsidR="00F54ABC">
        <w:t xml:space="preserve">Por confundir los Juicios contra los represores con los derechos humanos a lo largo de todo este tiempo, se condenó a la dictadura pero se naturalizaron prácticas y concepciones autoritarias. Se democratizaron las leyes que prohíben a los espías del Estado andar husmeando en las cartas ajenas, sus vidas y sus debilidades. Los ciudadanos tienen derecho a la privacidad al punto que hasta la publicidad no deseada se considera una invasión. </w:t>
      </w:r>
      <w:r w:rsidR="00F54ABC">
        <w:br/>
        <w:t xml:space="preserve">Sin embargo, por confundir Estado con gobierno, no se desechó la idea autoritaria del control. Somos todos ciudadanos bajo sospecha. Por lo que pensamos, decimos o hacemos. Y los nuevos comisarios políticos hacen patrullaje ideológico desde los medios públicos y la prensa adicta es la encargada de presentar como información periodística lo que en realidad obtuvieron los espías del Estado para desacreditar personalmente a todos aquellos que critican, controlan o simplemente ejercen su derecho a decir lo que piensan. (…) </w:t>
      </w:r>
      <w:r>
        <w:t>Un Estado espía revela un régimen policial, no un Estado de derecho.</w:t>
      </w:r>
      <w:r>
        <w:br/>
        <w:t>Es de esperar que las organizaciones de Derechos Humanos que se erigieron con la autoridad de las víctimas para increpar al poder y reclamar verdad y justicia, sean capaces de condenar el espionaje, porque los Derechos Humanos surgieron como  normativa jurídica filosófica para proteger al ciudadano del Estado que no puede de ninguna manera violar los derechos porque es quien debe garantizarlos.</w:t>
      </w:r>
      <w:r w:rsidRPr="00C05549">
        <w:t>]</w:t>
      </w:r>
      <w:r w:rsidR="00F54ABC">
        <w:t xml:space="preserve"> </w:t>
      </w:r>
      <w:hyperlink r:id="rId31" w:anchor="cxrecs_s" w:history="1">
        <w:r w:rsidR="00F54ABC" w:rsidRPr="00364340">
          <w:rPr>
            <w:rStyle w:val="Hipervnculo"/>
          </w:rPr>
          <w:t>http://www.clarin.com/opinion/Espionaje-Ex-SIDE-patrullaje_ideologico-prensa_adicta_0_1453654667.html#cxrecs_s</w:t>
        </w:r>
      </w:hyperlink>
      <w:r w:rsidR="00F54ABC">
        <w:t xml:space="preserve"> </w:t>
      </w:r>
    </w:p>
    <w:p w:rsidR="00F54ABC" w:rsidRDefault="00F54ABC" w:rsidP="00F31F95">
      <w:pPr>
        <w:pStyle w:val="Prrafodelista"/>
        <w:jc w:val="both"/>
      </w:pPr>
    </w:p>
    <w:p w:rsidR="00306D26" w:rsidRDefault="00F54ABC" w:rsidP="00F31F95">
      <w:pPr>
        <w:pStyle w:val="Prrafodelista"/>
        <w:jc w:val="both"/>
      </w:pPr>
      <w:r>
        <w:t>[</w:t>
      </w:r>
      <w:r w:rsidRPr="00F54ABC">
        <w:t xml:space="preserve">Las diputadas del PRO </w:t>
      </w:r>
      <w:hyperlink r:id="rId32" w:tooltip="Ver todas las notas de Laura Alonso" w:history="1">
        <w:r w:rsidRPr="00F54ABC">
          <w:rPr>
            <w:rStyle w:val="Hipervnculo"/>
          </w:rPr>
          <w:t>Laura Alonso</w:t>
        </w:r>
      </w:hyperlink>
      <w:r w:rsidRPr="00F54ABC">
        <w:t xml:space="preserve"> y </w:t>
      </w:r>
      <w:hyperlink r:id="rId33" w:tooltip="Ver todas las notas de Patricia Bullrich" w:history="1">
        <w:r w:rsidRPr="00F54ABC">
          <w:rPr>
            <w:rStyle w:val="Hipervnculo"/>
          </w:rPr>
          <w:t>Patricia Bullrich</w:t>
        </w:r>
      </w:hyperlink>
      <w:r w:rsidRPr="00F54ABC">
        <w:t xml:space="preserve"> presentaron dos denuncias por espionaje a políticos, fiscales, jueces, periodistas, y ex miembros de la SIDE (Secretaría de Inteligencia del Estado) (…)</w:t>
      </w:r>
      <w:r w:rsidR="00306D26">
        <w:t xml:space="preserve"> </w:t>
      </w:r>
      <w:r w:rsidRPr="00F54ABC">
        <w:t xml:space="preserve">Ambas referentes de Cambiemos recibieron un listado en el Congreso de la Nación con los nombres completos, números de documento y fecha de nacimiento de las personas vigiladas. (…) Allí aparecen los cuatro miembros de la </w:t>
      </w:r>
      <w:hyperlink r:id="rId34" w:tooltip="Ver todas las notas de Corte Suprema de Justicia" w:history="1">
        <w:r w:rsidRPr="00F54ABC">
          <w:rPr>
            <w:rStyle w:val="Hipervnculo"/>
          </w:rPr>
          <w:t>Corte Suprema</w:t>
        </w:r>
      </w:hyperlink>
      <w:r w:rsidRPr="00F54ABC">
        <w:t xml:space="preserve"> : </w:t>
      </w:r>
      <w:hyperlink r:id="rId35" w:tooltip="Ver todas las notas de Carlos Fayt" w:history="1">
        <w:r w:rsidRPr="00F54ABC">
          <w:rPr>
            <w:rStyle w:val="Hipervnculo"/>
          </w:rPr>
          <w:t>Carlos Fayt</w:t>
        </w:r>
      </w:hyperlink>
      <w:r w:rsidRPr="00F54ABC">
        <w:t xml:space="preserve"> , </w:t>
      </w:r>
      <w:hyperlink r:id="rId36" w:tooltip="Ver todas las notas de Ricardo Lorenzetti" w:history="1">
        <w:r w:rsidRPr="00F54ABC">
          <w:rPr>
            <w:rStyle w:val="Hipervnculo"/>
          </w:rPr>
          <w:t>Ricardo Lorenzetti</w:t>
        </w:r>
      </w:hyperlink>
      <w:r w:rsidRPr="00F54ABC">
        <w:t xml:space="preserve"> , Elena Highton de Nolasco y </w:t>
      </w:r>
      <w:hyperlink r:id="rId37" w:tooltip="Ver todas las notas de Juan Carlos Maqueda" w:history="1">
        <w:r w:rsidRPr="00F54ABC">
          <w:rPr>
            <w:rStyle w:val="Hipervnculo"/>
          </w:rPr>
          <w:t>Juan Carlos Maqueda</w:t>
        </w:r>
      </w:hyperlink>
      <w:r w:rsidRPr="00F54ABC">
        <w:t xml:space="preserve">. </w:t>
      </w:r>
      <w:r w:rsidR="00D633E4">
        <w:t>(…) Patricia Bullrich explicó que el espionaje se realizaba desde dos sedes diferentes del Secretaría de Inteligencia</w:t>
      </w:r>
      <w:r>
        <w:t>]</w:t>
      </w:r>
      <w:r w:rsidR="001D4E36">
        <w:t xml:space="preserve"> </w:t>
      </w:r>
    </w:p>
    <w:p w:rsidR="00F54ABC" w:rsidRDefault="00306D26" w:rsidP="00F31F95">
      <w:pPr>
        <w:pStyle w:val="Prrafodelista"/>
        <w:jc w:val="both"/>
      </w:pPr>
      <w:r>
        <w:t xml:space="preserve">Laura Alonso: "En Argentina se sigue haciendo espionaje ilegal, hay un gobierno que lo permite, lo consiente o lo ordena". (…) "Hay algunas personas que pueden estar siendo observadas de antes, es evidente que hay otras observadas después de la remoción de la cúpula del ex SIDE y luego de la muerte de </w:t>
      </w:r>
      <w:hyperlink r:id="rId38" w:tooltip="Ver todas las notas de La muerte de Alberto Nisman" w:history="1">
        <w:r>
          <w:rPr>
            <w:rStyle w:val="Hipervnculo"/>
          </w:rPr>
          <w:t>Nisman</w:t>
        </w:r>
      </w:hyperlink>
      <w:r>
        <w:t xml:space="preserve">". (…) "En este listado están personas con posiciones contrarias al gobierno nacional" (y agregó que también figura el ex jefe del Ejército, </w:t>
      </w:r>
      <w:hyperlink r:id="rId39" w:tooltip="Ver todas las notas de César Milani" w:history="1">
        <w:r>
          <w:rPr>
            <w:rStyle w:val="Hipervnculo"/>
          </w:rPr>
          <w:t>César Milani</w:t>
        </w:r>
      </w:hyperlink>
      <w:r>
        <w:t xml:space="preserve">) "Debe haber un interés para escucharlo después de su remoción" </w:t>
      </w:r>
      <w:hyperlink r:id="rId40" w:history="1">
        <w:r w:rsidR="001D4E36" w:rsidRPr="00364340">
          <w:rPr>
            <w:rStyle w:val="Hipervnculo"/>
          </w:rPr>
          <w:t>http://www.lanacion.com.ar/1838176-denuncian-espionaje-de-la-secretaria-de-inteligencia-a-jueces-politicos-y-periodistas</w:t>
        </w:r>
      </w:hyperlink>
      <w:r w:rsidR="001D4E36">
        <w:t xml:space="preserve"> </w:t>
      </w:r>
    </w:p>
    <w:p w:rsidR="001D4E36" w:rsidRDefault="001D4E36" w:rsidP="00F31F95">
      <w:pPr>
        <w:pStyle w:val="Prrafodelista"/>
        <w:jc w:val="both"/>
      </w:pPr>
    </w:p>
    <w:p w:rsidR="00306D26" w:rsidRDefault="001D4E36" w:rsidP="00F31F95">
      <w:pPr>
        <w:pStyle w:val="Prrafodelista"/>
        <w:jc w:val="both"/>
      </w:pPr>
      <w:r>
        <w:t xml:space="preserve">[Las diputadas del PRO Patricia Bullrich y Laura Alonso realizaron este martes dos denuncias judiciales tras recibir de manos de un agente de la ex SIDE </w:t>
      </w:r>
      <w:r>
        <w:rPr>
          <w:b/>
          <w:bCs/>
        </w:rPr>
        <w:t xml:space="preserve">un largo listado de jueces, políticos y periodistas que fueron espiados por los servicios de inteligencia </w:t>
      </w:r>
      <w:r>
        <w:rPr>
          <w:b/>
          <w:bCs/>
        </w:rPr>
        <w:lastRenderedPageBreak/>
        <w:t>y por el Ejército</w:t>
      </w:r>
      <w:r w:rsidR="00306D26">
        <w:rPr>
          <w:b/>
          <w:bCs/>
        </w:rPr>
        <w:t>.</w:t>
      </w:r>
      <w:r w:rsidR="00854B63">
        <w:t xml:space="preserve"> (…)</w:t>
      </w:r>
      <w:r w:rsidR="00306D26">
        <w:t xml:space="preserve"> </w:t>
      </w:r>
      <w:r w:rsidR="00854B63">
        <w:t>Los delitos denunciados por las legisladoras del PRO están tipificados en los artículos 3, 42 y 43 de la ley 25.520 que prohíbe: "Obtener información, producir inteligencia o almacenar datos sobre personas, por el solo hecho de su raza, fe religiosa, acciones privadas, u opinión política, o de adhesión o pertenencia a organizaciones partidarias, sociales, sindicales, comunitarias, cooperativas, asistenciales, culturales o laborales".</w:t>
      </w:r>
      <w:r>
        <w:t>]</w:t>
      </w:r>
      <w:r w:rsidR="00833D31">
        <w:t xml:space="preserve"> </w:t>
      </w:r>
    </w:p>
    <w:p w:rsidR="00306D26" w:rsidRDefault="00306D26" w:rsidP="00F31F95">
      <w:pPr>
        <w:pStyle w:val="Prrafodelista"/>
        <w:jc w:val="both"/>
      </w:pPr>
      <w:r>
        <w:t>Laura Alonso: "La persona que se contactó me refirió que el listado daba cuenta que se estuvieron y se están realizando una interceptación de líneas telefónicas y almacenamiento de datos provenientes de Whatsapp, mails, mensajes de texto, en los teléfonos celulares y computadoras", explicó Alonso en su denuncia. (…) ese seguimiento permitió "</w:t>
      </w:r>
      <w:r w:rsidRPr="00306D26">
        <w:rPr>
          <w:b/>
          <w:bCs/>
        </w:rPr>
        <w:t>el estudio de movimientos personales de periodistas cuya opinión no se encuentra alineada con el Gobierno</w:t>
      </w:r>
      <w:r>
        <w:t xml:space="preserve">, diputados y senadores todos ellos reconocidos por sus opiniones políticas contrarias al gobierno nacional, jueces que llevan adelante investigaciones que involucran a funcionarios del gobierno, </w:t>
      </w:r>
      <w:r w:rsidRPr="00306D26">
        <w:rPr>
          <w:b/>
          <w:bCs/>
        </w:rPr>
        <w:t>todos los jueces de la Corte Suprema de Justicia de la Nación</w:t>
      </w:r>
      <w:r>
        <w:t>, los conjueces de la Corte Suprema, personalidades e intelectuales no afines al gobierno nacional, agentes de la ex SIDE y de la CIA".</w:t>
      </w:r>
    </w:p>
    <w:p w:rsidR="00833D31" w:rsidRDefault="00C878E3" w:rsidP="00F31F95">
      <w:pPr>
        <w:pStyle w:val="Prrafodelista"/>
        <w:jc w:val="both"/>
      </w:pPr>
      <w:hyperlink r:id="rId41" w:history="1">
        <w:r w:rsidR="00833D31" w:rsidRPr="00364340">
          <w:rPr>
            <w:rStyle w:val="Hipervnculo"/>
          </w:rPr>
          <w:t>http://www.infobae.com/2015/10/20/1763699-denuncian-espionaje-jueces-politicos-y-periodistas-el-listado-completo</w:t>
        </w:r>
      </w:hyperlink>
    </w:p>
    <w:p w:rsidR="00833D31" w:rsidRDefault="00833D31" w:rsidP="00F31F95">
      <w:pPr>
        <w:pStyle w:val="Prrafodelista"/>
        <w:jc w:val="both"/>
      </w:pPr>
    </w:p>
    <w:p w:rsidR="00833D31" w:rsidRDefault="00833D31" w:rsidP="00F31F95">
      <w:pPr>
        <w:pStyle w:val="Prrafodelista"/>
        <w:jc w:val="both"/>
      </w:pPr>
      <w:r w:rsidRPr="00833D31">
        <w:t>[</w:t>
      </w:r>
      <w:r w:rsidRPr="00833D31">
        <w:rPr>
          <w:rFonts w:eastAsia="Times New Roman" w:cs="Times New Roman"/>
        </w:rPr>
        <w:t xml:space="preserve">La Justicia actuó con celeridad para avanzar en la investigación de la denuncia de escuchas ilegales a políticos, periodistas, famosos y magistrados. Anoche, el fiscal </w:t>
      </w:r>
      <w:r w:rsidRPr="00833D31">
        <w:rPr>
          <w:rFonts w:eastAsia="Times New Roman" w:cs="Times New Roman"/>
          <w:b/>
          <w:bCs/>
        </w:rPr>
        <w:t>Ramiro González</w:t>
      </w:r>
      <w:r w:rsidRPr="00833D31">
        <w:rPr>
          <w:rFonts w:eastAsia="Times New Roman" w:cs="Times New Roman"/>
        </w:rPr>
        <w:t xml:space="preserve"> y el juez </w:t>
      </w:r>
      <w:r w:rsidRPr="00833D31">
        <w:rPr>
          <w:rFonts w:eastAsia="Times New Roman" w:cs="Times New Roman"/>
          <w:b/>
          <w:bCs/>
        </w:rPr>
        <w:t>Sebastián Casanello</w:t>
      </w:r>
      <w:r w:rsidRPr="00833D31">
        <w:rPr>
          <w:rFonts w:eastAsia="Times New Roman" w:cs="Times New Roman"/>
        </w:rPr>
        <w:t xml:space="preserve"> se reunieron en los tribunales de Comodoro Py para dar los primeros pasos en la instrucción de la causa. (…) Alrededor de la medianoche, el fiscal realizó el requerimiento de instrucción, documento que da inicio formal a la investigación de una denuncia</w:t>
      </w:r>
      <w:r>
        <w:rPr>
          <w:rFonts w:eastAsia="Times New Roman" w:cs="Times New Roman"/>
        </w:rPr>
        <w:t xml:space="preserve"> (…)</w:t>
      </w:r>
      <w:r w:rsidR="00AD286E">
        <w:rPr>
          <w:rFonts w:eastAsia="Times New Roman" w:cs="Times New Roman"/>
        </w:rPr>
        <w:t xml:space="preserve"> </w:t>
      </w:r>
      <w:r>
        <w:t>Casanello dictó las primeras medidas, según contó el propio magistrado</w:t>
      </w:r>
      <w:r w:rsidR="00AD286E">
        <w:t xml:space="preserve"> (…) Fuentes judiciales adelantaron a </w:t>
      </w:r>
      <w:r w:rsidR="00AD286E">
        <w:rPr>
          <w:b/>
          <w:bCs/>
        </w:rPr>
        <w:t xml:space="preserve">Infobae </w:t>
      </w:r>
      <w:r w:rsidR="00AD286E">
        <w:t>que el magistrado escogió a la Gendarmería para llevar adelante las tareas, una fuerza muchas veces utilizada por los magistrados por considerar que está menos comprometida que la policía o el Ejército.</w:t>
      </w:r>
      <w:r w:rsidRPr="00833D31">
        <w:t>]</w:t>
      </w:r>
      <w:r w:rsidR="00AD286E">
        <w:t xml:space="preserve"> </w:t>
      </w:r>
      <w:hyperlink r:id="rId42" w:history="1">
        <w:r w:rsidR="00AD286E" w:rsidRPr="00364340">
          <w:rPr>
            <w:rStyle w:val="Hipervnculo"/>
          </w:rPr>
          <w:t>http://www.infobae.com/2015/10/21/1763786-la-justicia-ordeno-las-primeras-medidas-investigar-las-escuchas-ilegales</w:t>
        </w:r>
      </w:hyperlink>
      <w:r w:rsidR="00AD286E">
        <w:t xml:space="preserve"> </w:t>
      </w:r>
    </w:p>
    <w:p w:rsidR="00AD286E" w:rsidRDefault="00AD286E" w:rsidP="00F31F95">
      <w:pPr>
        <w:pStyle w:val="Prrafodelista"/>
        <w:jc w:val="both"/>
      </w:pPr>
    </w:p>
    <w:p w:rsidR="004A4536" w:rsidRDefault="00AD286E" w:rsidP="00F31F95">
      <w:pPr>
        <w:pStyle w:val="Prrafodelista"/>
        <w:jc w:val="both"/>
      </w:pPr>
      <w:r>
        <w:t xml:space="preserve">[Un escándalo por denuncias de espionaje a políticos opositores, empresarios, periodistas, jueces y artistas críticos con el Gobierno de Cristina Fernández sacudió hoy el clima político en Argentina en vísperas del cierre de la campaña para las elecciones presidenciales del domingo. (…) Para Alonso (Diputada </w:t>
      </w:r>
      <w:r w:rsidR="00001ED2">
        <w:t>del bloque opositor)</w:t>
      </w:r>
      <w:r>
        <w:t>, la existencia de una lista con personalidades espiadas "demuestra que el cambio de nombre de la Secretaría de Inteligencia (SI) por Agencia Federal de Int</w:t>
      </w:r>
      <w:r w:rsidR="00001ED2">
        <w:t>eligencia (AFI) fue maquillaje".</w:t>
      </w:r>
      <w:r>
        <w:t xml:space="preserve"> ]</w:t>
      </w:r>
      <w:r w:rsidR="00001ED2">
        <w:t xml:space="preserve"> </w:t>
      </w:r>
      <w:hyperlink r:id="rId43" w:history="1">
        <w:r w:rsidR="00001ED2" w:rsidRPr="00364340">
          <w:rPr>
            <w:rStyle w:val="Hipervnculo"/>
          </w:rPr>
          <w:t>http://www.diariolasamericas.com/5051_portada-america-latina/3412204_juez-argentino-abre-investigacion-por-denuncia-de-presunto-espionaje-ilegal.html</w:t>
        </w:r>
      </w:hyperlink>
      <w:r w:rsidR="00001ED2">
        <w:t xml:space="preserve"> </w:t>
      </w:r>
    </w:p>
    <w:p w:rsidR="004A4536" w:rsidRDefault="004A4536" w:rsidP="00F31F95">
      <w:pPr>
        <w:pStyle w:val="Prrafodelista"/>
        <w:jc w:val="both"/>
      </w:pPr>
    </w:p>
    <w:p w:rsidR="00001ED2" w:rsidRDefault="00001ED2" w:rsidP="00F31F95">
      <w:pPr>
        <w:pStyle w:val="Prrafodelista"/>
        <w:jc w:val="both"/>
      </w:pPr>
      <w:r>
        <w:t>[</w:t>
      </w:r>
      <w:r w:rsidR="004A4536">
        <w:t xml:space="preserve">Julian Assange, el fundador de WikiLeaks, advirtió que Argentina tiene el "el régimen de vigilancia más agresivo de todos los Estados latinoamericanos de tamaño mediano". </w:t>
      </w:r>
      <w:r w:rsidR="004A4536">
        <w:lastRenderedPageBreak/>
        <w:t>(…) En sus declaraciones, realizadas al portal de noticias argentino Infobae en el marco de la presentación de su nuevo libro que acaba de ser lanzado en Argentina, Assange explicó que basaba sus afirmaciones en el hecho de que el gobierno de Cristina Fernández de Kirchner adoptó un polémico sistema de identificación biométrica. (…) Para los críticos, estas tecnologías dan a los Estados información sobre sus ciudadanos que puede ser abusada. Además, advierten con son sistemas falibles que pueden llevar a que se acuse a la persona equivocada de un delito. (…) (Assange) Dijo que el gobierno de Fernández contrata a un gran número de "empresas que brindan servicios de vigilancia". (…) Las autoridades nacionales ya estaban bajo la lupa desde finales de 2011 cuando organizaciones sociales y sindicales denunciaron ante la Justicia la existencia de un programa de espionaje, conocido como "Proyecto X", creado por la Gendarmería Nacional en 2002, que en los últimos años habría recabado información sobre sus actividades. (…) La propia presidenta Fernández defendió el programa unos meses después, cuando reveló que gracias al software utilizado por Gendarmería se había podido identificar al conductor de un camión que transportaba 800 kilos de cocaína. (…) A pesar de justificar el programa de vigilancia, el gobierno ordenó la jubilación de 19 de los 30 comandantes de la Gendarmería después del escándalo. Y la Justicia sigue investigando las denuncias.</w:t>
      </w:r>
      <w:r>
        <w:t>]</w:t>
      </w:r>
      <w:r w:rsidR="004A4536">
        <w:t xml:space="preserve"> </w:t>
      </w:r>
    </w:p>
    <w:p w:rsidR="00310BAF" w:rsidRDefault="00310BAF" w:rsidP="00F31F95">
      <w:pPr>
        <w:pStyle w:val="Prrafodelista"/>
        <w:jc w:val="both"/>
      </w:pPr>
      <w:r>
        <w:t xml:space="preserve">Cristina Fernandez de Kirchner: "Quédense tranquilos, salvo que estén haciendo algo que no corresponda. Ahí sí, puede ser que estén en el Proyecto X" </w:t>
      </w:r>
      <w:hyperlink r:id="rId44" w:history="1">
        <w:r w:rsidRPr="00364340">
          <w:rPr>
            <w:rStyle w:val="Hipervnculo"/>
          </w:rPr>
          <w:t>http://www.bbc.com/mundo/noticias/2013/07/130701_argentina_assange_vigilancia_vs</w:t>
        </w:r>
      </w:hyperlink>
    </w:p>
    <w:p w:rsidR="004A4536" w:rsidRDefault="004A4536" w:rsidP="00F31F95">
      <w:pPr>
        <w:pStyle w:val="Prrafodelista"/>
        <w:jc w:val="both"/>
      </w:pPr>
    </w:p>
    <w:p w:rsidR="00A047F0" w:rsidRDefault="00152595" w:rsidP="00F31F95">
      <w:pPr>
        <w:pStyle w:val="Prrafodelista"/>
        <w:jc w:val="both"/>
      </w:pPr>
      <w:r>
        <w:t>[El titular de la Agencia Federal de Inteligencia (AFI), Oscar Parrilli,  rechazó la denuncia por  supuesto espionaje ilegal, al advertir que "no está en el ADN" del Gobierno intervenir teléfonos. Remarcó que si hicieran algo así, no se podrían "mirar al espejo". (…)</w:t>
      </w:r>
      <w:r w:rsidR="00310BAF">
        <w:t xml:space="preserve"> </w:t>
      </w:r>
      <w:r>
        <w:t xml:space="preserve">Sin embargo, Parrilli admitió que el espionaje si se pudo haber hecho durante la gestión del ex agente de inteligencia  Antonio" Jaime "Stiuso. Pero remarcó que actualmente no se están realizando intervenciones, ni siquiera legales." (…) Con  respecto a las diputadas que hicieron la presentación judicial, Parrilli  consideró que  son "denunciadoras  seriales". (…) sostuvo  que la  denuncia fue realizada a cinco días </w:t>
      </w:r>
      <w:r w:rsidR="00310BAF">
        <w:t xml:space="preserve">de los comicios Presidenciales.] </w:t>
      </w:r>
    </w:p>
    <w:p w:rsidR="004A4536" w:rsidRDefault="00310BAF" w:rsidP="00F31F95">
      <w:pPr>
        <w:pStyle w:val="Prrafodelista"/>
        <w:jc w:val="both"/>
      </w:pPr>
      <w:r>
        <w:t xml:space="preserve">Parrilli: </w:t>
      </w:r>
      <w:r w:rsidR="00152595">
        <w:t>"Es una mera maniobra electoral, que el lunes va a ser olvidada como un recur</w:t>
      </w:r>
      <w:r>
        <w:t>so más de la campaña"</w:t>
      </w:r>
      <w:r w:rsidR="00152595">
        <w:t xml:space="preserve"> </w:t>
      </w:r>
      <w:hyperlink r:id="rId45" w:history="1">
        <w:r w:rsidR="00152595" w:rsidRPr="00364340">
          <w:rPr>
            <w:rStyle w:val="Hipervnculo"/>
          </w:rPr>
          <w:t>http://www.fm899.com.ar/noticias/argentina-2/para-parrilli-la-denuncia-por-espionaje-ilegal-es-un-recurso-de-campania-13674</w:t>
        </w:r>
      </w:hyperlink>
      <w:r w:rsidR="00152595">
        <w:t xml:space="preserve"> </w:t>
      </w:r>
    </w:p>
    <w:p w:rsidR="00152595" w:rsidRDefault="00152595" w:rsidP="00F31F95">
      <w:pPr>
        <w:pStyle w:val="Prrafodelista"/>
        <w:jc w:val="both"/>
      </w:pPr>
    </w:p>
    <w:p w:rsidR="00A047F0" w:rsidRDefault="00152595" w:rsidP="00F31F95">
      <w:pPr>
        <w:pStyle w:val="Prrafodelista"/>
        <w:jc w:val="both"/>
      </w:pPr>
      <w:r>
        <w:t>[</w:t>
      </w:r>
      <w:r w:rsidR="00B909A3">
        <w:rPr>
          <w:b/>
          <w:bCs/>
        </w:rPr>
        <w:t>Cristina C</w:t>
      </w:r>
      <w:r>
        <w:rPr>
          <w:b/>
          <w:bCs/>
        </w:rPr>
        <w:t>amaño (</w:t>
      </w:r>
      <w:r>
        <w:rPr>
          <w:rStyle w:val="st"/>
        </w:rPr>
        <w:t>actual fiscal ex funcionaria en Ministerio de Seguridad)</w:t>
      </w:r>
      <w:r>
        <w:rPr>
          <w:b/>
          <w:bCs/>
        </w:rPr>
        <w:t>, habría ordenado seguir, pinchar llamadas e intervenir mensajes</w:t>
      </w:r>
      <w:r>
        <w:t xml:space="preserve"> de varios dirigentes de la organización antimafia La Alameda.</w:t>
      </w:r>
      <w:r w:rsidR="00733CE1">
        <w:t xml:space="preserve"> (…) Aunque</w:t>
      </w:r>
      <w:r w:rsidR="00733CE1">
        <w:rPr>
          <w:b/>
          <w:bCs/>
        </w:rPr>
        <w:t xml:space="preserve"> los datos fueron recogidos por personal dependiente de Gils Carbó</w:t>
      </w:r>
      <w:r w:rsidR="00733CE1">
        <w:t xml:space="preserve"> </w:t>
      </w:r>
      <w:r w:rsidR="00733CE1">
        <w:rPr>
          <w:b/>
          <w:bCs/>
        </w:rPr>
        <w:t>que alertó a los espiados</w:t>
      </w:r>
      <w:r w:rsidR="00733CE1">
        <w:t>, la denuncia ofrece el testimonio de Jorge Rodríguez, ex miembro del ministerio de Seguridad que trabajó bajo órdenes de Caamaño durante dos años y medio. (…)]</w:t>
      </w:r>
      <w:r w:rsidR="00310BAF">
        <w:t xml:space="preserve"> </w:t>
      </w:r>
    </w:p>
    <w:p w:rsidR="00733CE1" w:rsidRDefault="00733CE1" w:rsidP="00F31F95">
      <w:pPr>
        <w:pStyle w:val="Prrafodelista"/>
        <w:jc w:val="both"/>
      </w:pPr>
      <w:r>
        <w:t>D</w:t>
      </w:r>
      <w:r w:rsidR="00152595">
        <w:t>iputado porteño Gust</w:t>
      </w:r>
      <w:r>
        <w:t xml:space="preserve">avo Vera, titular de La Alameda: “La información recibida hace ya unos días y </w:t>
      </w:r>
      <w:r w:rsidRPr="00A047F0">
        <w:rPr>
          <w:b/>
          <w:bCs/>
        </w:rPr>
        <w:t>debidamente analizada y validada</w:t>
      </w:r>
      <w:r>
        <w:t xml:space="preserve">, indica que el mentado organismo conducido por la Dra. Cristina Caamaño Pais, no solo dirige las escuchas legales </w:t>
      </w:r>
      <w:r>
        <w:lastRenderedPageBreak/>
        <w:t xml:space="preserve">judiciales, sino que también </w:t>
      </w:r>
      <w:r w:rsidRPr="00A047F0">
        <w:rPr>
          <w:b/>
          <w:bCs/>
        </w:rPr>
        <w:t>conduce la totalidad o buena parte de las escuchas ilegales</w:t>
      </w:r>
      <w:r>
        <w:t xml:space="preserve"> realizada por el Gobierno Nacional”, (…) </w:t>
      </w:r>
      <w:r w:rsidR="00152595">
        <w:t xml:space="preserve">“Poseo información, que aportará el testigo, referente a que </w:t>
      </w:r>
      <w:r w:rsidR="00152595" w:rsidRPr="00A047F0">
        <w:rPr>
          <w:b/>
          <w:bCs/>
        </w:rPr>
        <w:t>existiría un memo interno</w:t>
      </w:r>
      <w:r w:rsidR="00152595">
        <w:t xml:space="preserve"> sin firma pero con membrete oficial de la Procuraduría, donde hacía</w:t>
      </w:r>
      <w:r w:rsidR="00152595" w:rsidRPr="00A047F0">
        <w:rPr>
          <w:b/>
          <w:bCs/>
        </w:rPr>
        <w:t xml:space="preserve"> especial hincapié en el espionaje de los celulares, mail, mensajes y whatsapp de “los alamedenses”</w:t>
      </w:r>
      <w:r w:rsidR="00152595">
        <w:t xml:space="preserve"> (sic según mi fuente). Es más, pude confirmar que se vertían los nombres y apellidos de mi persona, los dos letrados de la Fundación Alameda, Mario Fernando Ganora y Carlos Beizhun, y otros miembros de la Fundación, y mis asesores en la Legislatura porteña, Lucas Enrique Schaerer y Facundo Car</w:t>
      </w:r>
      <w:r>
        <w:t>los Antonio Lugo” (…) “La fuerza de tareas de Caamaño, de reciente formación, está integrada por empleados y funcionarios kirchneristas de la Procuración, y fue ‘fortificada’ con militantes de la agrupación La Campora. Asimismo el espionaje político ilegal cuenta con un célula de cinco hackers y un grupo operativo de rompe puertas, que se dedican al seguimiento de los miembros de la Alameda”</w:t>
      </w:r>
    </w:p>
    <w:p w:rsidR="00733CE1" w:rsidRDefault="00733CE1" w:rsidP="00F31F95">
      <w:pPr>
        <w:pStyle w:val="Prrafodelista"/>
        <w:jc w:val="both"/>
      </w:pPr>
      <w:r>
        <w:t>Jorge Rodríguez (testimonio), ex miembro del ministerio de Seguridad que trabajó bajo órdenes de Caamaño: (…) “</w:t>
      </w:r>
      <w:r>
        <w:rPr>
          <w:b/>
          <w:bCs/>
        </w:rPr>
        <w:t>a Caamaño se le confundieron el aparato de inteligencia legal y el ilega</w:t>
      </w:r>
      <w:r>
        <w:t>l, y así trascendió su orden de espiar a La Alameda.”</w:t>
      </w:r>
      <w:r w:rsidR="00310BAF">
        <w:t xml:space="preserve"> (…) “esta estructura de espionaje dispone de un galpón en cercanías del ex Hospital Francés. En realidad son tres fincas ubicadas en la calle Estados Unidos 3045, 3057 y 3059.”</w:t>
      </w:r>
      <w:r>
        <w:t xml:space="preserve"> </w:t>
      </w:r>
      <w:hyperlink r:id="rId46" w:history="1">
        <w:r w:rsidR="00310BAF" w:rsidRPr="00364340">
          <w:rPr>
            <w:rStyle w:val="Hipervnculo"/>
          </w:rPr>
          <w:t>http://www.clarin.com/politica/La_Alameda-Gustavo_Vera-Cristina_Caamano-Alejandra_Gils_Carbon-Ojota-SIDE-Agencia_Federal_de_Inteligencia_0_1425457498.html</w:t>
        </w:r>
      </w:hyperlink>
      <w:r w:rsidR="00310BAF">
        <w:t xml:space="preserve"> </w:t>
      </w:r>
    </w:p>
    <w:p w:rsidR="00A047F0" w:rsidRDefault="00A047F0" w:rsidP="00F31F95">
      <w:pPr>
        <w:pStyle w:val="Prrafodelista"/>
        <w:jc w:val="both"/>
      </w:pPr>
    </w:p>
    <w:p w:rsidR="00A047F0" w:rsidRDefault="007102EA" w:rsidP="00F31F95">
      <w:pPr>
        <w:pStyle w:val="Prrafodelista"/>
        <w:jc w:val="both"/>
      </w:pPr>
      <w:r>
        <w:t>[(…) el legislador porteño y titular de la Fundación La Alameda, Gustavo Vera,</w:t>
      </w:r>
      <w:r>
        <w:rPr>
          <w:b/>
          <w:bCs/>
        </w:rPr>
        <w:t xml:space="preserve"> presentó hoy una denuncia penal</w:t>
      </w:r>
      <w:r>
        <w:t xml:space="preserve"> contra la Oficina de Sistemas de Observaciones Judiciales, encabezada por Cristina Caamaño. La fiscal responde a la procuradora Alejandra Gils Carbó. (…) Vera denunció a la ex Observaciones Judiciales (OJ) de la ex Secretaría de Inteligencia (SI) </w:t>
      </w:r>
      <w:r>
        <w:rPr>
          <w:b/>
          <w:bCs/>
        </w:rPr>
        <w:t>por los delitos de asociación ilícita, espionaje, extorsión y amenazas</w:t>
      </w:r>
      <w:r>
        <w:t>. (…)El fiscal que recibirá la denuncia es Franco Picardi, el mismo que trabajó en el Ministerio de Justicia y que recientemente asumió en los tribunales federales de Comodoro Py designado por el Gobierno.</w:t>
      </w:r>
      <w:r>
        <w:rPr>
          <w:rStyle w:val="Textoennegrita"/>
        </w:rPr>
        <w:t xml:space="preserve"> Si Picardi no formula el requerimiento de instrucción, el juez no podrá abrir la causa</w:t>
      </w:r>
      <w:r>
        <w:t xml:space="preserve">. Por ello, Vera planea recusar a Picardi, identificado con el kirchnerismo.] </w:t>
      </w:r>
      <w:hyperlink r:id="rId47" w:history="1">
        <w:r w:rsidR="00875E81" w:rsidRPr="00364340">
          <w:rPr>
            <w:rStyle w:val="Hipervnculo"/>
          </w:rPr>
          <w:t>http://www.clarin.com/politica/Espionaje-Vera-denuncia-Gils_Carbo_0_1426657589.html</w:t>
        </w:r>
      </w:hyperlink>
      <w:r w:rsidR="00875E81">
        <w:t xml:space="preserve"> </w:t>
      </w:r>
    </w:p>
    <w:p w:rsidR="00875E81" w:rsidRDefault="00875E81" w:rsidP="00F31F95">
      <w:pPr>
        <w:pStyle w:val="Prrafodelista"/>
        <w:jc w:val="both"/>
      </w:pPr>
    </w:p>
    <w:p w:rsidR="00875E81" w:rsidRDefault="00875E81" w:rsidP="00F31F95">
      <w:pPr>
        <w:pStyle w:val="Prrafodelista"/>
        <w:jc w:val="both"/>
      </w:pPr>
      <w:r>
        <w:t>[La ONG La Alameda denunció ayer por supuesto espionaje ilegal a la Procuración General de la Nación así como tareas de seguimiento. (…)La denuncia recayó en el juzgado federal de Luis Rodríguez, y en la misma sostienen que las tareas de espionaje ilegal fueron hechas desde la Dirección General de Investigaciones y Apoyo Tecnológico a la Investigación Penal, a cargo de la fiscal Cristina Caamaño (DICOM) (…) Dicho organismo, dependiente de la Procuración General, es quien tiene a cargo las escuchas telefónicas tal cual le fue transferido luego que desde el Gobierno Nacional se decidiera quitarle ese rol a la ex Secretaría de Inteligencia del Estado (SIDE), en la actualidad, la Agencia Federal de Inteligencia (AFI). (…) Además, existiría una estructura compuesta por hackers e integrantes de La Cámpora que trabajan en dicho organismo realizando esas tareas ilegales, tal cual acusó Vera.]</w:t>
      </w:r>
    </w:p>
    <w:p w:rsidR="00875E81" w:rsidRDefault="00875E81" w:rsidP="00F31F95">
      <w:pPr>
        <w:pStyle w:val="Prrafodelista"/>
        <w:jc w:val="both"/>
      </w:pPr>
      <w:r>
        <w:lastRenderedPageBreak/>
        <w:t xml:space="preserve">Gustavo Vera, titular de la ONG la Alameda y legislador porteño: "Vengo a denunciar actos realizados por la oficina de sistemas de observaciones judiciales, los cuales pueden eventualmente considerarse incluso en una asociación ilícita, espionaje ilegal, extorsión y amenazas" </w:t>
      </w:r>
      <w:hyperlink r:id="rId48" w:history="1">
        <w:r w:rsidRPr="00364340">
          <w:rPr>
            <w:rStyle w:val="Hipervnculo"/>
          </w:rPr>
          <w:t>http://www.lanueva.com/el-pais/829903/ong-denuncio-a-una-oficina-de-gils-garbo.html</w:t>
        </w:r>
      </w:hyperlink>
      <w:r>
        <w:t xml:space="preserve"> </w:t>
      </w:r>
    </w:p>
    <w:p w:rsidR="00875E81" w:rsidRDefault="00875E81" w:rsidP="00F31F95">
      <w:pPr>
        <w:pStyle w:val="Prrafodelista"/>
        <w:jc w:val="both"/>
      </w:pPr>
    </w:p>
    <w:p w:rsidR="00875E81" w:rsidRDefault="00324AF6" w:rsidP="00F31F95">
      <w:pPr>
        <w:pStyle w:val="Prrafodelista"/>
        <w:jc w:val="both"/>
      </w:pPr>
      <w:r>
        <w:t>[</w:t>
      </w:r>
      <w:r w:rsidR="0068372B">
        <w:t>Yan Maitri-Shi: Artículo periodístico del sitio web NOTAS, donde se le hace una entrevista a la periodista Clarisa Ercolano, quien escribió un libro en base a las escuchas y el espionaje del Estado Argentino.</w:t>
      </w:r>
      <w:r>
        <w:t>]</w:t>
      </w:r>
    </w:p>
    <w:p w:rsidR="0068372B" w:rsidRDefault="0068372B" w:rsidP="00F31F95">
      <w:pPr>
        <w:pStyle w:val="Prrafodelista"/>
        <w:jc w:val="both"/>
      </w:pPr>
      <w:r>
        <w:t xml:space="preserve">Clarisa Ercolano: “Hace más de 30 años que los servicios se manejan </w:t>
      </w:r>
      <w:r>
        <w:rPr>
          <w:rStyle w:val="nfasis"/>
        </w:rPr>
        <w:t>a piaccere</w:t>
      </w:r>
      <w:r>
        <w:t xml:space="preserve"> en el poder y con la anuencia del poder político, claro está. (…) Verdaderamente no hay una causa judicial resonante de este país dónde la Secretaría de Inteligencia no haya tenido participación. (…) La ex SIDE tiene entre sus funciones proveer información a la justicia pero en muchos casos terminan siendo los agentes quienes tienen más poder sobre las causas que los propios jueces y fiscales”. </w:t>
      </w:r>
      <w:hyperlink r:id="rId49" w:history="1">
        <w:r w:rsidRPr="00364340">
          <w:rPr>
            <w:rStyle w:val="Hipervnculo"/>
          </w:rPr>
          <w:t>http://notas.org.ar/2015/02/19/escuchas-ilegales-investigacion-espionaje-argentina/</w:t>
        </w:r>
      </w:hyperlink>
    </w:p>
    <w:p w:rsidR="0068372B" w:rsidRDefault="0068372B" w:rsidP="00F31F95">
      <w:pPr>
        <w:pStyle w:val="Prrafodelista"/>
        <w:jc w:val="both"/>
      </w:pPr>
    </w:p>
    <w:p w:rsidR="0068372B" w:rsidRDefault="0068372B" w:rsidP="00F31F95">
      <w:pPr>
        <w:pStyle w:val="Prrafodelista"/>
        <w:jc w:val="both"/>
      </w:pPr>
      <w:r w:rsidRPr="0068372B">
        <w:t>[</w:t>
      </w:r>
      <w:r w:rsidRPr="0068372B">
        <w:rPr>
          <w:rFonts w:eastAsia="Times New Roman" w:cs="Times New Roman"/>
        </w:rPr>
        <w:t>El juez federal Sebastián Casanello rechazó el intento de los abogados del jefe de gobierno porteño, Mauricio Macri,</w:t>
      </w:r>
      <w:r w:rsidR="00F242AC">
        <w:rPr>
          <w:rFonts w:eastAsia="Times New Roman" w:cs="Times New Roman"/>
        </w:rPr>
        <w:t xml:space="preserve"> (…) </w:t>
      </w:r>
      <w:r w:rsidR="00F242AC">
        <w:t>El magistrado, quien también tiene a su cargo la causa en la que aparece investigado el empresario kirchnerista Lázaro Báez, desestimó un doble pedido de apartamiento de Macri. Uno, en el que le plantearon directamente que lo sobreseyera en la causa; el otro, en el que alegaron que se está violando la garantía de ser juzgado en un "plazo razonable". Casanello dijo "no" a ambos. (…)La figura procesal que envuelve a Macri es compleja y poco frecuente en la justicia federal. Sigue procesado, pero el tránsito hacia el juicio oral (la derivación lógica de la imputación que pesa en su contra) está en una suerte de nebulosa jurídica, un estado de indefinición, a mitad de camino entre sentarse en el banquillo de los acusados o respirar aliviado definitivamente.</w:t>
      </w:r>
      <w:r w:rsidR="00F242AC">
        <w:br/>
        <w:t>Entretanto, trascurre el tiempo. Para el juez, no es una exageración que el expediente ingrese en su sexto año de tramitación.</w:t>
      </w:r>
      <w:r>
        <w:t>]</w:t>
      </w:r>
    </w:p>
    <w:p w:rsidR="009C6E4C" w:rsidRDefault="00F242AC" w:rsidP="00F31F95">
      <w:pPr>
        <w:pStyle w:val="Prrafodelista"/>
        <w:jc w:val="both"/>
      </w:pPr>
      <w:r>
        <w:t xml:space="preserve">Sebastián Casanello: "Resta a la fecha contar con la respuesta plena a los interrogantes que motivaran el libramiento de la rogatoria internacional y que fueran explícitamente sindicados por la Cámara Federal al revisar el decisorio que decretó la nulidad parcial de la clausura de instrucción, razón por la cual habré de rechazar el pedido de sobreseimiento por prematuro" (…) "Es menester estar a la espera de la respuesta de las autoridades norteamericanas a los fines de agotar la encuesta en ese sentido y contar con aquella prueba directa."(…)"La cantidad de hechos investigados (y) la complejidad de la maniobra investigada" justifican "la duración del proceso" </w:t>
      </w:r>
      <w:hyperlink r:id="rId50" w:history="1">
        <w:r w:rsidRPr="00364340">
          <w:rPr>
            <w:rStyle w:val="Hipervnculo"/>
          </w:rPr>
          <w:t>http://tiempo.infonews.com/nota/141994/la-justicia-rechazo-sobreseer-a-macri-por-las-escuchas-ilegales</w:t>
        </w:r>
      </w:hyperlink>
      <w:r>
        <w:t xml:space="preserve"> </w:t>
      </w:r>
    </w:p>
    <w:p w:rsidR="009C6E4C" w:rsidRDefault="009C6E4C" w:rsidP="00F31F95">
      <w:pPr>
        <w:pStyle w:val="Prrafodelista"/>
        <w:jc w:val="both"/>
      </w:pPr>
    </w:p>
    <w:p w:rsidR="00F242AC" w:rsidRDefault="002568E5" w:rsidP="00F31F95">
      <w:pPr>
        <w:pStyle w:val="Prrafodelista"/>
        <w:jc w:val="both"/>
      </w:pPr>
      <w:r>
        <w:t>[Un legislador de Buenos Aires presentó hoy una denuncia penal contra una fiscal argentina por presuntas escuchas ilegales a miembros de una Organización No Gubernamental (ONG) que lucha contra la trata de personas.</w:t>
      </w:r>
      <w:r w:rsidR="009C6E4C">
        <w:t xml:space="preserve"> (…) La denuncia fue presentada por el legislador Gustavo Vera, del opositor Partido del Bien Común y </w:t>
      </w:r>
      <w:r w:rsidR="009C6E4C">
        <w:lastRenderedPageBreak/>
        <w:t>titular de la organización La Alameda, cuyos miembros han sido blanco de espionaje, según la denuncia presentada hoy ante la Justicia (…)La demanda apunta a la fiscal Cristina Caamaño como responsable de las presuntas maniobras de espionaje ilegal.</w:t>
      </w:r>
      <w:r>
        <w:t>]</w:t>
      </w:r>
    </w:p>
    <w:p w:rsidR="009C6E4C" w:rsidRDefault="009C6E4C" w:rsidP="00F31F95">
      <w:pPr>
        <w:pStyle w:val="Prrafodelista"/>
        <w:jc w:val="both"/>
      </w:pPr>
      <w:r>
        <w:t xml:space="preserve">Denuncia de Gustavo Vera: (la oficina en cuestión) "está organizada para hacer espionaje político en forma espuria". (…)"El organismo conducido por Cristina Caamaño no solo dirige las escuchas legales judiciales, sino que también conduce la totalidad o buena parte de las escuchas ilegales realizada por el Gobierno nacional"  </w:t>
      </w:r>
      <w:hyperlink r:id="rId51" w:history="1">
        <w:r w:rsidRPr="00364340">
          <w:rPr>
            <w:rStyle w:val="Hipervnculo"/>
          </w:rPr>
          <w:t>http://noticias.terra.com.ar/argentina/legislador-denuncia-a-fiscal-argentina-por-presuntas-escuchas-ilegales-a-ong,bfafdd5646ca4141da7aa437be9bab9837n4RCRD.html</w:t>
        </w:r>
      </w:hyperlink>
    </w:p>
    <w:p w:rsidR="009C6E4C" w:rsidRDefault="009C6E4C" w:rsidP="00F31F95">
      <w:pPr>
        <w:pStyle w:val="Prrafodelista"/>
        <w:jc w:val="both"/>
      </w:pPr>
    </w:p>
    <w:p w:rsidR="005E5C27" w:rsidRDefault="002B292F" w:rsidP="00F31F95">
      <w:pPr>
        <w:pStyle w:val="Prrafodelista"/>
        <w:numPr>
          <w:ilvl w:val="0"/>
          <w:numId w:val="1"/>
        </w:numPr>
        <w:jc w:val="both"/>
      </w:pPr>
      <w:r>
        <w:rPr>
          <w:b/>
          <w:u w:val="single"/>
        </w:rPr>
        <w:t>PERSECUCIÓ</w:t>
      </w:r>
      <w:r w:rsidR="005E5C27" w:rsidRPr="005E5C27">
        <w:rPr>
          <w:b/>
          <w:u w:val="single"/>
        </w:rPr>
        <w:t>N A PERIODISTAS Y ATAQUE A LA LIBERTAD DE EXPRESION</w:t>
      </w:r>
      <w:r w:rsidR="00543461">
        <w:t>:</w:t>
      </w:r>
    </w:p>
    <w:p w:rsidR="00A16345" w:rsidRDefault="00A16345" w:rsidP="00F31F95">
      <w:pPr>
        <w:pStyle w:val="Prrafodelista"/>
        <w:jc w:val="both"/>
        <w:rPr>
          <w:b/>
          <w:u w:val="single"/>
        </w:rPr>
      </w:pPr>
    </w:p>
    <w:p w:rsidR="00A16345" w:rsidRDefault="00A16345" w:rsidP="00F31F95">
      <w:pPr>
        <w:pStyle w:val="Prrafodelista"/>
        <w:jc w:val="both"/>
      </w:pPr>
      <w:r w:rsidRPr="00A16345">
        <w:t>[</w:t>
      </w:r>
      <w:r w:rsidRPr="00A16345">
        <w:rPr>
          <w:rStyle w:val="Textoennegrita"/>
          <w:b w:val="0"/>
        </w:rPr>
        <w:t>La demanda quedó radicada en el Juzgado Federal en lo Penal Nº 1 de La Plata. Ante la persecución que viene sufriendo el diario, se pide investigar a la cúpula del organismo recaudador por los delitos de incumplimiento de los deberes de funcionario público, abuso de autoridad, violación de secretos y tráfico de influencias (…)</w:t>
      </w:r>
      <w:r>
        <w:t xml:space="preserve">El equipo de letrados del diario </w:t>
      </w:r>
      <w:r>
        <w:rPr>
          <w:rStyle w:val="Textoennegrita"/>
          <w:i/>
          <w:iCs/>
        </w:rPr>
        <w:t>Hoy</w:t>
      </w:r>
      <w:r>
        <w:t xml:space="preserve"> ayer estuvo en los tribunales federales de La Plata para presentar una demanda penal contra </w:t>
      </w:r>
      <w:r>
        <w:rPr>
          <w:rStyle w:val="Textoennegrita"/>
        </w:rPr>
        <w:t>Ricardo Echegaray</w:t>
      </w:r>
      <w:r>
        <w:t xml:space="preserve"> y el resto de la cúpula de la Administración Federal de Ingresos Públicos (AFIP) como consecuencia de los aprietes permanentes y sistemáticos que se están instrumentando para intentar silenciar nuestras investigaciones. (…)</w:t>
      </w:r>
      <w:r w:rsidR="00BB5F19">
        <w:t xml:space="preserve"> Este hostigamiento y persecución tiene sus inicios en el mes de noviembre de 2013, llamativamente pocos días después de la inspección que le hicieron a Magdalena Ruiz Guiñazu (periodista que también es perseguda por el oficialismo). Además de las notas de tapa, el diario venía publicando y haciéndose eco de las denuncias de comerciantes y empresarios de la ciudad de La Plata -que pedían mantener su identidad en reserva- relacionadas con prácticas extorsivas que estaban realizando abogados de la AFIP en la región.</w:t>
      </w:r>
      <w:r w:rsidRPr="00A16345">
        <w:t>]</w:t>
      </w:r>
    </w:p>
    <w:p w:rsidR="00A16345" w:rsidRDefault="00A16345" w:rsidP="00F31F95">
      <w:pPr>
        <w:pStyle w:val="Prrafodelista"/>
        <w:jc w:val="both"/>
      </w:pPr>
      <w:r>
        <w:t>Demanda del Diario Hoy: “Los nombrados participaron en una maniobra organizada para formular falsas o ilegales denuncias penales y otras actuaciones en contra de mis mandantes, con el objeto de desprestigiarlos y acallar su voz crítica y opositora las políticas implementadas desde el Gobierno Nacional”</w:t>
      </w:r>
      <w:r w:rsidR="00BB5F19">
        <w:t xml:space="preserve"> (…) (También consigna que para esos fines utilizaron ilegalmente el aparato del organismo recaudador), “abriendo investigaciones e inspecciones mas allá de los cánones normales, apropiándose de información de distintos organismos estatales, como la Secretaría de Inteligencia, la Unidad de Información Fiscal y, en especial, la existente en expedientes administrativos de la Administración Federal de Ingresos Públicos”.</w:t>
      </w:r>
      <w:r w:rsidR="00FD0610">
        <w:t xml:space="preserve"> </w:t>
      </w:r>
      <w:hyperlink r:id="rId52" w:history="1">
        <w:r w:rsidR="00FD0610" w:rsidRPr="00A53163">
          <w:rPr>
            <w:rStyle w:val="Hipervnculo"/>
          </w:rPr>
          <w:t>http://diariohoy.net/politica/denuncia-penal-del-diario-hoy-contra-echegaray-40430</w:t>
        </w:r>
      </w:hyperlink>
      <w:r w:rsidR="00FD0610">
        <w:t xml:space="preserve"> </w:t>
      </w:r>
    </w:p>
    <w:p w:rsidR="00FD0610" w:rsidRDefault="00FD0610" w:rsidP="00F31F95">
      <w:pPr>
        <w:pStyle w:val="Prrafodelista"/>
        <w:jc w:val="both"/>
      </w:pPr>
    </w:p>
    <w:p w:rsidR="00FD0610" w:rsidRDefault="00FD0610" w:rsidP="00F31F95">
      <w:pPr>
        <w:pStyle w:val="Prrafodelista"/>
        <w:jc w:val="both"/>
      </w:pPr>
      <w:r w:rsidRPr="00FD0610">
        <w:t>[</w:t>
      </w:r>
      <w:r>
        <w:t xml:space="preserve">Los periodistas que viajaron a los </w:t>
      </w:r>
      <w:r>
        <w:rPr>
          <w:b/>
          <w:bCs/>
        </w:rPr>
        <w:t>Estados Unidos</w:t>
      </w:r>
      <w:r>
        <w:t xml:space="preserve"> para presentarse ante el órgano de consulta de la </w:t>
      </w:r>
      <w:r>
        <w:rPr>
          <w:b/>
          <w:bCs/>
        </w:rPr>
        <w:t>Organización de Estados Americanos</w:t>
      </w:r>
      <w:r>
        <w:t xml:space="preserve"> fueron </w:t>
      </w:r>
      <w:r>
        <w:rPr>
          <w:b/>
          <w:bCs/>
        </w:rPr>
        <w:t>Joaquín Morales Solá</w:t>
      </w:r>
      <w:r>
        <w:t xml:space="preserve">, </w:t>
      </w:r>
      <w:r>
        <w:rPr>
          <w:b/>
          <w:bCs/>
        </w:rPr>
        <w:t>Magdalena Ruiz Guiñazú</w:t>
      </w:r>
      <w:r>
        <w:t xml:space="preserve">, </w:t>
      </w:r>
      <w:r>
        <w:rPr>
          <w:b/>
          <w:bCs/>
        </w:rPr>
        <w:t>Nelson Castro</w:t>
      </w:r>
      <w:r>
        <w:t xml:space="preserve">, </w:t>
      </w:r>
      <w:r>
        <w:rPr>
          <w:b/>
          <w:bCs/>
        </w:rPr>
        <w:t>Luis Majul</w:t>
      </w:r>
      <w:r>
        <w:t xml:space="preserve">, </w:t>
      </w:r>
      <w:r>
        <w:rPr>
          <w:b/>
          <w:bCs/>
        </w:rPr>
        <w:t>Alfredo Leuco</w:t>
      </w:r>
      <w:r>
        <w:t xml:space="preserve">, </w:t>
      </w:r>
      <w:r>
        <w:rPr>
          <w:b/>
          <w:bCs/>
        </w:rPr>
        <w:t>Mariano Obarrio</w:t>
      </w:r>
      <w:r>
        <w:t xml:space="preserve"> y </w:t>
      </w:r>
      <w:r>
        <w:rPr>
          <w:b/>
          <w:bCs/>
        </w:rPr>
        <w:t>José "Pepe" Eliaschev</w:t>
      </w:r>
      <w:r>
        <w:t>.</w:t>
      </w:r>
      <w:r w:rsidRPr="00FD0610">
        <w:t>]</w:t>
      </w:r>
    </w:p>
    <w:p w:rsidR="00FD0610" w:rsidRDefault="00FD0610" w:rsidP="00F31F95">
      <w:pPr>
        <w:pStyle w:val="Prrafodelista"/>
        <w:jc w:val="both"/>
      </w:pPr>
      <w:r>
        <w:t xml:space="preserve">Magdalena Ruiz Guiñazú, periodista: "Fui acusada falsamente de haber sido jefa de prensa del Ministerio de Economía </w:t>
      </w:r>
      <w:r w:rsidR="009A3D2E">
        <w:t>durante la dictadura", (…)</w:t>
      </w:r>
      <w:r>
        <w:t xml:space="preserve"> "</w:t>
      </w:r>
      <w:r>
        <w:rPr>
          <w:b/>
          <w:bCs/>
        </w:rPr>
        <w:t xml:space="preserve">El Gobierno no lo </w:t>
      </w:r>
      <w:r>
        <w:rPr>
          <w:b/>
          <w:bCs/>
        </w:rPr>
        <w:lastRenderedPageBreak/>
        <w:t>desautorizó, sino que lo apoyó con la participación de un funcionario</w:t>
      </w:r>
      <w:r>
        <w:t xml:space="preserve">. Y eso fue ampliamente difundido por la </w:t>
      </w:r>
      <w:r>
        <w:rPr>
          <w:i/>
          <w:iCs/>
        </w:rPr>
        <w:t>Televisión Pública</w:t>
      </w:r>
      <w:r>
        <w:t>"</w:t>
      </w:r>
    </w:p>
    <w:p w:rsidR="009A3D2E" w:rsidRDefault="009A3D2E" w:rsidP="00F31F95">
      <w:pPr>
        <w:pStyle w:val="Prrafodelista"/>
        <w:jc w:val="both"/>
      </w:pPr>
      <w:r>
        <w:rPr>
          <w:bCs/>
        </w:rPr>
        <w:t xml:space="preserve">Joaquín Morales Solá: </w:t>
      </w:r>
      <w:r w:rsidRPr="009A3D2E">
        <w:rPr>
          <w:bCs/>
        </w:rPr>
        <w:t>"el Gobierno busca eliminar al periodista"</w:t>
      </w:r>
      <w:r w:rsidRPr="009A3D2E">
        <w:t>. "</w:t>
      </w:r>
      <w:r w:rsidRPr="009A3D2E">
        <w:rPr>
          <w:bCs/>
        </w:rPr>
        <w:t>Podemos decir y escribir lo que pensamos, pero no trabajamos tranquilos</w:t>
      </w:r>
      <w:r w:rsidRPr="009A3D2E">
        <w:t>. Siempre estamos esperando la represalia"</w:t>
      </w:r>
      <w:r>
        <w:t xml:space="preserve"> </w:t>
      </w:r>
      <w:hyperlink r:id="rId53" w:history="1">
        <w:r w:rsidRPr="00A53163">
          <w:rPr>
            <w:rStyle w:val="Hipervnculo"/>
          </w:rPr>
          <w:t>http://www.infobae.com/2013/11/01/1520747-denunciaron-la-oea-ataques-contra-la-libertad-prensa</w:t>
        </w:r>
      </w:hyperlink>
      <w:r>
        <w:t xml:space="preserve"> </w:t>
      </w:r>
    </w:p>
    <w:p w:rsidR="003C58AC" w:rsidRDefault="003C58AC" w:rsidP="00F31F95">
      <w:pPr>
        <w:pStyle w:val="Prrafodelista"/>
        <w:jc w:val="both"/>
      </w:pPr>
    </w:p>
    <w:p w:rsidR="007D22CC" w:rsidRDefault="003C58AC" w:rsidP="00F31F95">
      <w:pPr>
        <w:pStyle w:val="Prrafodelista"/>
        <w:jc w:val="both"/>
      </w:pPr>
      <w:r>
        <w:t>[En diciembre del año pasado, en medio de las protestas policiales que sacudieron al país, un intento de protesta en Santiago del Estero derivó en la detención de un periodista. El policía, Nelson Villagrán, había arribado a una plaza de la ciudad junto a su familia para participar de los reclamos por mejoras salariales. Última Hora fue el único medio presente que logró captar las imágenes de la detención brutal de Villagrán por parte de los jefes policiales, frente a su familia. Al volver a la redacción para dejar el material obtenido, un grupo de 50 efectivos de la policía llegó al lugar para efectuar un allanamiento, sin orden judicial. Allí, detuvieron al director del medio, Juan Pablo Suárez, acusado del delito de sedición. (…)</w:t>
      </w:r>
      <w:r w:rsidR="007D22CC">
        <w:t xml:space="preserve"> El caso de Juan Pablo Suárez no es el primer caso de persecución hacia el periodismo en la provincia, pero si lo es frente a la aplicación de una ley que agrava penas de un artículo del código penal, que no fue creado para suprimir la opinión. La aclaración de la ley antiterrorista sobre el “ejercicio de derechos humanos y/o sociales o de cualquier otro derecho constitucional” no fueron tomados en cuenta por el fiscal ni por el Juez Federal.</w:t>
      </w:r>
      <w:r>
        <w:t>]</w:t>
      </w:r>
      <w:r w:rsidR="007D22CC">
        <w:t xml:space="preserve"> </w:t>
      </w:r>
      <w:hyperlink r:id="rId54" w:history="1">
        <w:r w:rsidR="007D22CC" w:rsidRPr="00A53163">
          <w:rPr>
            <w:rStyle w:val="Hipervnculo"/>
          </w:rPr>
          <w:t>http://www.amise.com.ar/ataque-a-la-libertad-de-expresion-un-periodista-puede-ir-preso-por-la-ley-antiterrorista/</w:t>
        </w:r>
      </w:hyperlink>
    </w:p>
    <w:p w:rsidR="003C58AC" w:rsidRPr="009A3D2E" w:rsidRDefault="007D22CC" w:rsidP="00F31F95">
      <w:pPr>
        <w:pStyle w:val="Prrafodelista"/>
        <w:jc w:val="both"/>
      </w:pPr>
      <w:r>
        <w:t xml:space="preserve"> </w:t>
      </w:r>
    </w:p>
    <w:p w:rsidR="005E5C27" w:rsidRDefault="005E5C27" w:rsidP="00F31F95">
      <w:pPr>
        <w:pStyle w:val="Prrafodelista"/>
        <w:jc w:val="both"/>
      </w:pPr>
      <w:r w:rsidRPr="005E5C27">
        <w:t>[</w:t>
      </w:r>
      <w:r w:rsidR="004B2F95">
        <w:t xml:space="preserve">El CEO de Editorial Perfil, </w:t>
      </w:r>
      <w:r w:rsidR="004B2F95">
        <w:rPr>
          <w:rStyle w:val="Textoennegrita"/>
        </w:rPr>
        <w:t>Jorge Fontevecchia</w:t>
      </w:r>
      <w:r w:rsidR="004B2F95">
        <w:t xml:space="preserve">, denunció en la Justicia al Poder Ejecutivo Nacional por decretar </w:t>
      </w:r>
      <w:hyperlink r:id="rId55" w:history="1">
        <w:r w:rsidR="004B2F95" w:rsidRPr="006C3751">
          <w:rPr>
            <w:rStyle w:val="Hipervnculo"/>
            <w:color w:val="auto"/>
            <w:u w:val="none"/>
          </w:rPr>
          <w:t>la resolución de la Autoridad Federal de Servicios de Comunicación Audiovisual (AFSCA)</w:t>
        </w:r>
      </w:hyperlink>
      <w:r w:rsidR="004B2F95" w:rsidRPr="006C3751">
        <w:t xml:space="preserve">. </w:t>
      </w:r>
      <w:r w:rsidR="004B2F95">
        <w:t xml:space="preserve">Esa resolución había declarado </w:t>
      </w:r>
      <w:r w:rsidR="004B2F95">
        <w:rPr>
          <w:rStyle w:val="Textoennegrita"/>
        </w:rPr>
        <w:t>“inadmisible”</w:t>
      </w:r>
      <w:r w:rsidR="004B2F95">
        <w:t xml:space="preserve"> el pliego del grupo periodístico para obtener licencias de TV Digital en un concurso que se cerró de forma irregular. (…) el grupo periodístico refutó los argumentos esgrimidos por el organismo y sostuvo que se violaron los procedimientos técnicos para no extenderles las licencias. Por eso, Perfil pidió una medida cautelar para que </w:t>
      </w:r>
      <w:hyperlink r:id="rId56" w:history="1">
        <w:r w:rsidR="004B2F95" w:rsidRPr="006C3751">
          <w:rPr>
            <w:rStyle w:val="Hipervnculo"/>
            <w:color w:val="auto"/>
            <w:u w:val="none"/>
          </w:rPr>
          <w:t>la AFSCA no avance con el nuevo concurso</w:t>
        </w:r>
      </w:hyperlink>
      <w:r w:rsidR="004B2F95" w:rsidRPr="006C3751">
        <w:t>.</w:t>
      </w:r>
      <w:r w:rsidR="004B2F95">
        <w:t xml:space="preserve"> (…) Perfil sostuvo que los argumentos de AFSCA para declarar “inadmisible” su pliego fueron “arbitrarios y discriminatorios” de sus derechos como oferente. (…)</w:t>
      </w:r>
      <w:r w:rsidR="006C3751">
        <w:t xml:space="preserve"> </w:t>
      </w:r>
      <w:r w:rsidR="004B2F95">
        <w:t xml:space="preserve">El </w:t>
      </w:r>
      <w:hyperlink r:id="rId57" w:history="1">
        <w:r w:rsidR="004B2F95" w:rsidRPr="006C3751">
          <w:rPr>
            <w:rStyle w:val="Hipervnculo"/>
            <w:color w:val="auto"/>
            <w:u w:val="none"/>
          </w:rPr>
          <w:t xml:space="preserve">organismo que conduce </w:t>
        </w:r>
        <w:r w:rsidR="004B2F95" w:rsidRPr="006C3751">
          <w:rPr>
            <w:rStyle w:val="Textoennegrita"/>
          </w:rPr>
          <w:t>Martín Sabbatella</w:t>
        </w:r>
      </w:hyperlink>
      <w:r w:rsidR="004B2F95">
        <w:t xml:space="preserve"> argumentó que la editorial no había informado sus pasivos patrimoniales, y por lo tanto no podían constatar su capacidad económica para sustentar las licencias. La presidenta </w:t>
      </w:r>
      <w:r w:rsidR="004B2F95">
        <w:rPr>
          <w:rStyle w:val="Textoennegrita"/>
        </w:rPr>
        <w:t>Cristina Fernández de Kirchner</w:t>
      </w:r>
      <w:r w:rsidR="004B2F95">
        <w:t xml:space="preserve"> selló por decreto ambas resoluciones de AFSCA.</w:t>
      </w:r>
      <w:r w:rsidR="006C3751">
        <w:t xml:space="preserve"> (…) En el escrito, Fontevecchia recordó que la Corte Suprema de Justicia había sentenciado que el organismo de aplicación de la Ley de Medios debía ser “imparcial” y actuar “sin fines persecutorios”. En caso contrario, deslegitimaría toda la Ley de Servicios de Comunicación Audiovisual. (…) El documento destaca en distintos apartados </w:t>
      </w:r>
      <w:hyperlink r:id="rId58" w:history="1">
        <w:r w:rsidR="006C3751" w:rsidRPr="006C3751">
          <w:rPr>
            <w:rStyle w:val="Hipervnculo"/>
            <w:color w:val="auto"/>
            <w:u w:val="none"/>
          </w:rPr>
          <w:t>una “</w:t>
        </w:r>
        <w:r w:rsidR="006C3751" w:rsidRPr="006C3751">
          <w:rPr>
            <w:rStyle w:val="Textoennegrita"/>
          </w:rPr>
          <w:t>falta absoluta</w:t>
        </w:r>
        <w:r w:rsidR="006C3751" w:rsidRPr="006C3751">
          <w:rPr>
            <w:rStyle w:val="Hipervnculo"/>
            <w:color w:val="auto"/>
            <w:u w:val="none"/>
          </w:rPr>
          <w:t>” de imparcialidad</w:t>
        </w:r>
      </w:hyperlink>
      <w:r w:rsidR="006C3751">
        <w:t xml:space="preserve"> por parte del organismo.</w:t>
      </w:r>
      <w:r w:rsidRPr="005E5C27">
        <w:t>]</w:t>
      </w:r>
    </w:p>
    <w:p w:rsidR="00443517" w:rsidRDefault="004B2F95" w:rsidP="00F31F95">
      <w:pPr>
        <w:pStyle w:val="Prrafodelista"/>
        <w:jc w:val="both"/>
      </w:pPr>
      <w:r>
        <w:t>Ezequiel Cassagne, abogado de Perfil: “el argumento utilizado por el Poder Ejecutivo para desestimar las ofertas es absurdo e infantil”.</w:t>
      </w:r>
      <w:r w:rsidR="006C3751">
        <w:t xml:space="preserve"> (…) “en ambos casos los pasivos fueron acreditados conforme a las exigencias del pliego con </w:t>
      </w:r>
      <w:r w:rsidR="006C3751">
        <w:rPr>
          <w:rStyle w:val="Textoennegrita"/>
        </w:rPr>
        <w:t xml:space="preserve">información oficial que </w:t>
      </w:r>
      <w:r w:rsidR="006C3751">
        <w:rPr>
          <w:rStyle w:val="Textoennegrita"/>
        </w:rPr>
        <w:lastRenderedPageBreak/>
        <w:t>tiene la AFIP</w:t>
      </w:r>
      <w:r w:rsidR="006C3751">
        <w:t xml:space="preserve"> y que nunca fueron objetadas”.</w:t>
      </w:r>
      <w:r w:rsidR="00443517">
        <w:t xml:space="preserve"> </w:t>
      </w:r>
      <w:hyperlink r:id="rId59" w:history="1">
        <w:r w:rsidR="00443517" w:rsidRPr="00364340">
          <w:rPr>
            <w:rStyle w:val="Hipervnculo"/>
          </w:rPr>
          <w:t>http://www.perfil.com/medios/Editorial-Perfil-pidio-una-cautelar-y-denuncio-a-AFSCA-por-discriminacion-20151027-0038.html</w:t>
        </w:r>
      </w:hyperlink>
    </w:p>
    <w:p w:rsidR="00443517" w:rsidRDefault="00443517" w:rsidP="00F31F95">
      <w:pPr>
        <w:pStyle w:val="Prrafodelista"/>
        <w:jc w:val="both"/>
      </w:pPr>
    </w:p>
    <w:p w:rsidR="00443517" w:rsidRDefault="00443517" w:rsidP="00F31F95">
      <w:pPr>
        <w:pStyle w:val="Prrafodelista"/>
        <w:jc w:val="both"/>
      </w:pPr>
      <w:r>
        <w:t>[</w:t>
      </w:r>
      <w:r>
        <w:rPr>
          <w:rStyle w:val="Textoennegrita"/>
        </w:rPr>
        <w:t xml:space="preserve">Diego Suarez, </w:t>
      </w:r>
      <w:r>
        <w:t xml:space="preserve"> conductor y productor del Programa </w:t>
      </w:r>
      <w:r>
        <w:rPr>
          <w:rStyle w:val="Textoennegrita"/>
        </w:rPr>
        <w:t>Radioctámbulos, amores en red </w:t>
      </w:r>
      <w:r>
        <w:t>que se emite por la Radio Popular (</w:t>
      </w:r>
      <w:hyperlink r:id="rId60" w:tgtFrame="_blank" w:history="1">
        <w:r>
          <w:rPr>
            <w:rStyle w:val="Hipervnculo"/>
          </w:rPr>
          <w:t>www.radiopopular.net</w:t>
        </w:r>
      </w:hyperlink>
      <w:r>
        <w:t xml:space="preserve">) para toda la Patria Grande  y miembro activo del colectivo </w:t>
      </w:r>
      <w:r>
        <w:rPr>
          <w:rStyle w:val="Textoennegrita"/>
        </w:rPr>
        <w:t>Café con Perón</w:t>
      </w:r>
      <w:r>
        <w:t>, grupo de acción y debate político en la Ciudad de Córdoba en la República Argentina, presentó la denuncia por amenazas contra el gobernador de la Sota, en la justicia de Córdoba. (…) Las explicaciones del gobernador han resultado confusas e insuficientes y representan un hecho de gravedad institucional y un claro atropello a la libertad de expresión. (…)</w:t>
      </w:r>
      <w:r w:rsidR="004E0A57">
        <w:t xml:space="preserve"> “Como me gustaría encontrarte basura. Pero sos un gallina que se esconde”. Ese fue el mensaje privado que le llegó el domingo 25 de enero a Suárez, dueño de la cuenta @DrogoKop. El texto salió de la cuenta @DelaSotaOk, cuyo titular es el jefe de Estado provincial. (…) Esperamos las muestras de solidaridad de todas las organizaciones populares y colectivos de periodistas frente a este hecho antidemocrático que desnuda las prácticas intolerantes que deben dejarse de lado de una vez en la región y el mundo</w:t>
      </w:r>
      <w:r>
        <w:t>]</w:t>
      </w:r>
    </w:p>
    <w:p w:rsidR="004E0A57" w:rsidRDefault="004E0A57" w:rsidP="00F31F95">
      <w:pPr>
        <w:pStyle w:val="Prrafodelista"/>
        <w:jc w:val="both"/>
      </w:pPr>
      <w:r>
        <w:t xml:space="preserve">Diego Suarez: “No es algo menor que te amenace un jefe de Estado. Es muy intimidatorio, y yo tengo una familia que está muy asustada” </w:t>
      </w:r>
      <w:hyperlink r:id="rId61" w:history="1">
        <w:r w:rsidRPr="00364340">
          <w:rPr>
            <w:rStyle w:val="Hipervnculo"/>
          </w:rPr>
          <w:t>http://www.paginapopular.net/gobernador-de-cordoba-argentina-amenaza-a-periodista-por-las-redes/</w:t>
        </w:r>
      </w:hyperlink>
      <w:r>
        <w:t xml:space="preserve"> y </w:t>
      </w:r>
      <w:hyperlink r:id="rId62" w:history="1">
        <w:r w:rsidRPr="00364340">
          <w:rPr>
            <w:rStyle w:val="Hipervnculo"/>
          </w:rPr>
          <w:t>http://www.paginapopular.net/periodista-denuncia-a-de-la-sota-por-amenazas/</w:t>
        </w:r>
      </w:hyperlink>
    </w:p>
    <w:p w:rsidR="004E0A57" w:rsidRDefault="004E0A57" w:rsidP="00F31F95">
      <w:pPr>
        <w:pStyle w:val="Prrafodelista"/>
        <w:jc w:val="both"/>
      </w:pPr>
    </w:p>
    <w:p w:rsidR="004E0A57" w:rsidRDefault="00A5061A" w:rsidP="00F31F95">
      <w:pPr>
        <w:pStyle w:val="Prrafodelista"/>
        <w:jc w:val="both"/>
      </w:pPr>
      <w:r w:rsidRPr="00A5061A">
        <w:t>[</w:t>
      </w:r>
      <w:r w:rsidRPr="00A5061A">
        <w:rPr>
          <w:color w:val="000000"/>
          <w:lang w:val="es-ES_tradnl"/>
        </w:rPr>
        <w:t xml:space="preserve">(…) el sitio </w:t>
      </w:r>
      <w:r w:rsidRPr="00A5061A">
        <w:rPr>
          <w:b/>
          <w:bCs/>
          <w:color w:val="000000"/>
          <w:lang w:val="es-ES_tradnl"/>
        </w:rPr>
        <w:t>BWN Argentina.com</w:t>
      </w:r>
      <w:r w:rsidRPr="00A5061A">
        <w:rPr>
          <w:color w:val="000000"/>
          <w:lang w:val="es-ES_tradnl"/>
        </w:rPr>
        <w:t xml:space="preserve"> hizo una interesante encuesta entre periodistas “independientes” argentinos a efectos de intentar dilucidar si existe censura por parte del gobierno de los Kirchner. No se ha enfocado solo al último gobierno de Cristina, sino también al anterior de su fallecido marido, Néstor K. (…)</w:t>
      </w:r>
      <w:r w:rsidR="0028713F">
        <w:rPr>
          <w:color w:val="000000"/>
          <w:lang w:val="es-ES_tradnl"/>
        </w:rPr>
        <w:t xml:space="preserve"> </w:t>
      </w:r>
      <w:r w:rsidR="0028713F" w:rsidRPr="0028713F">
        <w:rPr>
          <w:color w:val="000000"/>
          <w:lang w:val="es-ES_tradnl"/>
        </w:rPr>
        <w:t>Existen múltiples evidencias y testimonios en Argentina, sobre sitios web de noticias no oficialistas o independientes, que fueron atacados por hackers mediante la utilización de diversas mecánicas para bloquear o incluso interrumpir el funcionamiento de blogs y diarios. Estos hechos transcurren en el país desde hace al menos 8 años. Y se van incrementando.</w:t>
      </w:r>
      <w:r w:rsidR="0028713F">
        <w:rPr>
          <w:color w:val="000000"/>
          <w:lang w:val="es-ES_tradnl"/>
        </w:rPr>
        <w:t xml:space="preserve"> (…) </w:t>
      </w:r>
      <w:r w:rsidR="0028713F" w:rsidRPr="0028713F">
        <w:rPr>
          <w:color w:val="000000"/>
          <w:lang w:val="es-ES_tradnl"/>
        </w:rPr>
        <w:t>Las redes sociales son un medio que, por su dinámica, es muy utilizado por el periodismo, y no solo en el ámbito profesional. Muchos periodistas tienen Facebook, simplemente para compartir ideas y socializar con amigos.</w:t>
      </w:r>
      <w:r w:rsidR="0028713F">
        <w:rPr>
          <w:color w:val="000000"/>
          <w:lang w:val="es-ES_tradnl"/>
        </w:rPr>
        <w:t xml:space="preserve"> </w:t>
      </w:r>
      <w:r w:rsidR="0028713F" w:rsidRPr="0028713F">
        <w:rPr>
          <w:color w:val="000000"/>
          <w:lang w:val="es-ES_tradnl"/>
        </w:rPr>
        <w:t>(…) Muchos periodistas, cada vez más, utilizan seudónimos para entrar a Facebook</w:t>
      </w:r>
      <w:r w:rsidRPr="0028713F">
        <w:t>]</w:t>
      </w:r>
      <w:r w:rsidR="004E0A57" w:rsidRPr="0028713F">
        <w:t xml:space="preserve"> </w:t>
      </w:r>
    </w:p>
    <w:p w:rsidR="0028713F" w:rsidRDefault="0028713F" w:rsidP="00F31F95">
      <w:pPr>
        <w:pStyle w:val="Prrafodelista"/>
        <w:jc w:val="both"/>
      </w:pPr>
      <w:r>
        <w:t>Yan Maitri-Shi: Esta encuesta se le realiza a 4 periodistas, los cuales en varias oportunidades manifiestan haber sido víctimas de serias amenazas o acosos de parte del Poder. Algunas de sus respuestas se muestran a continuación:</w:t>
      </w:r>
    </w:p>
    <w:p w:rsidR="0028713F" w:rsidRPr="00DA6CB3" w:rsidRDefault="0028713F" w:rsidP="00F31F95">
      <w:pPr>
        <w:pStyle w:val="Prrafodelista"/>
        <w:jc w:val="both"/>
        <w:rPr>
          <w:i/>
          <w:color w:val="000000"/>
          <w:lang w:val="es-ES_tradnl"/>
        </w:rPr>
      </w:pPr>
      <w:r w:rsidRPr="00DA6CB3">
        <w:rPr>
          <w:i/>
          <w:color w:val="000000"/>
          <w:u w:val="single"/>
        </w:rPr>
        <w:t>Darío Gallo:</w:t>
      </w:r>
      <w:r w:rsidRPr="00DA6CB3">
        <w:rPr>
          <w:i/>
          <w:color w:val="000000"/>
        </w:rPr>
        <w:t xml:space="preserve"> </w:t>
      </w:r>
      <w:r w:rsidRPr="00DA6CB3">
        <w:rPr>
          <w:i/>
          <w:color w:val="000000"/>
          <w:lang w:val="es-ES_tradnl"/>
        </w:rPr>
        <w:t>“hace años que el Gobierno monitorea cuentas de redes sociales -desde una oficina de la secretaría de Medios llamada Usina- y sobre todo en épocas de Aníbal Fernández se creaban blogs para calumniar críticos del Gobierno"</w:t>
      </w:r>
      <w:r w:rsidR="005A1C1C" w:rsidRPr="00DA6CB3">
        <w:rPr>
          <w:i/>
          <w:color w:val="000000"/>
          <w:lang w:val="es-ES_tradnl"/>
        </w:rPr>
        <w:t xml:space="preserve"> (…)"La persecución vía denuncias en los Tribunales es una forma de amedrentar" (…)</w:t>
      </w:r>
      <w:r w:rsidR="00DA6CB3" w:rsidRPr="00DA6CB3">
        <w:rPr>
          <w:i/>
          <w:color w:val="000000"/>
          <w:lang w:val="es-ES_tradnl"/>
        </w:rPr>
        <w:t xml:space="preserve"> </w:t>
      </w:r>
      <w:r w:rsidR="005A1C1C" w:rsidRPr="00DA6CB3">
        <w:rPr>
          <w:i/>
          <w:color w:val="000000"/>
          <w:lang w:val="es-ES_tradnl"/>
        </w:rPr>
        <w:t>"En 2005, el entonces secretario de medios, Enrique Albistur, pidió prisión para mí y tres directivos de la empresa, por una serie de notas sobre la corrupción en la distribución de la pauta publicitaria oficial".</w:t>
      </w:r>
    </w:p>
    <w:p w:rsidR="0028713F" w:rsidRPr="00DA6CB3" w:rsidRDefault="0028713F" w:rsidP="00F31F95">
      <w:pPr>
        <w:pStyle w:val="Prrafodelista"/>
        <w:jc w:val="both"/>
        <w:rPr>
          <w:i/>
          <w:color w:val="000000"/>
          <w:lang w:val="es-ES_tradnl"/>
        </w:rPr>
      </w:pPr>
      <w:r w:rsidRPr="00DA6CB3">
        <w:rPr>
          <w:bCs/>
          <w:i/>
          <w:color w:val="000000"/>
          <w:u w:val="single"/>
          <w:lang w:val="es-ES_tradnl"/>
        </w:rPr>
        <w:lastRenderedPageBreak/>
        <w:t>Diego Ignacio Mur</w:t>
      </w:r>
      <w:r w:rsidRPr="00DA6CB3">
        <w:rPr>
          <w:bCs/>
          <w:i/>
          <w:color w:val="000000"/>
          <w:lang w:val="es-ES_tradnl"/>
        </w:rPr>
        <w:t>:</w:t>
      </w:r>
      <w:r w:rsidRPr="00DA6CB3">
        <w:rPr>
          <w:i/>
          <w:color w:val="000000"/>
          <w:lang w:val="es-ES_tradnl"/>
        </w:rPr>
        <w:t xml:space="preserve"> "Fui demandado por al menos 12 personas, a las cuales enfrenté en una mesa de conciliación previa al juicio. Finalmente retiraron los cargos".</w:t>
      </w:r>
    </w:p>
    <w:p w:rsidR="005A1C1C" w:rsidRPr="00DA6CB3" w:rsidRDefault="005A1C1C" w:rsidP="00F31F95">
      <w:pPr>
        <w:pStyle w:val="Prrafodelista"/>
        <w:jc w:val="both"/>
        <w:rPr>
          <w:i/>
          <w:color w:val="000000"/>
          <w:lang w:val="es-ES_tradnl"/>
        </w:rPr>
      </w:pPr>
      <w:r w:rsidRPr="00DA6CB3">
        <w:rPr>
          <w:i/>
          <w:color w:val="000000"/>
          <w:u w:val="single"/>
          <w:lang w:val="es-ES_tradnl"/>
        </w:rPr>
        <w:t>Christian Sanz</w:t>
      </w:r>
      <w:r w:rsidRPr="00DA6CB3">
        <w:rPr>
          <w:i/>
          <w:color w:val="000000"/>
          <w:lang w:val="es-ES_tradnl"/>
        </w:rPr>
        <w:t>: “recibimos aprietes, querellas y cartas documento por hacerlo" (por expresarse)</w:t>
      </w:r>
    </w:p>
    <w:p w:rsidR="005A1C1C" w:rsidRDefault="00DA6CB3" w:rsidP="00F31F95">
      <w:pPr>
        <w:pStyle w:val="Prrafodelista"/>
        <w:jc w:val="both"/>
        <w:rPr>
          <w:i/>
          <w:color w:val="000000"/>
          <w:lang w:val="es-ES_tradnl"/>
        </w:rPr>
      </w:pPr>
      <w:r w:rsidRPr="00DA6CB3">
        <w:rPr>
          <w:i/>
          <w:color w:val="000000"/>
          <w:u w:val="single"/>
          <w:lang w:val="es-ES_tradnl"/>
        </w:rPr>
        <w:t>Gabriel Roca</w:t>
      </w:r>
      <w:r w:rsidRPr="00DA6CB3">
        <w:rPr>
          <w:i/>
          <w:color w:val="000000"/>
          <w:lang w:val="es-ES_tradnl"/>
        </w:rPr>
        <w:t>: "El modelo K (del Kirchnerismo) va girando paulatinamente a un régimen totalitario sin espacio para criticas, no creo que sea gratis y mucho menos a futuro"</w:t>
      </w:r>
    </w:p>
    <w:p w:rsidR="00DD774B" w:rsidRPr="00DD774B" w:rsidRDefault="00C878E3" w:rsidP="00F31F95">
      <w:pPr>
        <w:pStyle w:val="Prrafodelista"/>
        <w:jc w:val="both"/>
      </w:pPr>
      <w:hyperlink r:id="rId63" w:history="1">
        <w:r w:rsidR="00DA6CB3" w:rsidRPr="00364340">
          <w:rPr>
            <w:rStyle w:val="Hipervnculo"/>
            <w:lang w:val="es-ES_tradnl"/>
          </w:rPr>
          <w:t>http://periodicotribuna.com.ar/10938-existe-la-censura-y-persecucion-al-periodismo-en-la-argentina-k.html</w:t>
        </w:r>
      </w:hyperlink>
      <w:r w:rsidR="00DD774B">
        <w:t xml:space="preserve"> y </w:t>
      </w:r>
      <w:hyperlink r:id="rId64" w:history="1">
        <w:r w:rsidR="00DD774B" w:rsidRPr="00515444">
          <w:rPr>
            <w:rStyle w:val="Hipervnculo"/>
          </w:rPr>
          <w:t>http://www.elojodigital.com/contenido/10735-bwn-noticias-censura-y-persecucion-al-periodismo</w:t>
        </w:r>
      </w:hyperlink>
      <w:r w:rsidR="00DD774B">
        <w:t xml:space="preserve"> </w:t>
      </w:r>
    </w:p>
    <w:p w:rsidR="00DA6CB3" w:rsidRDefault="00DA6CB3" w:rsidP="00F31F95">
      <w:pPr>
        <w:pStyle w:val="Prrafodelista"/>
        <w:jc w:val="both"/>
        <w:rPr>
          <w:color w:val="000000"/>
          <w:lang w:val="es-ES_tradnl"/>
        </w:rPr>
      </w:pPr>
    </w:p>
    <w:p w:rsidR="00DA6CB3" w:rsidRDefault="00DA6CB3" w:rsidP="00F31F95">
      <w:pPr>
        <w:pStyle w:val="Prrafodelista"/>
        <w:jc w:val="both"/>
        <w:rPr>
          <w:color w:val="000000"/>
          <w:lang w:val="es-ES_tradnl"/>
        </w:rPr>
      </w:pPr>
      <w:r>
        <w:rPr>
          <w:color w:val="000000"/>
          <w:lang w:val="es-ES_tradnl"/>
        </w:rPr>
        <w:t>[</w:t>
      </w:r>
      <w:r>
        <w:t>La Brújula, un medio de Bahía Blanca, y su director sufren el acoso del Poder Judicial, empeñado en que revelen la fuente de unas grabaciones, que obtuvieron de manera legítima y legal, que vincularían al acusado de narcotráfico, Juan Ignacio Suris, con el empresario Leonardo Fariña, preso desde marzo por “evasión agravada e insolvencia”. Las escuchas dejarían entrever supuestos lazos del narcotraficante con el Poder Judicial de esa ciudad.</w:t>
      </w:r>
      <w:r>
        <w:rPr>
          <w:color w:val="000000"/>
          <w:lang w:val="es-ES_tradnl"/>
        </w:rPr>
        <w:t>]</w:t>
      </w:r>
      <w:r w:rsidR="00B75F8C">
        <w:rPr>
          <w:color w:val="000000"/>
          <w:lang w:val="es-ES_tradnl"/>
        </w:rPr>
        <w:t xml:space="preserve"> </w:t>
      </w:r>
      <w:hyperlink r:id="rId65" w:history="1">
        <w:r w:rsidR="00B75F8C" w:rsidRPr="00364340">
          <w:rPr>
            <w:rStyle w:val="Hipervnculo"/>
            <w:lang w:val="es-ES_tradnl"/>
          </w:rPr>
          <w:t>http://www.clarin.com/opinion/Corrupcion-impunidad-ataques_a_la_prensa-Tribuna_0_1244275595.html</w:t>
        </w:r>
      </w:hyperlink>
      <w:r w:rsidR="00B75F8C">
        <w:rPr>
          <w:color w:val="000000"/>
          <w:lang w:val="es-ES_tradnl"/>
        </w:rPr>
        <w:t xml:space="preserve"> </w:t>
      </w:r>
    </w:p>
    <w:p w:rsidR="00B75F8C" w:rsidRDefault="00B75F8C" w:rsidP="00F31F95">
      <w:pPr>
        <w:pStyle w:val="Prrafodelista"/>
        <w:jc w:val="both"/>
        <w:rPr>
          <w:color w:val="000000"/>
          <w:lang w:val="es-ES_tradnl"/>
        </w:rPr>
      </w:pPr>
    </w:p>
    <w:p w:rsidR="00B75F8C" w:rsidRDefault="00B75F8C" w:rsidP="00F31F95">
      <w:pPr>
        <w:pStyle w:val="Prrafodelista"/>
        <w:jc w:val="both"/>
        <w:rPr>
          <w:color w:val="000000"/>
          <w:lang w:val="es-ES_tradnl"/>
        </w:rPr>
      </w:pPr>
      <w:r>
        <w:rPr>
          <w:color w:val="000000"/>
          <w:lang w:val="es-ES_tradnl"/>
        </w:rPr>
        <w:t>[</w:t>
      </w:r>
      <w:r>
        <w:t xml:space="preserve">Los trabajadores de prensa de la TV Pública anunciaron medidas de fuerza en rechazo de "la persecución política" a periodistas, "la manipulación" de contenidos y "la censura" de las voces de legisladores, dirigentes sociales y sindicales que cuestionan al Gobierno. (…)"Iniciamos un plan de lucha para repudiar y denunciar una serie de graves situaciones que se están viviendo tanto dentro del Noticiero como en otros ámbitos del canal estatal", señala </w:t>
      </w:r>
      <w:hyperlink r:id="rId66" w:tgtFrame="_blank" w:history="1">
        <w:r>
          <w:rPr>
            <w:rStyle w:val="Hipervnculo"/>
          </w:rPr>
          <w:t xml:space="preserve">el comunicado de prensa. </w:t>
        </w:r>
      </w:hyperlink>
      <w:r>
        <w:t xml:space="preserve">(…)Los representantes gremiales acusaron a los jefes de la gerencia de noticias de la TV Pública, Carlos Figueroa y Víctor Taricco, </w:t>
      </w:r>
      <w:hyperlink r:id="rId67" w:tgtFrame="_blank" w:history="1">
        <w:r>
          <w:rPr>
            <w:rStyle w:val="Hipervnculo"/>
          </w:rPr>
          <w:t>ambos militantes</w:t>
        </w:r>
      </w:hyperlink>
      <w:r>
        <w:t xml:space="preserve"> de la agrupación kirchnerista La Cámpora, de realizar un "silenciamiento sistemático de voces de la política, del ámbito sindical o de los movimientos sociales a los que consideran «opositores» simplemente por no coincidir con los lineamientos del Gobierno". (…)</w:t>
      </w:r>
      <w:r w:rsidR="00771B18">
        <w:t xml:space="preserve"> </w:t>
      </w:r>
      <w:r>
        <w:t xml:space="preserve">Los empleados, además, denunciaron que Figueroa y Taricco utilizan "los recursos informativos del noticiero y distorsionan sus contenidos para ponerlos al servicio de fines político-partidarios". (…) "También han dado órdenes de no cubrir, o de cubrir y editar de manera sesgada y parcial, notas de gran repercusión e interés público, en base al supuesto de que estas «perjudican» al gobierno nacional, a sus integrantes o intereses coyunturales, como las protestas sindicales en Lear, Gestamp y Donnelley, notas vinculadas a la comunidad Qom, o una reciente protesta reclamando mejoras en planes sociales en Chaco que terminó en represión", indica </w:t>
      </w:r>
      <w:hyperlink r:id="rId68" w:tgtFrame="_blank" w:history="1">
        <w:r w:rsidRPr="00B75F8C">
          <w:rPr>
            <w:rStyle w:val="Hipervnculo"/>
            <w:color w:val="auto"/>
            <w:u w:val="none"/>
          </w:rPr>
          <w:t>el texto.</w:t>
        </w:r>
      </w:hyperlink>
      <w:r>
        <w:rPr>
          <w:color w:val="000000"/>
          <w:lang w:val="es-ES_tradnl"/>
        </w:rPr>
        <w:t>(…)</w:t>
      </w:r>
      <w:r w:rsidRPr="00B75F8C">
        <w:t xml:space="preserve"> </w:t>
      </w:r>
      <w:r>
        <w:t>"Emprendemos un plan de lucha para hacer públicas estas situaciones, reclamar el cese del hostigamiento contra los trabajadores de la Televisión Pública así como el fin de la manipulación política de los contenidos del noticiero, que en su condición de servicio público tiene la obligación de ser manifiestamente pluralista y democrático", concluye el comunicado de la comisión interna, que integra la Unión de Trabajadores de Prensa de Buenos Aires (UTPBA).</w:t>
      </w:r>
      <w:r>
        <w:rPr>
          <w:color w:val="000000"/>
          <w:lang w:val="es-ES_tradnl"/>
        </w:rPr>
        <w:t>]</w:t>
      </w:r>
      <w:r w:rsidR="00771B18">
        <w:rPr>
          <w:color w:val="000000"/>
          <w:lang w:val="es-ES_tradnl"/>
        </w:rPr>
        <w:t xml:space="preserve"> </w:t>
      </w:r>
      <w:hyperlink r:id="rId69" w:history="1">
        <w:r w:rsidR="00771B18" w:rsidRPr="00364340">
          <w:rPr>
            <w:rStyle w:val="Hipervnculo"/>
            <w:lang w:val="es-ES_tradnl"/>
          </w:rPr>
          <w:t>http://www.lanacion.com.ar/1737923-los-trabajadores-de-la-tv-publica-denuncian-persecucion-politica-y-censura</w:t>
        </w:r>
      </w:hyperlink>
      <w:r w:rsidR="00771B18">
        <w:rPr>
          <w:color w:val="000000"/>
          <w:lang w:val="es-ES_tradnl"/>
        </w:rPr>
        <w:t xml:space="preserve"> </w:t>
      </w:r>
    </w:p>
    <w:p w:rsidR="00771B18" w:rsidRDefault="00771B18" w:rsidP="00F31F95">
      <w:pPr>
        <w:pStyle w:val="Prrafodelista"/>
        <w:jc w:val="both"/>
        <w:rPr>
          <w:color w:val="000000"/>
          <w:lang w:val="es-ES_tradnl"/>
        </w:rPr>
      </w:pPr>
    </w:p>
    <w:p w:rsidR="00094E81" w:rsidRDefault="00771B18" w:rsidP="00F31F95">
      <w:pPr>
        <w:pStyle w:val="Prrafodelista"/>
        <w:jc w:val="both"/>
        <w:rPr>
          <w:color w:val="000000"/>
          <w:lang w:val="es-ES_tradnl"/>
        </w:rPr>
      </w:pPr>
      <w:r>
        <w:rPr>
          <w:color w:val="000000"/>
          <w:lang w:val="es-ES_tradnl"/>
        </w:rPr>
        <w:lastRenderedPageBreak/>
        <w:t>[</w:t>
      </w:r>
      <w:r w:rsidR="00094E81">
        <w:rPr>
          <w:color w:val="000000"/>
          <w:lang w:val="es-ES_tradnl"/>
        </w:rPr>
        <w:t>Yan Maitri-Shi: Julio Nudler, ex comentarista en la sección económica del diario Página 12, informaba mediante una cadena de emails, que envió a sus colegas, la censura que recibió por hacer una nota en la cual ponía de manifiesto los actos de corrupción alevosa de algunos funcionarios del gobierno. En dicho mail, además, expresó su deber como honesto periodista de denunciar los actos corruptos del gobierno de Néstor Kirchner.</w:t>
      </w:r>
      <w:r>
        <w:rPr>
          <w:color w:val="000000"/>
          <w:lang w:val="es-ES_tradnl"/>
        </w:rPr>
        <w:t>]</w:t>
      </w:r>
    </w:p>
    <w:p w:rsidR="00094E81" w:rsidRDefault="00094E81" w:rsidP="00F31F95">
      <w:pPr>
        <w:pStyle w:val="Prrafodelista"/>
        <w:jc w:val="both"/>
        <w:rPr>
          <w:color w:val="000000"/>
          <w:lang w:val="es-ES_tradnl"/>
        </w:rPr>
      </w:pPr>
      <w:r>
        <w:rPr>
          <w:color w:val="000000"/>
          <w:lang w:val="es-ES_tradnl"/>
        </w:rPr>
        <w:t>Julio Nudler:</w:t>
      </w:r>
    </w:p>
    <w:p w:rsidR="00094E81" w:rsidRDefault="00094E81" w:rsidP="00F31F95">
      <w:pPr>
        <w:pStyle w:val="Prrafodelista"/>
        <w:jc w:val="both"/>
        <w:rPr>
          <w:color w:val="000000"/>
          <w:lang w:val="es-ES_tradnl"/>
        </w:rPr>
      </w:pPr>
      <w:r>
        <w:t>“Amigos:</w:t>
      </w:r>
      <w:r>
        <w:br/>
        <w:t>Hoy sábado no aparece en Página 12 mi Panorama Económico porque la nota fue levantada anoche por el director. Su texto denunciaba la designación de Claudio Moroni al frente de la Sindicatura General de la Nación como un acto de grave corrupción, y abundaba en datos sobre la siniestra trayectoria de Moroni, títere del no menos corrupto jefe de Gabinete, Alberto Fernández.</w:t>
      </w:r>
      <w:r>
        <w:br/>
        <w:t>Personalmente (no en tanto periodista) apoyo diversos aspectos de la política de este gobierno, pero veo que su corrupción va en aumento (la designación de Martín Pérez Redrado y Miguel Pesce al frente del Banco Central ha sido otro hecho muy preocupante, además de las exacciones que cometen a diario los ministerios de Roberto Lavagna y Julio De Vido, con total impunidad).</w:t>
      </w:r>
      <w:r>
        <w:br/>
        <w:t>Mi punto de vista es que debe rechazarse de plano el “roban pero hacen”. Aunque hagan, si roban deben ser investigados, juzgados y condenados, según el criterio de jueces independientes.</w:t>
      </w:r>
      <w:r>
        <w:br/>
        <w:t>En este contexto, no es casual que tanto Duhalde como Kirchner se hayan ocupado de inutilizar a los organismos de control, como ocurre con la Sigen y con la Auditoría General de la Nación.</w:t>
      </w:r>
      <w:r>
        <w:br/>
        <w:t>Pienso que la única manera de salvar a este gobierno y prevenir otra etapa desgraciada es impedir por todos los medios que siga hundiéndose en la corrupción, como ya es manifiesto.</w:t>
      </w:r>
      <w:r>
        <w:br/>
        <w:t>Los fraudes cometidos por Fernández/Moroni son alevosos, y ya puede imaginarse para qué se designa a un delincuente al frente de la Sigen, donde por otro lado permanece la mujer de De Vido, carente de toda idoneidad. La sensación de impunidad de los funcionarios no parece haber menguado. Creo que impedir la publicación de mi nota dista de ser un gesto de apoyo a las políticas valiosas de este gobierno, sino un acto de irresponsable complicidad con los factores que, tarde o temprano, determinarán su hundimiento.</w:t>
      </w:r>
      <w:r>
        <w:br/>
        <w:t>Personalmente no haré sin embargo campaña alguna de denuncia contra Página 12 por este episodio -el más extremo aunque no el primero en esta deplorable tendencia- ni daré ninguna entrevista a nadie para hablar de este asunto.</w:t>
      </w:r>
      <w:r>
        <w:br/>
        <w:t>Así como no quiero perjudicar a este gobierno sino evitar, con mi modesto aporte, que se suicide tampoco quiero afectar al diario, que también se está suicidando. Sé que en otros diarios gozaría de mucha menos libertad. Pero rechazo de plano la censura también éste. No le adjudico al director ni a nadie el derecho a censurar mis notas, aunque él lo haga cada tanto y yo no pueda evitarlo, y no pienso negociar nada al respecto. Me niego a convenir regla de juego alguna. La única es el ejercicio responsable de una plena libertad de expresión.</w:t>
      </w:r>
      <w:r>
        <w:br/>
        <w:t xml:space="preserve">Sí creo, por el contrario, que es mi deber y el de todo periodista honesto denunciar sin </w:t>
      </w:r>
      <w:r>
        <w:lastRenderedPageBreak/>
        <w:t>rodeos los crecientes actos de corrupción del gobierno de Néstor Kirchner.</w:t>
      </w:r>
      <w:r>
        <w:br/>
        <w:t>Aspiramos a una democracia republicana, en la que los servidores públicos rinden cuenta de sus actos.</w:t>
      </w:r>
      <w:r w:rsidRPr="00094E81">
        <w:rPr>
          <w:color w:val="000000"/>
          <w:lang w:val="es-ES_tradnl"/>
        </w:rPr>
        <w:t>”</w:t>
      </w:r>
    </w:p>
    <w:p w:rsidR="00B70FF9" w:rsidRDefault="00B70FF9" w:rsidP="00F31F95">
      <w:pPr>
        <w:pStyle w:val="Prrafodelista"/>
        <w:jc w:val="both"/>
        <w:rPr>
          <w:color w:val="000000"/>
          <w:lang w:val="es-ES_tradnl"/>
        </w:rPr>
      </w:pPr>
    </w:p>
    <w:p w:rsidR="00B70FF9" w:rsidRDefault="00B70FF9" w:rsidP="00F31F95">
      <w:pPr>
        <w:pStyle w:val="Prrafodelista"/>
        <w:jc w:val="both"/>
        <w:rPr>
          <w:color w:val="000000"/>
          <w:lang w:val="es-ES_tradnl"/>
        </w:rPr>
      </w:pPr>
      <w:r>
        <w:rPr>
          <w:color w:val="000000"/>
          <w:lang w:val="es-ES_tradnl"/>
        </w:rPr>
        <w:t>[Yan Maitri-Shi: Ante este email, el director del diario Página 12, Ernesto Tiffenberg, publicó en la portada un editorial firmado por él mismo, donde se acusaba a Nudler de conspiración.  Ante esta reacción, los periodistas y colegas de Nudler, emitieron un comunicado de apoyo y respeto a su compañero, en el que además ratificaron que lo sucedido fue un acto de censura.]</w:t>
      </w:r>
    </w:p>
    <w:p w:rsidR="00B70FF9" w:rsidRDefault="00B70FF9" w:rsidP="00F31F95">
      <w:pPr>
        <w:pStyle w:val="Prrafodelista"/>
        <w:jc w:val="both"/>
      </w:pPr>
      <w:r>
        <w:rPr>
          <w:color w:val="000000"/>
          <w:lang w:val="es-ES_tradnl"/>
        </w:rPr>
        <w:t>Trabajadores de página 12:</w:t>
      </w:r>
      <w:r w:rsidRPr="00B70FF9">
        <w:t xml:space="preserve"> </w:t>
      </w:r>
      <w:r>
        <w:t>“Los trabajadores de Página 12, reunidos en asamblea, aprobamos por unanimidad el siguiente texto: (…) Como compañeros de trabajo de tantos años nos sentimos orgullosos de la actitud asumida por Julio Nudler ante un acto de censura que nos lesiona como periodistas y que hace peligrar la relación de confianza establecida con los lectores desde hace 17 años. La nota censurada denunciaba graves actos de corrupción que involucran a altos funcionarios del actual gobierno nacional. Además, lo sucedido no es un hecho aislado sino que forma parte de una sucesión de episodios similares. Contra lo que se pretende insinuar en el editorial, decimos que la rigurosidad con que Julio Nudler trata la información es la única manera de respetar y sostener la credibilidad del medio en el que desarrollamos nuestra tarea. Ante una situación de tamaña gravedad, exigimos un inmediato pronunciamiento de las organizaciones que dicen defender el derecho a la información y a la libertad de prensa.”</w:t>
      </w:r>
      <w:r w:rsidR="005F0D05">
        <w:t xml:space="preserve"> </w:t>
      </w:r>
    </w:p>
    <w:p w:rsidR="005F0D05" w:rsidRDefault="00C878E3" w:rsidP="00F31F95">
      <w:pPr>
        <w:pStyle w:val="Prrafodelista"/>
        <w:jc w:val="both"/>
        <w:rPr>
          <w:color w:val="000000"/>
          <w:lang w:val="es-ES_tradnl"/>
        </w:rPr>
      </w:pPr>
      <w:hyperlink r:id="rId70" w:history="1">
        <w:r w:rsidR="005F0D05" w:rsidRPr="00515444">
          <w:rPr>
            <w:rStyle w:val="Hipervnculo"/>
            <w:lang w:val="es-ES_tradnl"/>
          </w:rPr>
          <w:t>http://www.plazademayo.com/mediosyopinion/?p=1984</w:t>
        </w:r>
      </w:hyperlink>
      <w:r w:rsidR="005F0D05">
        <w:rPr>
          <w:color w:val="000000"/>
          <w:lang w:val="es-ES_tradnl"/>
        </w:rPr>
        <w:t xml:space="preserve"> </w:t>
      </w:r>
    </w:p>
    <w:p w:rsidR="005F0D05" w:rsidRDefault="005F0D05" w:rsidP="00F31F95">
      <w:pPr>
        <w:pStyle w:val="Prrafodelista"/>
        <w:jc w:val="both"/>
        <w:rPr>
          <w:color w:val="000000"/>
          <w:lang w:val="es-ES_tradnl"/>
        </w:rPr>
      </w:pPr>
    </w:p>
    <w:p w:rsidR="00B70FF9" w:rsidRDefault="005F0D05" w:rsidP="00F31F95">
      <w:pPr>
        <w:pStyle w:val="Prrafodelista"/>
        <w:jc w:val="both"/>
        <w:rPr>
          <w:b/>
          <w:color w:val="000000"/>
          <w:lang w:val="es-ES_tradnl"/>
        </w:rPr>
      </w:pPr>
      <w:r>
        <w:rPr>
          <w:color w:val="000000"/>
          <w:lang w:val="es-ES_tradnl"/>
        </w:rPr>
        <w:t>[</w:t>
      </w:r>
      <w:r w:rsidR="00C5379D">
        <w:t xml:space="preserve">Que la Facultad de Periodismo platense se ha convertido en una indiscutida trinchera de la hegemonía kirchnerista no es ninguna novedad. (…) la decana Florencia Saintout -que ahora podría candidatearse a diputada provincial- no estuvo exenta de polémicas desde su arribo en 2010 a la institución educativa. (…)  (Saintout) también fue quien impulsó el bautizo de uno de los edificios universitarios como “Néstor Kirchner” y entregó los ya célebres premios “Rodolfo Walsh” a figuras como Hugo Chávez, Hebe de Bonafini y Rafael Correa. (…) </w:t>
      </w:r>
      <w:r w:rsidR="00C5379D" w:rsidRPr="00C5379D">
        <w:rPr>
          <w:rStyle w:val="Textoennegrita"/>
          <w:b w:val="0"/>
        </w:rPr>
        <w:t>La decana, que proviene de la histórica agrupación peronista Rodolfo Walsh, protagoniza un abierto enfrentamiento contra su ex marido y ex decano de la facultad, Alejandro Verano dirigente del PJ local. Y esta “Guerra de los Roses”, como han apodado otros medios, se colado en la vida académica mediante la persecución política y el desplazamiento de los profesionales disidentes de la actual conducción. (…)</w:t>
      </w:r>
      <w:r w:rsidR="00C5379D">
        <w:rPr>
          <w:rStyle w:val="Textoennegrita"/>
          <w:b w:val="0"/>
        </w:rPr>
        <w:t xml:space="preserve"> </w:t>
      </w:r>
      <w:r w:rsidR="00C5379D" w:rsidRPr="00C5379D">
        <w:rPr>
          <w:rStyle w:val="Textoennegrita"/>
          <w:b w:val="0"/>
        </w:rPr>
        <w:t>Las estrategias para debilitar a los enemigos son varias. Por caso, durante la cursada de este año, solo se encontraban disponibles en el sistema de inscripción las materias de las cátedras correspondientes al sector oficialista, mientras que las otras fueron bloqueadas de la página de la Universidad. Esto significó que la mayoría de los alumnos no tuvo más remedio que anotarse en las asignaturas pro Saintout.</w:t>
      </w:r>
      <w:r w:rsidR="00C5379D">
        <w:rPr>
          <w:rStyle w:val="Textoennegrita"/>
          <w:b w:val="0"/>
        </w:rPr>
        <w:t xml:space="preserve"> (…)</w:t>
      </w:r>
      <w:r w:rsidR="001A1621">
        <w:rPr>
          <w:rStyle w:val="Textoennegrita"/>
          <w:b w:val="0"/>
        </w:rPr>
        <w:t xml:space="preserve"> </w:t>
      </w:r>
      <w:r w:rsidR="001A1621" w:rsidRPr="001A1621">
        <w:rPr>
          <w:rStyle w:val="Textoennegrita"/>
          <w:b w:val="0"/>
        </w:rPr>
        <w:t>La versión</w:t>
      </w:r>
      <w:r w:rsidR="001A1621">
        <w:rPr>
          <w:rStyle w:val="Textoennegrita"/>
          <w:b w:val="0"/>
        </w:rPr>
        <w:t xml:space="preserve"> (del testimonio de Juan Negri)</w:t>
      </w:r>
      <w:r w:rsidR="001A1621" w:rsidRPr="001A1621">
        <w:rPr>
          <w:rStyle w:val="Textoennegrita"/>
          <w:b w:val="0"/>
        </w:rPr>
        <w:t xml:space="preserve"> fue confirmada por tres fuentes de docentes que decidieron permanecer anónimas por temor a represalias. Solo conservaron sus puestos unos pocos profesores que además son periodistas con cierto “poder de fuego” en los medios de comunicación. Pero aún ellos temen ser despedidos en cualquier momento.</w:t>
      </w:r>
      <w:r w:rsidRPr="001A1621">
        <w:rPr>
          <w:color w:val="000000"/>
          <w:lang w:val="es-ES_tradnl"/>
        </w:rPr>
        <w:t>]</w:t>
      </w:r>
    </w:p>
    <w:p w:rsidR="001A1621" w:rsidRDefault="001A1621" w:rsidP="00F31F95">
      <w:pPr>
        <w:pStyle w:val="Prrafodelista"/>
        <w:jc w:val="both"/>
        <w:rPr>
          <w:rStyle w:val="Textoennegrita"/>
          <w:b w:val="0"/>
        </w:rPr>
      </w:pPr>
      <w:r w:rsidRPr="001A1621">
        <w:rPr>
          <w:color w:val="000000"/>
          <w:lang w:val="es-ES_tradnl"/>
        </w:rPr>
        <w:lastRenderedPageBreak/>
        <w:t xml:space="preserve">Juan Negri, alumno de la facultad: </w:t>
      </w:r>
      <w:r>
        <w:t xml:space="preserve">“a los profesores de prácticos se los veía muy mal. Durante una clase los alumnos le preguntaron qué pasaba, los docentes se quebraron y dijeron que los estaban obligando a bajar línea de una manera muy burda” (…) </w:t>
      </w:r>
      <w:r w:rsidRPr="001A1621">
        <w:rPr>
          <w:rStyle w:val="Textoennegrita"/>
          <w:b w:val="0"/>
        </w:rPr>
        <w:t>“Esto viene desde hace tiempo, todos los docentes alineados con Alejandro Verano, el antiguo decano, fueron desplazados de a poco y fueron perdiendo los cargos”</w:t>
      </w:r>
    </w:p>
    <w:p w:rsidR="00DD774B" w:rsidRDefault="00C878E3" w:rsidP="00F31F95">
      <w:pPr>
        <w:pStyle w:val="Prrafodelista"/>
        <w:jc w:val="both"/>
        <w:rPr>
          <w:color w:val="000000"/>
          <w:lang w:val="es-ES_tradnl"/>
        </w:rPr>
      </w:pPr>
      <w:hyperlink r:id="rId71" w:history="1">
        <w:r w:rsidR="00103014" w:rsidRPr="00515444">
          <w:rPr>
            <w:rStyle w:val="Hipervnculo"/>
            <w:lang w:val="es-ES_tradnl"/>
          </w:rPr>
          <w:t>http://www.plazademayo.com/2013/05/persecucion-politica-en-la-facultad-de-periodismo-de-la-plata/</w:t>
        </w:r>
      </w:hyperlink>
    </w:p>
    <w:p w:rsidR="00DD774B" w:rsidRDefault="00DD774B" w:rsidP="00F31F95">
      <w:pPr>
        <w:pStyle w:val="Prrafodelista"/>
        <w:jc w:val="both"/>
        <w:rPr>
          <w:color w:val="000000"/>
          <w:lang w:val="es-ES_tradnl"/>
        </w:rPr>
      </w:pPr>
    </w:p>
    <w:p w:rsidR="007823B7" w:rsidRDefault="00103014" w:rsidP="00F31F95">
      <w:pPr>
        <w:pStyle w:val="Prrafodelista"/>
        <w:jc w:val="both"/>
        <w:rPr>
          <w:color w:val="000000"/>
          <w:lang w:val="es-ES_tradnl"/>
        </w:rPr>
      </w:pPr>
      <w:r w:rsidRPr="00DD774B">
        <w:rPr>
          <w:color w:val="000000"/>
          <w:lang w:val="es-ES_tradnl"/>
        </w:rPr>
        <w:t>[</w:t>
      </w:r>
      <w:r w:rsidR="00791565">
        <w:rPr>
          <w:color w:val="000000"/>
          <w:lang w:val="es-ES_tradnl"/>
        </w:rPr>
        <w:t xml:space="preserve">Ignacio Fidanza, de La Política Online, escribió: </w:t>
      </w:r>
      <w:r w:rsidR="007823B7">
        <w:rPr>
          <w:color w:val="000000"/>
          <w:lang w:val="es-ES_tradnl"/>
        </w:rPr>
        <w:t>“</w:t>
      </w:r>
      <w:r w:rsidR="00DD774B">
        <w:t xml:space="preserve">La obsesión de Néstor Kirchner por el control de los medios, ahogó a la prensa independiente en Santa Cruz hasta que apareció el portal </w:t>
      </w:r>
      <w:hyperlink r:id="rId72" w:tgtFrame="_blank" w:history="1">
        <w:r w:rsidR="00DD774B">
          <w:rPr>
            <w:rStyle w:val="Hipervnculo"/>
          </w:rPr>
          <w:t>OPI Santa Cruz</w:t>
        </w:r>
      </w:hyperlink>
      <w:r w:rsidR="00DD774B">
        <w:t>. (…)</w:t>
      </w:r>
      <w:r w:rsidR="00791565">
        <w:t xml:space="preserve"> </w:t>
      </w:r>
      <w:r w:rsidR="00DD774B">
        <w:t>Esta incomprensión del rol esencial de la libertad de prensa en la construcción de una sociedad democrática, es acaso una de las marcas más visibles de un sistema de acumulación de poder que nunca pudo superar sus inclinaciones autoritarias, que como arranques de ira –acaso lo sean- lo llevan a cometer desmesuras como el escrache que sufrí. (…) Desmesura porque se destinaron cuantiosos fondos para diseñar, imprimir y pegar en la clandestinidad de la madrugada, dos modelos de afiches distintos con mi foto y mi nombre en la Plaza de Mayo, el Microcentro, y en un mensaje mafioso, en la cuadra donde esta ubicada la redacción de La Política Online. (…) Desmesura también porque se ataca a un periodista desconocido para las grandes audiencias (…) Hay que sentirse muy impune para contra todo sentido común, dar rienda suelta a las peores pasiones desde el ejercicio del poder. (…)</w:t>
      </w:r>
      <w:r w:rsidR="00791565">
        <w:t xml:space="preserve"> Si bien poco queda ya para sorprenderse del kirchnerismo, la enormidad de pasar del ataque a un medio en términos generales al escrache personal y fascista a un periodista con nombre, apellido y foto, es alarmante.</w:t>
      </w:r>
      <w:r w:rsidR="007823B7">
        <w:t>”</w:t>
      </w:r>
      <w:r w:rsidRPr="00DD774B">
        <w:rPr>
          <w:color w:val="000000"/>
          <w:lang w:val="es-ES_tradnl"/>
        </w:rPr>
        <w:t xml:space="preserve">] </w:t>
      </w:r>
      <w:hyperlink r:id="rId73" w:history="1">
        <w:r w:rsidR="007823B7" w:rsidRPr="00515444">
          <w:rPr>
            <w:rStyle w:val="Hipervnculo"/>
            <w:lang w:val="es-ES_tradnl"/>
          </w:rPr>
          <w:t>http://www.lapoliticaonline.com/nota/83607/</w:t>
        </w:r>
      </w:hyperlink>
    </w:p>
    <w:p w:rsidR="007823B7" w:rsidRDefault="007823B7" w:rsidP="00F31F95">
      <w:pPr>
        <w:pStyle w:val="Prrafodelista"/>
        <w:jc w:val="both"/>
        <w:rPr>
          <w:color w:val="000000"/>
          <w:lang w:val="es-ES_tradnl"/>
        </w:rPr>
      </w:pPr>
    </w:p>
    <w:p w:rsidR="007823B7" w:rsidRPr="007823B7" w:rsidRDefault="007823B7" w:rsidP="00F31F95">
      <w:pPr>
        <w:pStyle w:val="Prrafodelista"/>
        <w:jc w:val="both"/>
        <w:rPr>
          <w:color w:val="000000"/>
          <w:lang w:val="es-ES_tradnl"/>
        </w:rPr>
      </w:pPr>
      <w:r>
        <w:rPr>
          <w:color w:val="000000"/>
          <w:lang w:val="es-ES_tradnl"/>
        </w:rPr>
        <w:t>[</w:t>
      </w:r>
      <w:r w:rsidR="00035913">
        <w:t>Durante los últimos tiempos, el kirchnerismo no solo se ocupó de acorralar a los pocos medios independientes que aún quedan en pie, sino que selectivamente está persiguiendo a determinados periodistas puntuales, intentando endilgarles diferentes “acusaciones penales”  a cada uno de ellos a los efectos de neutralizar  y/o capturarlos. (…) Así como en los últimos meses se intentó (y se sigue intentando) encarcelar a Héctor Magnetto (Clarín), Ernestina Herrera de Noble (Clarín) o Joaquín Morales Solá (La Nación), esta semana fuimos testigos de cómo el régimen procesó al periodista Juan Bautista Yofre (escritor independiente), Héctor Alderete (Seprin), Edgard Mainhard (Urgente 24), Carlos Pagni (La Nación) y como frutilla del postre se intensificó la persecución contra el pensador Vicente Massot (La Nueva Provincia). (…) En efecto, a cada uno de los nombrados se le acusa de supuestos “delitos” actuales o precámbricos (tal como ocurre hoy en Venezuela y Bolivia) pero resulta que todos los acusados tienen un denominador común: son abiertamente disidentes al régimen. (…)A varios de los periodistas y académicos perseguidos tenemos el gusto o la dicha de conocerlos y a otros no, pero visto y considerando la naturaleza y el funcionamiento del Estado autocrático kirchnerista, desde estas líneas no vacilamos ni un instante en sostener de que se trata de una deliberada y aviesa persecución política e ideológica.</w:t>
      </w:r>
      <w:r>
        <w:rPr>
          <w:color w:val="000000"/>
          <w:lang w:val="es-ES_tradnl"/>
        </w:rPr>
        <w:t>]</w:t>
      </w:r>
      <w:r w:rsidR="00035913">
        <w:rPr>
          <w:color w:val="000000"/>
          <w:lang w:val="es-ES_tradnl"/>
        </w:rPr>
        <w:t xml:space="preserve"> </w:t>
      </w:r>
      <w:hyperlink r:id="rId74" w:history="1">
        <w:r w:rsidR="00035913" w:rsidRPr="00515444">
          <w:rPr>
            <w:rStyle w:val="Hipervnculo"/>
            <w:lang w:val="es-ES_tradnl"/>
          </w:rPr>
          <w:t>http://www.laprensapopular.com.ar/6849/persecucion-kirchnerista-a-periodistas-disidentes</w:t>
        </w:r>
      </w:hyperlink>
      <w:r w:rsidR="00035913">
        <w:rPr>
          <w:color w:val="000000"/>
          <w:lang w:val="es-ES_tradnl"/>
        </w:rPr>
        <w:t xml:space="preserve"> </w:t>
      </w:r>
    </w:p>
    <w:p w:rsidR="005A1C1C" w:rsidRDefault="005A1C1C" w:rsidP="00F31F95">
      <w:pPr>
        <w:pStyle w:val="Prrafodelista"/>
        <w:jc w:val="both"/>
        <w:rPr>
          <w:color w:val="000000"/>
          <w:lang w:val="es-ES_tradnl"/>
        </w:rPr>
      </w:pPr>
    </w:p>
    <w:p w:rsidR="00035913" w:rsidRDefault="00035913" w:rsidP="00F31F95">
      <w:pPr>
        <w:pStyle w:val="Prrafodelista"/>
        <w:jc w:val="both"/>
        <w:rPr>
          <w:color w:val="000000"/>
          <w:lang w:val="es-ES_tradnl"/>
        </w:rPr>
      </w:pPr>
      <w:r>
        <w:rPr>
          <w:color w:val="000000"/>
          <w:lang w:val="es-ES_tradnl"/>
        </w:rPr>
        <w:t>[</w:t>
      </w:r>
      <w:r>
        <w:t xml:space="preserve">La </w:t>
      </w:r>
      <w:hyperlink r:id="rId75" w:tgtFrame="_blank" w:history="1">
        <w:r w:rsidRPr="00035913">
          <w:rPr>
            <w:rStyle w:val="Hipervnculo"/>
            <w:color w:val="auto"/>
            <w:u w:val="none"/>
          </w:rPr>
          <w:t>Sociedad Interamericana de Prensa</w:t>
        </w:r>
      </w:hyperlink>
      <w:r w:rsidRPr="00035913">
        <w:t xml:space="preserve"> (</w:t>
      </w:r>
      <w:r>
        <w:rPr>
          <w:rStyle w:val="caps"/>
        </w:rPr>
        <w:t>SIP</w:t>
      </w:r>
      <w:r>
        <w:t>) también expresó su preocupación por el asesinato de periodistas en cinco países latinoamericanos y el exilio que padecen más de 400 venezolanos.(…) dos periodistas, uno en México y otro en Argentina, “tuvieron que marcharse al exilio por amenazas a su integridad, engrosando una lista que encabezan los periodistas venezolanos con más de 400 de ellos diseminados en 34 países”. (…) Mohme mencionó que los gobiernos de Venezuela, Ecuador y Argentina “persiguen al periodismo, lo acosan, lo restringen, a través de legislación y establecen censura u obligan a la autocensura porque ya no hay condiciones para ejercer”. (…)El informe también planteó que en el afán de controlar las comunicaciones sigue adelante la estrategia que utilizan algunos gobiernos como el argentino, el ecuatoriano y el venezolano “para adquirir empresas periodísticas a través de testaferros o acaparar espacios de radio y televisión desde los cuales se atacan a sus críticos, poniendo en entredicho la reputación de comunicadores y propiciando acoso y persecuciones”.</w:t>
      </w:r>
      <w:r>
        <w:rPr>
          <w:color w:val="000000"/>
          <w:lang w:val="es-ES_tradnl"/>
        </w:rPr>
        <w:t>]</w:t>
      </w:r>
      <w:r w:rsidR="003074BA">
        <w:rPr>
          <w:color w:val="000000"/>
          <w:lang w:val="es-ES_tradnl"/>
        </w:rPr>
        <w:t xml:space="preserve"> </w:t>
      </w:r>
      <w:hyperlink r:id="rId76" w:history="1">
        <w:r w:rsidR="003074BA" w:rsidRPr="00515444">
          <w:rPr>
            <w:rStyle w:val="Hipervnculo"/>
            <w:lang w:val="es-ES_tradnl"/>
          </w:rPr>
          <w:t>http://gestion.pe/politica/sip-denuncia-argentina-ecuador-y-venezuela-persecucion-periodismo-independiente-2125622</w:t>
        </w:r>
      </w:hyperlink>
    </w:p>
    <w:p w:rsidR="003074BA" w:rsidRDefault="003074BA" w:rsidP="00F31F95">
      <w:pPr>
        <w:pStyle w:val="Prrafodelista"/>
        <w:jc w:val="both"/>
        <w:rPr>
          <w:color w:val="000000"/>
          <w:lang w:val="es-ES_tradnl"/>
        </w:rPr>
      </w:pPr>
    </w:p>
    <w:p w:rsidR="003074BA" w:rsidRDefault="003074BA" w:rsidP="00F31F95">
      <w:pPr>
        <w:pStyle w:val="Prrafodelista"/>
        <w:jc w:val="both"/>
        <w:rPr>
          <w:color w:val="000000"/>
          <w:lang w:val="es-ES_tradnl"/>
        </w:rPr>
      </w:pPr>
      <w:r>
        <w:rPr>
          <w:color w:val="000000"/>
          <w:lang w:val="es-ES_tradnl"/>
        </w:rPr>
        <w:t>[</w:t>
      </w:r>
      <w:r>
        <w:t>El periodista Raúl Navarro (conocido como Magurda) de la ciudad de San Pero de Jujuy denunció que hoy domingo, 23 de agosto, aproximadamente a las 9:30 horas un grupo de policías ingresó a su casa (…)Tres efectivos de Infantería y tres de la Brigada, entraron violentamente rompiendo la puerta de acceso, invocando una orden del Juez Samman de esa ciudad, que nunca exhibieron. Los policías supuestamente buscaban a un hijo de 28 años del periodista que no tiene domicilio en esa vivienda. (…) El grupo de policías ingresó con dos testigos, vecinas del periodista, que según señaló el periodista está vinculadas políticamente a la diputada (mc) Adelma Torres, hoy funcionaria del gobierno de Fellner (quien pertenece al Frente Para la Victoria, partido que lidera Cristina Fernández de Kirchner) (…) Navarro interpretó que se trata de una persecución política, de la que responsabilizó al Gobierno de la Provincia y al Municipio de San Pedro, por su labor periodística crítica de la gestión del oficialismo. (…) (Navarro) precisó que desde hace tiempo viene sufriendo situaciones que interpretó como presiones ejercida por el gobierno. Una de ellas es el intento por obstaculizar la continuidad de su programa de televisión (…)</w:t>
      </w:r>
      <w:r w:rsidR="0039002E">
        <w:t xml:space="preserve"> </w:t>
      </w:r>
      <w:r>
        <w:t>hace ocho meses le quemaron el auto, en un episodio que también inscribió dentro de un proceso destinado a amedrentarlo.</w:t>
      </w:r>
      <w:r w:rsidR="0039002E">
        <w:t xml:space="preserve"> (…) Explicó el periodista que dormía en su casa, donde se encontraba un hijo menor de 14 años. Se despertó por los ruidos que hacían los policías quienes estuvieron dentro de su vivienda por un lapso aproximado de 40 minutos. Refirió que no le dieron explicaciones, salvo que buscaban a su hijo, y describió la situación como “un hecho de violencia inconcebible” que provocó estupor, miedo y angustia a su hijo menor que presenció el procedimiento.</w:t>
      </w:r>
      <w:r>
        <w:rPr>
          <w:color w:val="000000"/>
          <w:lang w:val="es-ES_tradnl"/>
        </w:rPr>
        <w:t>]</w:t>
      </w:r>
      <w:r w:rsidR="0039002E">
        <w:rPr>
          <w:color w:val="000000"/>
          <w:lang w:val="es-ES_tradnl"/>
        </w:rPr>
        <w:t xml:space="preserve"> </w:t>
      </w:r>
      <w:hyperlink r:id="rId77" w:history="1">
        <w:r w:rsidR="0039002E" w:rsidRPr="00515444">
          <w:rPr>
            <w:rStyle w:val="Hipervnculo"/>
            <w:lang w:val="es-ES_tradnl"/>
          </w:rPr>
          <w:t>http://www.jujuyaldia.com.ar/2015/08/24/periodista-de-san-pedro-de-jujuy-denuncio-persecucion-politica-del-gobierno/</w:t>
        </w:r>
      </w:hyperlink>
    </w:p>
    <w:p w:rsidR="0039002E" w:rsidRDefault="0039002E" w:rsidP="00F31F95">
      <w:pPr>
        <w:pStyle w:val="Prrafodelista"/>
        <w:jc w:val="both"/>
        <w:rPr>
          <w:color w:val="000000"/>
          <w:lang w:val="es-ES_tradnl"/>
        </w:rPr>
      </w:pPr>
    </w:p>
    <w:p w:rsidR="003074BA" w:rsidRDefault="0039002E" w:rsidP="00F31F95">
      <w:pPr>
        <w:pStyle w:val="Prrafodelista"/>
        <w:jc w:val="both"/>
        <w:rPr>
          <w:color w:val="000000"/>
          <w:lang w:val="es-ES_tradnl"/>
        </w:rPr>
      </w:pPr>
      <w:r>
        <w:rPr>
          <w:color w:val="000000"/>
          <w:lang w:val="es-ES_tradnl"/>
        </w:rPr>
        <w:t>[</w:t>
      </w:r>
      <w:r w:rsidR="00C60DE5" w:rsidRPr="00C60DE5">
        <w:t xml:space="preserve">El editor del diario Clarín </w:t>
      </w:r>
      <w:hyperlink r:id="rId78" w:history="1">
        <w:r w:rsidR="00C60DE5">
          <w:rPr>
            <w:rStyle w:val="Hipervnculo"/>
            <w:bCs/>
            <w:color w:val="auto"/>
            <w:u w:val="none"/>
          </w:rPr>
          <w:t>Daniel San</w:t>
        </w:r>
        <w:r w:rsidR="00C60DE5" w:rsidRPr="00C60DE5">
          <w:rPr>
            <w:rStyle w:val="Hipervnculo"/>
            <w:bCs/>
            <w:color w:val="auto"/>
            <w:u w:val="none"/>
          </w:rPr>
          <w:t>toro</w:t>
        </w:r>
      </w:hyperlink>
      <w:r w:rsidR="00C60DE5" w:rsidRPr="00C60DE5">
        <w:rPr>
          <w:rStyle w:val="Textoennegrita"/>
        </w:rPr>
        <w:t xml:space="preserve">, </w:t>
      </w:r>
      <w:r w:rsidR="00C60DE5" w:rsidRPr="00C60DE5">
        <w:rPr>
          <w:rStyle w:val="Textoennegrita"/>
          <w:b w:val="0"/>
        </w:rPr>
        <w:t>denunció que “el nivel de ataque contra periodista fue aumentando en la argentina desde 2008”</w:t>
      </w:r>
      <w:r w:rsidR="00C60DE5">
        <w:rPr>
          <w:rStyle w:val="Textoennegrita"/>
          <w:b w:val="0"/>
        </w:rPr>
        <w:t xml:space="preserve"> (…) </w:t>
      </w:r>
      <w:r w:rsidR="00C60DE5">
        <w:t xml:space="preserve">Recientemente, el periodista estuvo en el foco de críticas por parte del Gobierno nacional y de algunos </w:t>
      </w:r>
      <w:r w:rsidR="00C60DE5">
        <w:lastRenderedPageBreak/>
        <w:t>sectores afines al kirchnerismo por</w:t>
      </w:r>
      <w:hyperlink r:id="rId79" w:history="1">
        <w:r w:rsidR="00C60DE5" w:rsidRPr="00C60DE5">
          <w:rPr>
            <w:rStyle w:val="Hipervnculo"/>
            <w:color w:val="auto"/>
            <w:u w:val="none"/>
          </w:rPr>
          <w:t xml:space="preserve"> publicar la información referente a las cuentas de Máximo Kirchner en el extranjero</w:t>
        </w:r>
      </w:hyperlink>
      <w:r w:rsidR="00C60DE5">
        <w:t>. Santoro calificó como “ostigamiento” el trato que sufren los periodistas en la Argentina moderna</w:t>
      </w:r>
      <w:r w:rsidRPr="00C60DE5">
        <w:rPr>
          <w:color w:val="000000"/>
          <w:lang w:val="es-ES_tradnl"/>
        </w:rPr>
        <w:t>]</w:t>
      </w:r>
    </w:p>
    <w:p w:rsidR="00C60DE5" w:rsidRDefault="00C60DE5" w:rsidP="00F31F95">
      <w:pPr>
        <w:pStyle w:val="Prrafodelista"/>
        <w:jc w:val="both"/>
      </w:pPr>
      <w:r>
        <w:rPr>
          <w:color w:val="000000"/>
          <w:lang w:val="es-ES_tradnl"/>
        </w:rPr>
        <w:t xml:space="preserve">Daniel Santoro: </w:t>
      </w:r>
      <w:r>
        <w:t>“</w:t>
      </w:r>
      <w:r w:rsidR="00211075">
        <w:rPr>
          <w:rStyle w:val="Textoennegrita"/>
        </w:rPr>
        <w:t xml:space="preserve">Se trata de matar la credibilidad del periodista </w:t>
      </w:r>
      <w:r w:rsidR="00211075">
        <w:t>y esto es lo que se ha buscado durante estos 12 años, amenazas de todo tipo: restricción al acceso a la información, discriminación en la distribución de la publicidad oficial... estas son algunas de las presiones” (…) “</w:t>
      </w:r>
      <w:r>
        <w:t xml:space="preserve">Tenemos que usar las técnicas budistas y devolverle la energía negativa a esta gente que nos agrede permanentemente y estar convencidos de que </w:t>
      </w:r>
      <w:r>
        <w:rPr>
          <w:rStyle w:val="Textoennegrita"/>
        </w:rPr>
        <w:t>con mejor periodismo podemos aportar un granito de arena para mejorar la calidad de la democracia en la Argentina</w:t>
      </w:r>
      <w:r w:rsidRPr="00295C8A">
        <w:t>”</w:t>
      </w:r>
      <w:r w:rsidR="00295C8A">
        <w:t xml:space="preserve"> </w:t>
      </w:r>
      <w:hyperlink r:id="rId80" w:history="1">
        <w:r w:rsidR="00295C8A" w:rsidRPr="00515444">
          <w:rPr>
            <w:rStyle w:val="Hipervnculo"/>
          </w:rPr>
          <w:t>http://www.perfil.com/medios/Santoro-El-nivel-de-ataque-contra-periodistas-aumento-en-la-Argentina-desde-2008-20150505-0023.html</w:t>
        </w:r>
      </w:hyperlink>
    </w:p>
    <w:p w:rsidR="00295C8A" w:rsidRDefault="00295C8A" w:rsidP="00F31F95">
      <w:pPr>
        <w:pStyle w:val="Prrafodelista"/>
        <w:jc w:val="both"/>
      </w:pPr>
    </w:p>
    <w:p w:rsidR="00295C8A" w:rsidRDefault="00295C8A" w:rsidP="00F31F95">
      <w:pPr>
        <w:pStyle w:val="Prrafodelista"/>
        <w:jc w:val="both"/>
      </w:pPr>
      <w:r>
        <w:t>[</w:t>
      </w:r>
      <w:r w:rsidR="00F45A24">
        <w:t xml:space="preserve"> (…) las Madres de Plaza de Mayo realizaron esta tarde un "juicio ético y político a los periodistas cómplices con la dictadura" frente a la Casa Rosada. (…)La lectura de la "sentencia" estuvo a cargo de Hebe de Bonafini</w:t>
      </w:r>
      <w:r w:rsidR="00486853">
        <w:t xml:space="preserve"> (Líder de Madres de Plaza de Mayo y férrea defensora del gobierno de los Kirchner)</w:t>
      </w:r>
      <w:r w:rsidR="00F45A24">
        <w:t>. Dijo que "los acusados fueron encontrados culpables de haber traicionado al pueblo, de haber permitido que se mate y se torture, de haber silenciado el horror". (…) Magdalena Ruiz Guiñazú, una de las "enjuiciadas", había advertido que este tipo de actitudes puede generar "hechos drámaticos". (…) Además, por la mañana, Ruiz Guiñazú había difundido un reportaje que le hizo a Hebe de Bonafini en febrero de 1984, en la que la presidenta de la asociación le agradeció por haber sido "la primera mujer" en mencionar a las Madres por la radio.</w:t>
      </w:r>
      <w:r>
        <w:t>]</w:t>
      </w:r>
      <w:r w:rsidR="00821F5B">
        <w:t xml:space="preserve"> </w:t>
      </w:r>
      <w:hyperlink r:id="rId81" w:history="1">
        <w:r w:rsidR="00821F5B" w:rsidRPr="00515444">
          <w:rPr>
            <w:rStyle w:val="Hipervnculo"/>
          </w:rPr>
          <w:t>http://www.lanacion.com.ar/1259453-poco-publico-en-el-juicio-de-las-madres-al-periodismo</w:t>
        </w:r>
      </w:hyperlink>
      <w:r w:rsidR="00821F5B">
        <w:t xml:space="preserve"> </w:t>
      </w:r>
    </w:p>
    <w:p w:rsidR="00821F5B" w:rsidRDefault="00821F5B" w:rsidP="00F31F95">
      <w:pPr>
        <w:pStyle w:val="Prrafodelista"/>
        <w:jc w:val="both"/>
      </w:pPr>
    </w:p>
    <w:p w:rsidR="00821F5B" w:rsidRDefault="00821F5B" w:rsidP="00F31F95">
      <w:pPr>
        <w:pStyle w:val="Prrafodelista"/>
        <w:jc w:val="both"/>
      </w:pPr>
      <w:r>
        <w:t>[</w:t>
      </w:r>
      <w:r w:rsidR="00AD3F18">
        <w:t>Bonafini justificó hoy el juicio "ético y político" a un grupo de periodistas porque son "atorrantes" y "colaboraron con</w:t>
      </w:r>
      <w:r w:rsidR="00182B8D">
        <w:t xml:space="preserve"> la tortura". (…) </w:t>
      </w:r>
      <w:r w:rsidR="00AD3F18">
        <w:t>De esta manera, Bonafini defendió el acto que se realiza en la Plaza de Mayo, donde se hará un proceso judicial público a los periodistas Magdalena Ruiz Guiñazú, Bernardo Neustadt, Samuel Gelblung, Mariano Grondona, Mauro Viale, Julio Lagos y Joaquín Morales Solá.</w:t>
      </w:r>
      <w:r w:rsidR="00182B8D">
        <w:t xml:space="preserve"> (…) La presidenta de las Madres de Plaza de Mayo acusó a los periodistas que se enjuiciarán de ser cómplices de la dictadura, que cobraron y respondieron al Grupo Clarín. (…) Bonafini apuntó que estos periodistas "colaboraron para la tortura de nuestros hijos" e integraron una "prensa canalla".</w:t>
      </w:r>
      <w:r>
        <w:t>]</w:t>
      </w:r>
    </w:p>
    <w:p w:rsidR="00F5109D" w:rsidRDefault="00182B8D" w:rsidP="00F31F95">
      <w:pPr>
        <w:pStyle w:val="Prrafodelista"/>
        <w:jc w:val="both"/>
      </w:pPr>
      <w:r>
        <w:t xml:space="preserve">Hebe de Bonafini, presidente de Madres de Plaza de Mayo: "Esto ya se lo hicimos a los jueces de la dictadura, a los médicos que actuaron en los partos y las torturas, y (al ex ministro de Economía) José Martínez de Hoz" (…) "Tenemos todas las pruebas, está lo que dijo cada uno y que cada uno se haga cargo" (…)"Llegó el momento de hacer el juicio de manera ética. Estos atorrantes que difamaron a las Madres diciendo que éramos terroristas toda la vida". (…) "Tienen miedo, porque se va a demostrar quién es quién. Estos señores tienen miedo a la ley de radiodifusión, porque le van a sacar la plata del bolsillo". </w:t>
      </w:r>
      <w:r w:rsidR="00B3586C">
        <w:t xml:space="preserve"> </w:t>
      </w:r>
      <w:hyperlink r:id="rId82" w:history="1">
        <w:r w:rsidR="00B3586C" w:rsidRPr="00515444">
          <w:rPr>
            <w:rStyle w:val="Hipervnculo"/>
          </w:rPr>
          <w:t>http://www.lagaceta.com.ar/nota/376332/argentina/bonafini-preside-juicio-periodistas-plaza-mayo.html</w:t>
        </w:r>
      </w:hyperlink>
      <w:r w:rsidR="00F5109D">
        <w:t xml:space="preserve">; </w:t>
      </w:r>
      <w:hyperlink r:id="rId83" w:history="1">
        <w:r w:rsidR="00C923BC" w:rsidRPr="00515444">
          <w:rPr>
            <w:rStyle w:val="Hipervnculo"/>
          </w:rPr>
          <w:t>http://www.lanoticia1.com/noticia/juicio-etico-periodistas-en-plaza-de-mayo-404104832.html</w:t>
        </w:r>
      </w:hyperlink>
      <w:r w:rsidR="00F5109D">
        <w:t xml:space="preserve">; </w:t>
      </w:r>
      <w:hyperlink r:id="rId84" w:history="1">
        <w:r w:rsidR="00F5109D" w:rsidRPr="00515444">
          <w:rPr>
            <w:rStyle w:val="Hipervnculo"/>
          </w:rPr>
          <w:t>http://www.perfil.com/politica/Hebe-de-Bonafini-convoco-a-juzgar-a-periodistas-en-Plaza-de-Mayo-20100427-0032.html</w:t>
        </w:r>
      </w:hyperlink>
      <w:r w:rsidR="00F5109D">
        <w:t xml:space="preserve">; </w:t>
      </w:r>
      <w:hyperlink r:id="rId85" w:history="1">
        <w:r w:rsidR="00F5109D" w:rsidRPr="00515444">
          <w:rPr>
            <w:rStyle w:val="Hipervnculo"/>
          </w:rPr>
          <w:t>http://www.infobae.com/2010/04/29/513720-polemico-juicio-etico-bonafini-Periodistas</w:t>
        </w:r>
      </w:hyperlink>
      <w:r w:rsidR="00F5109D">
        <w:t xml:space="preserve">; </w:t>
      </w:r>
      <w:hyperlink r:id="rId86" w:history="1">
        <w:r w:rsidR="00F5109D" w:rsidRPr="00515444">
          <w:rPr>
            <w:rStyle w:val="Hipervnculo"/>
          </w:rPr>
          <w:t>http://www.pagina12.com.ar/diario/ultimas/20-144859-2010-04-29.html</w:t>
        </w:r>
      </w:hyperlink>
      <w:r w:rsidR="00F5109D">
        <w:t xml:space="preserve">  </w:t>
      </w:r>
    </w:p>
    <w:p w:rsidR="00F5109D" w:rsidRDefault="00F5109D" w:rsidP="00F31F95">
      <w:pPr>
        <w:pStyle w:val="Prrafodelista"/>
        <w:jc w:val="both"/>
      </w:pPr>
    </w:p>
    <w:p w:rsidR="00F5109D" w:rsidRDefault="00F5109D" w:rsidP="00F31F95">
      <w:pPr>
        <w:pStyle w:val="Prrafodelista"/>
        <w:jc w:val="both"/>
      </w:pPr>
      <w:r>
        <w:t>[El Foro de Periodismo Argentino (FOPEA) registró 178 casos de ataques a la libertad de expresión durante 2014, la segunda peor marca desde que se realiza este informe, después de los 194 casos que se registraron en 2013, cuando las elecciones tiñeron una gran cantidad de acciones contra medios y periodistas. Algo similar a lo que ocurrió ese año está ocurriendo en 2015, aunque en mayor escala, porque el conflicto electoral se potenció con la muerte del fiscal especial de la causa AMIA, Alberto Nisman. (…) uno de los casos más graves de 2015 fue el exilio del periodista Damián Patcher, del diario The Buenos Aires Herald, que buscó refugio en Israel luego de dar la noticia de la muerte de Nisman y sentir que su propia vida corría peligro en la Argentina. (…) Uno de los casos mencionados fue el del corresponsal del diario La Nación en Santiago del Estero, Leonel Rodríguez, a quien amenazaron y escracharon por publicar la causa contra el entonces intendente de La Banda, acusado por abuso sexual.]</w:t>
      </w:r>
    </w:p>
    <w:p w:rsidR="00F5109D" w:rsidRDefault="00F5109D" w:rsidP="00F31F95">
      <w:pPr>
        <w:pStyle w:val="Prrafodelista"/>
        <w:jc w:val="both"/>
      </w:pPr>
      <w:r>
        <w:t xml:space="preserve">Fabio Ladetto, presidente de FOPEA: "los profesionales de la información se sienten espiados, vigilados y no pueden desarrollar tranquilos su labor; que están expuestos a ser fustigados desde los atriles del poder, lo que los pone en la mira de potenciales ataques, y que hay una exigencia de calidad informativa que debemos cubrir para que la sociedad esté más y mejor informada".  </w:t>
      </w:r>
    </w:p>
    <w:p w:rsidR="00016B24" w:rsidRDefault="00F5109D" w:rsidP="00F31F95">
      <w:pPr>
        <w:pStyle w:val="Prrafodelista"/>
        <w:jc w:val="both"/>
      </w:pPr>
      <w:r>
        <w:t>Leonel Rodríguez, corresponsal</w:t>
      </w:r>
      <w:r w:rsidRPr="00F5109D">
        <w:t xml:space="preserve"> </w:t>
      </w:r>
      <w:r>
        <w:t>del diario La Nación en la provincia de Santiago del Estero: "El colmo fue el 8 de noviembre pasado cuando, en mi casa paterna, arrojaron durante esa madrugada un ataúd en miniatura que en su interior tenía tierra y sal, pintura negra y velas negras y rojas con alfileres clavados"</w:t>
      </w:r>
      <w:r w:rsidR="00663DAD">
        <w:t xml:space="preserve"> </w:t>
      </w:r>
      <w:hyperlink r:id="rId87" w:history="1">
        <w:r w:rsidR="00663DAD" w:rsidRPr="00515444">
          <w:rPr>
            <w:rStyle w:val="Hipervnculo"/>
          </w:rPr>
          <w:t>http://www.clarin.com/politica/FOPEA-prensa-ataque-periodistas-medios-Ladetto-Pachter-Plager-Leonel_Rodriguez_0_1319872818.html</w:t>
        </w:r>
      </w:hyperlink>
    </w:p>
    <w:p w:rsidR="00016B24" w:rsidRDefault="00016B24" w:rsidP="00F31F95">
      <w:pPr>
        <w:pStyle w:val="Prrafodelista"/>
        <w:jc w:val="both"/>
      </w:pPr>
    </w:p>
    <w:p w:rsidR="00FE2266" w:rsidRDefault="00016B24" w:rsidP="00F31F95">
      <w:pPr>
        <w:pStyle w:val="Prrafodelista"/>
        <w:jc w:val="both"/>
      </w:pPr>
      <w:r w:rsidRPr="00016B24">
        <w:t>[El proyecto del Poder Ejecutivo Nacional sobre regulación de Internet y la posibilidad de un nuevo negocio para las compañías telefónicas despertó nuevas críticas en la oposición.</w:t>
      </w:r>
      <w:r>
        <w:t xml:space="preserve"> (…) </w:t>
      </w:r>
      <w:r w:rsidRPr="00016B24">
        <w:rPr>
          <w:bCs/>
        </w:rPr>
        <w:t>Oscar Aguad, diputado nacional por la UCR, calificó a este nuevo proyecto del Gobierno nacional como “el último ataque a la libertad de expresión y a la propiedad privada en Argentina y el más feroz de todos</w:t>
      </w:r>
      <w:r>
        <w:t>”</w:t>
      </w:r>
      <w:r w:rsidR="00FE2266">
        <w:t>]</w:t>
      </w:r>
    </w:p>
    <w:p w:rsidR="00B3586C" w:rsidRDefault="00016B24" w:rsidP="00F31F95">
      <w:pPr>
        <w:pStyle w:val="Prrafodelista"/>
        <w:jc w:val="both"/>
      </w:pPr>
      <w:r>
        <w:t xml:space="preserve">Margarita Stolbizer, líder del partido GEN y diputada por la Provincia de Buenos Aires: </w:t>
      </w:r>
      <w:r w:rsidRPr="00016B24">
        <w:rPr>
          <w:iCs/>
        </w:rPr>
        <w:t>“es evidente que su pelea por ser el único emisor de mensajes, no le permite en ningún caso asumir una actitud democrática”</w:t>
      </w:r>
      <w:r w:rsidRPr="00016B24">
        <w:t xml:space="preserve">. </w:t>
      </w:r>
      <w:r>
        <w:t xml:space="preserve">(…) </w:t>
      </w:r>
      <w:r w:rsidRPr="00016B24">
        <w:t>“Tanto en la distribución de la publicidad oficial como en las distintas iniciativas que impulsan vinculadas a la comunicación, solo se incentiva a aquellos medios que reproduzcan un discurso obsecuente”</w:t>
      </w:r>
      <w:r>
        <w:t xml:space="preserve"> (…)</w:t>
      </w:r>
      <w:r w:rsidRPr="00016B24">
        <w:t>“En todos estos años el kirchnerismo nunca tomo ninguna iniciativa a favor de los usuarios, jamás intentó intervenir frente al pésimo servicio de telefonía que brindan y en el único momento que se involucra es para garantizar que el manejo del negocio quede en las manos que a ellos les convenga”.</w:t>
      </w:r>
      <w:r w:rsidR="00FE2266">
        <w:t xml:space="preserve"> </w:t>
      </w:r>
      <w:hyperlink r:id="rId88" w:history="1">
        <w:r w:rsidR="00FE2266" w:rsidRPr="00515444">
          <w:rPr>
            <w:rStyle w:val="Hipervnculo"/>
          </w:rPr>
          <w:t>http://www.clarin.com/politica/regulacion_de_Internet-telefonicas_0_1240076288.html</w:t>
        </w:r>
      </w:hyperlink>
    </w:p>
    <w:p w:rsidR="00FE2266" w:rsidRDefault="00FE2266" w:rsidP="00F31F95">
      <w:pPr>
        <w:pStyle w:val="Prrafodelista"/>
        <w:jc w:val="both"/>
      </w:pPr>
    </w:p>
    <w:p w:rsidR="00FE2266" w:rsidRDefault="00FE2266" w:rsidP="00F31F95">
      <w:pPr>
        <w:pStyle w:val="Prrafodelista"/>
        <w:jc w:val="both"/>
      </w:pPr>
      <w:r>
        <w:t>[La libertad de prensa en la Argentina volvió a ser motivo de debate en los Estados Unidos. Este miércoles, expertos, ONGs y legisladores norteamericanos participaron de un encuentro en el Congreso de ese país para trazar un análisis y manifestar su preocupación sobre la "</w:t>
      </w:r>
      <w:r>
        <w:rPr>
          <w:b/>
          <w:bCs/>
        </w:rPr>
        <w:t>dificultad creciente</w:t>
      </w:r>
      <w:r>
        <w:t>" que los periodistas nacionales enfrentan a la hora de hacer su trabajo. (…) Con la Sociedad Interamericana de Prensa (</w:t>
      </w:r>
      <w:r>
        <w:rPr>
          <w:b/>
          <w:bCs/>
        </w:rPr>
        <w:t>SIP</w:t>
      </w:r>
      <w:r>
        <w:t xml:space="preserve">) y la ONG </w:t>
      </w:r>
      <w:r>
        <w:rPr>
          <w:b/>
          <w:bCs/>
        </w:rPr>
        <w:t>Freedom House</w:t>
      </w:r>
      <w:r>
        <w:t xml:space="preserve"> a la cabeza del encuentro organizado por el subcomité para América Latina de la Comité de Asuntos Extranjeros de la Cámara de Representantes, los participantes pusieron especial énfasis en el avance del narcotráfico, las denuncias por corrupción y la aún no esclarecida muerte del fiscal </w:t>
      </w:r>
      <w:hyperlink r:id="rId89" w:history="1">
        <w:r>
          <w:rPr>
            <w:rStyle w:val="Hipervnculo"/>
          </w:rPr>
          <w:t>Alberto Nisman</w:t>
        </w:r>
      </w:hyperlink>
      <w:r>
        <w:t>.]</w:t>
      </w:r>
    </w:p>
    <w:p w:rsidR="00FE2266" w:rsidRDefault="00FE2266" w:rsidP="00F31F95">
      <w:pPr>
        <w:pStyle w:val="Prrafodelista"/>
        <w:jc w:val="both"/>
      </w:pPr>
      <w:r w:rsidRPr="00FE2266">
        <w:rPr>
          <w:bCs/>
        </w:rPr>
        <w:t>Carlos Ponce</w:t>
      </w:r>
      <w:r w:rsidRPr="00FE2266">
        <w:t>,</w:t>
      </w:r>
      <w:r>
        <w:t xml:space="preserve"> director para América Latina de Freedom House: "En la Argentina, desde 2008, los periodistas y dueños de los medios han sido </w:t>
      </w:r>
      <w:r>
        <w:rPr>
          <w:b/>
          <w:bCs/>
        </w:rPr>
        <w:t>demonizados, perseguidos y amenazados</w:t>
      </w:r>
      <w:r>
        <w:t>, y la relación entre el Gobierno y los medios de prensa críticos continúa siendo tensa"</w:t>
      </w:r>
      <w:r w:rsidR="00AE1B04">
        <w:t xml:space="preserve"> (…) "El Gobierno (argentino) ha optado por una estrategia de dos vías para controlar a la prensa crítica: primero, a través de la adopción de una ley de medios apuntada a socavar la libertad de prensa a través de la destrucción de los medios de comunicación más populares y perpetrando ataques directos contra cualquier periodista que critique al Gobierno o investigue la corrupción". (…)"La segunda vía para acorralar al periodismo independiente es a través de los capitalistas amigos del Gobierno que, junto con los medios que son propiedad del Estado, crearon un conglomerado de medios amigos del Gobierno"</w:t>
      </w:r>
    </w:p>
    <w:p w:rsidR="00AE1B04" w:rsidRDefault="00AE1B04" w:rsidP="00F31F95">
      <w:pPr>
        <w:pStyle w:val="Prrafodelista"/>
        <w:jc w:val="both"/>
      </w:pPr>
      <w:r>
        <w:t xml:space="preserve">Claudio Paolillo, referente de la Sociedad Interamericana de Prensa (SIP) para América Latina: (Muchos mandatarios del continente) "consideran a los medios poco menos que como una oposición no elegida y tratan de hacer lo que sea para destruirla". "Eso hace que muchos gobiernos de la región se conviertan en </w:t>
      </w:r>
      <w:r>
        <w:rPr>
          <w:b/>
          <w:bCs/>
        </w:rPr>
        <w:t>dictadores legales</w:t>
      </w:r>
      <w:r>
        <w:t>"</w:t>
      </w:r>
    </w:p>
    <w:p w:rsidR="00AE1B04" w:rsidRDefault="00C878E3" w:rsidP="00F31F95">
      <w:pPr>
        <w:pStyle w:val="Prrafodelista"/>
        <w:jc w:val="both"/>
      </w:pPr>
      <w:hyperlink r:id="rId90" w:history="1">
        <w:r w:rsidR="00AE1B04" w:rsidRPr="00515444">
          <w:rPr>
            <w:rStyle w:val="Hipervnculo"/>
          </w:rPr>
          <w:t>http://www.infobae.com/2015/07/30/1745007-nuevas-criticas-eeuu-los-ataques-la-prensa-argentina</w:t>
        </w:r>
      </w:hyperlink>
    </w:p>
    <w:p w:rsidR="00FF06CB" w:rsidRDefault="00FF06CB" w:rsidP="00F31F95">
      <w:pPr>
        <w:pStyle w:val="Prrafodelista"/>
        <w:jc w:val="both"/>
      </w:pPr>
    </w:p>
    <w:p w:rsidR="00FF06CB" w:rsidRDefault="00FF06CB" w:rsidP="00F31F95">
      <w:pPr>
        <w:pStyle w:val="Prrafodelista"/>
        <w:jc w:val="both"/>
      </w:pPr>
      <w:r>
        <w:t>[</w:t>
      </w:r>
      <w:r w:rsidR="008E3D4C">
        <w:t xml:space="preserve">Los ataques a la libertad de expresión y a los periodistas preocupan en la Argentina. Según un </w:t>
      </w:r>
      <w:hyperlink r:id="rId91" w:tgtFrame="_blank" w:history="1">
        <w:r w:rsidR="008E3D4C" w:rsidRPr="008E3D4C">
          <w:rPr>
            <w:rStyle w:val="Hipervnculo"/>
            <w:color w:val="auto"/>
            <w:u w:val="none"/>
          </w:rPr>
          <w:t>informe del Foro de Periodismo Argentino (FOPEA),</w:t>
        </w:r>
      </w:hyperlink>
      <w:r w:rsidR="008E3D4C">
        <w:t xml:space="preserve"> en 2013 las agresiones a periodistas aumentaron un 12,8 % respecto del año anterior, con un total de 194 casos, en los cuales 239 personas resultaron afectadas. (…)La lupa de las agresiones está puesta en las fuerzas de seguridad, uno de los actores más agresivos. En 2013 hubo 19 agresiones de algún tipo por parte de las Policías, dos de Gendarmería y una denuncia contra el Ejército por espionaje. Entre las víctimas, los profesionales más agredidos por las fuerzas de seguridad son los que trabajan sobre el terreno, como los camarógrafos, fotógrafos, cronistas y periodistas de agencias informativas. (…)El reporte señala también el </w:t>
      </w:r>
      <w:hyperlink r:id="rId92" w:tgtFrame="_blank" w:history="1">
        <w:r w:rsidR="008E3D4C">
          <w:rPr>
            <w:rStyle w:val="Hipervnculo"/>
          </w:rPr>
          <w:t>papel del Gobierno:</w:t>
        </w:r>
      </w:hyperlink>
      <w:r w:rsidR="008E3D4C">
        <w:t xml:space="preserve"> "La actitud del gobierno nacional hacia la prensa ha tenido momentos críticos, como el uso discriminatorio de recursos estatales, el bloqueo a medios no oficialistas en conferencias de prensa, y el agravio por parte de funcionarios públicos, además de denuncias de espionaje por parte de los servicios de inteligencia".</w:t>
      </w:r>
      <w:r>
        <w:t>]</w:t>
      </w:r>
    </w:p>
    <w:p w:rsidR="008E3D4C" w:rsidRDefault="008E3D4C" w:rsidP="00F31F95">
      <w:pPr>
        <w:pStyle w:val="Prrafodelista"/>
        <w:jc w:val="both"/>
      </w:pPr>
      <w:r>
        <w:lastRenderedPageBreak/>
        <w:t>[Yan Maitri-Shi: En este artículo periodístico se observan imágenes en las que puede verse la cantidad y porcentaje de agresiones en el país y además se adjunta un documento Pdf con el reporte completo hecho por la FOPEA en el año 2013.]</w:t>
      </w:r>
    </w:p>
    <w:p w:rsidR="008E3D4C" w:rsidRDefault="00C878E3" w:rsidP="00F31F95">
      <w:pPr>
        <w:pStyle w:val="Prrafodelista"/>
        <w:jc w:val="both"/>
      </w:pPr>
      <w:hyperlink r:id="rId93" w:history="1">
        <w:r w:rsidR="008E3D4C" w:rsidRPr="00515444">
          <w:rPr>
            <w:rStyle w:val="Hipervnculo"/>
          </w:rPr>
          <w:t>http://www.lanacion.com.ar/1675785-aumentaron-los-casos-de-agresiones-a-periodistas-y-a-la-libertad-de-expresion</w:t>
        </w:r>
      </w:hyperlink>
    </w:p>
    <w:p w:rsidR="00A3562F" w:rsidRDefault="00A3562F" w:rsidP="00F31F95">
      <w:pPr>
        <w:pStyle w:val="Prrafodelista"/>
        <w:jc w:val="both"/>
      </w:pPr>
    </w:p>
    <w:p w:rsidR="00A3562F" w:rsidRDefault="00163DC8" w:rsidP="00F31F95">
      <w:pPr>
        <w:pStyle w:val="Prrafodelista"/>
        <w:jc w:val="both"/>
      </w:pPr>
      <w:r>
        <w:t xml:space="preserve">[Yan Maitri-Shi: En este artículo se trabaja otro informe realizado en el año 2011 por la FOPEA, y se muestra también que en ese año hubo 122 ataques a la libertad de expresión en la Argentina] </w:t>
      </w:r>
      <w:hyperlink r:id="rId94" w:history="1">
        <w:r w:rsidRPr="00515444">
          <w:rPr>
            <w:rStyle w:val="Hipervnculo"/>
          </w:rPr>
          <w:t>http://www.lavoz.com.ar/noticias/politica/2011-hubo-122-ataques-libertad-expresion-argentina</w:t>
        </w:r>
      </w:hyperlink>
    </w:p>
    <w:p w:rsidR="001E7EDE" w:rsidRDefault="001E7EDE" w:rsidP="00F31F95">
      <w:pPr>
        <w:pStyle w:val="Prrafodelista"/>
        <w:jc w:val="both"/>
      </w:pPr>
    </w:p>
    <w:p w:rsidR="001E7EDE" w:rsidRDefault="001E7EDE" w:rsidP="00F31F95">
      <w:pPr>
        <w:pStyle w:val="Prrafodelista"/>
        <w:jc w:val="both"/>
      </w:pPr>
      <w:r>
        <w:t>[Yan Maitri-Shi: En este artículo se trabaja otro informe realizado en el año 2014 por FOPEA, y se muestra también que en ese año hubo 178 casos de ataques a la prensa]</w:t>
      </w:r>
    </w:p>
    <w:p w:rsidR="001E7EDE" w:rsidRDefault="00C878E3" w:rsidP="00F31F95">
      <w:pPr>
        <w:pStyle w:val="Prrafodelista"/>
        <w:jc w:val="both"/>
      </w:pPr>
      <w:hyperlink r:id="rId95" w:history="1">
        <w:r w:rsidR="001E7EDE" w:rsidRPr="00515444">
          <w:rPr>
            <w:rStyle w:val="Hipervnculo"/>
          </w:rPr>
          <w:t>http://www.plazademayo.com/mediosyopinion/?p=17670</w:t>
        </w:r>
      </w:hyperlink>
      <w:r w:rsidR="001E7EDE">
        <w:t xml:space="preserve"> </w:t>
      </w:r>
    </w:p>
    <w:p w:rsidR="00163DC8" w:rsidRDefault="00163DC8" w:rsidP="00F31F95">
      <w:pPr>
        <w:pStyle w:val="Prrafodelista"/>
        <w:jc w:val="both"/>
      </w:pPr>
    </w:p>
    <w:p w:rsidR="00C53A43" w:rsidRDefault="00163DC8" w:rsidP="00F31F95">
      <w:pPr>
        <w:pStyle w:val="Prrafodelista"/>
        <w:jc w:val="both"/>
      </w:pPr>
      <w:r>
        <w:t>[</w:t>
      </w:r>
      <w:r w:rsidR="008E7050">
        <w:t>La Sociedad Interamericana de Prensa (SIP) condenó un intento de intimidación ocurrido en el predio donde reside el periodista argentino Jorge Lanata, apenas 48 horas después de haber presentado en su programa de televisión un informe que vinculara a un alto funcionario del gobierno con presuntas actividades ilícitas. (…)</w:t>
      </w:r>
      <w:r w:rsidR="00A647ED">
        <w:t xml:space="preserve"> </w:t>
      </w:r>
      <w:r w:rsidR="008E7050">
        <w:t>Lanata denunció el domingo 2 en el programa "Periodismo para todos", en base a testimonios recogidos por él y su equipo, que un alto jerarca del gobierno de la presidenta Cristina Fernández de Kirchner estaría relacionado con negocios ilegales relacionados con el narcotráfico. (…) fueron apedreadas la garita de seguridad del edificio donde vive con su familia y un puesto de la Policía Federal localizado en el predio. Además, desconocidos dejaron ocho casquillos de bala en la puerta principal del inmueble.</w:t>
      </w:r>
      <w:r w:rsidR="00A647ED">
        <w:t xml:space="preserve"> (…) Aunque Lanata afirmó que no tiene elementos que corroboren su sospecha, los extraños incidentes ocurrieron luego de que entrevistara el domingo 2 en su programa televisivo a personas que vincularon al jefe de Gabinete de Ministros del gobierno argentino, Aníbal Fernández, con el tráfico de drogas.</w:t>
      </w:r>
      <w:r>
        <w:t>]</w:t>
      </w:r>
    </w:p>
    <w:p w:rsidR="00C53A43" w:rsidRDefault="00C53A43" w:rsidP="00F31F95">
      <w:pPr>
        <w:pStyle w:val="Prrafodelista"/>
        <w:jc w:val="both"/>
      </w:pPr>
      <w:r>
        <w:t>*Yan Maitri-Shi: Nótese que la modalidad de amenaza de dejar casquillos de bala ya se ha observado en ítems anteriores, donde a otras personas, como a la diputada de la Nación Elisa Carrió, por  ejemplo, les han dejado el mismo mensaje.</w:t>
      </w:r>
    </w:p>
    <w:p w:rsidR="00C53A43" w:rsidRDefault="00C878E3" w:rsidP="00F31F95">
      <w:pPr>
        <w:pStyle w:val="Prrafodelista"/>
        <w:jc w:val="both"/>
      </w:pPr>
      <w:hyperlink r:id="rId96" w:history="1">
        <w:r w:rsidR="00C53A43" w:rsidRPr="00515444">
          <w:rPr>
            <w:rStyle w:val="Hipervnculo"/>
          </w:rPr>
          <w:t>http://www.ifex.org/argentina/2015/08/12/la_20sip_20condena_20intento/es/</w:t>
        </w:r>
      </w:hyperlink>
    </w:p>
    <w:p w:rsidR="00070B47" w:rsidRDefault="00070B47" w:rsidP="00F31F95">
      <w:pPr>
        <w:pStyle w:val="Prrafodelista"/>
        <w:jc w:val="both"/>
      </w:pPr>
    </w:p>
    <w:p w:rsidR="00070B47" w:rsidRDefault="00070B47" w:rsidP="00F31F95">
      <w:pPr>
        <w:pStyle w:val="Prrafodelista"/>
        <w:jc w:val="both"/>
      </w:pPr>
      <w:r>
        <w:t>[El inglés Robert “Bob” Cox (…) critica el uso de la ley de medios y la actitud kirchnerista frente a la prensa.]</w:t>
      </w:r>
    </w:p>
    <w:p w:rsidR="00070B47" w:rsidRDefault="00070B47" w:rsidP="00F31F95">
      <w:pPr>
        <w:pStyle w:val="Prrafodelista"/>
        <w:jc w:val="both"/>
      </w:pPr>
      <w:r>
        <w:t>Robert Cox, reconocido periodista inglés: “Hay ataques contra personas, especialmente los periodistas, tomando frases fuera de contexto para que ellos puedan aparecer malos. Es propaganda.” (…) “Es un gobierno anti–libertad de expresión. El periodismo puso límites informando sobre la corrupción en el Gobierno. La Presidenta nunca dio una conferencia de prensa.” (…)</w:t>
      </w:r>
      <w:r w:rsidR="00336E77">
        <w:t xml:space="preserve"> “Hoy no hay diálogo entre el Gobierno y el periodismo. Es porque ella (Cristina Kirchner) tiene odio a los periodistas o a parte de ellos.” </w:t>
      </w:r>
      <w:hyperlink r:id="rId97" w:history="1">
        <w:r w:rsidR="00336E77" w:rsidRPr="00131643">
          <w:rPr>
            <w:rStyle w:val="Hipervnculo"/>
          </w:rPr>
          <w:t>http://www.clarin.com/sociedad/Buenos_Aires_Herald-SIP-6-7-8-Verbitsky-Cox-Cristobal_Lopez-Magdalena_Ruiz_Guinazu-FOPEA_0_1462054229.html</w:t>
        </w:r>
      </w:hyperlink>
    </w:p>
    <w:p w:rsidR="00336E77" w:rsidRDefault="00336E77" w:rsidP="00F31F95">
      <w:pPr>
        <w:pStyle w:val="Prrafodelista"/>
        <w:jc w:val="both"/>
      </w:pPr>
    </w:p>
    <w:p w:rsidR="00336E77" w:rsidRDefault="00336E77" w:rsidP="00F31F95">
      <w:pPr>
        <w:pStyle w:val="Prrafodelista"/>
        <w:jc w:val="both"/>
      </w:pPr>
      <w:r>
        <w:lastRenderedPageBreak/>
        <w:t xml:space="preserve">[El fundador del diario Crónica y Crónica TV, </w:t>
      </w:r>
      <w:hyperlink r:id="rId98" w:tooltip="Ver todas las notas de Héctor Ricardo García" w:history="1">
        <w:r>
          <w:rPr>
            <w:rStyle w:val="Hipervnculo"/>
          </w:rPr>
          <w:t>Héctor Ricardo García,</w:t>
        </w:r>
      </w:hyperlink>
      <w:r>
        <w:t xml:space="preserve"> denunció esta mañana "negocios y censura" en el canal por parte de los nuevos dueños del grupo Olmos, ligado a la UOM y al Gobierno, y los acusó también de realizar "operaciones y carpetazos políticos" y de prohibir a </w:t>
      </w:r>
      <w:hyperlink r:id="rId99" w:tooltip="Ver todas las notas de Sergio Massa" w:history="1">
        <w:r>
          <w:rPr>
            <w:rStyle w:val="Hipervnculo"/>
          </w:rPr>
          <w:t>Sergio Massa</w:t>
        </w:r>
      </w:hyperlink>
      <w:r>
        <w:t xml:space="preserve"> y a </w:t>
      </w:r>
      <w:hyperlink r:id="rId100" w:tooltip="Ver todas las notas de Mauricio Macri" w:history="1">
        <w:r>
          <w:rPr>
            <w:rStyle w:val="Hipervnculo"/>
          </w:rPr>
          <w:t>Mauricio Macri.</w:t>
        </w:r>
      </w:hyperlink>
      <w:r>
        <w:t xml:space="preserve"> (…)García aseguró que Raúl Olmos, cercano a la CGT aliada al kirchnerismo, utiliza el canal para "su propio beneficio con notas sin sentido".</w:t>
      </w:r>
    </w:p>
    <w:p w:rsidR="00336E77" w:rsidRDefault="00336E77" w:rsidP="00F31F95">
      <w:pPr>
        <w:pStyle w:val="Prrafodelista"/>
        <w:jc w:val="both"/>
      </w:pPr>
      <w:r>
        <w:t xml:space="preserve">García sostiene que Los Olmos </w:t>
      </w:r>
      <w:r>
        <w:rPr>
          <w:rStyle w:val="Textoennegrita"/>
        </w:rPr>
        <w:t xml:space="preserve">usan el canal “para su beneficio propio” </w:t>
      </w:r>
      <w:r>
        <w:t>y destaca que “</w:t>
      </w:r>
      <w:r>
        <w:rPr>
          <w:rStyle w:val="Textoennegrita"/>
        </w:rPr>
        <w:t>no pagan AFIP, cargas sociales de sus empresas</w:t>
      </w:r>
      <w:r>
        <w:t> (dicen que están arreglando con la Casa de Gobierno), y consiguen </w:t>
      </w:r>
      <w:r>
        <w:rPr>
          <w:rStyle w:val="Textoennegrita"/>
        </w:rPr>
        <w:t>pagar con publicidad deudas acumuladas</w:t>
      </w:r>
      <w:r>
        <w:t xml:space="preserve">”.] </w:t>
      </w:r>
      <w:hyperlink r:id="rId101" w:history="1">
        <w:r w:rsidRPr="00131643">
          <w:rPr>
            <w:rStyle w:val="Hipervnculo"/>
          </w:rPr>
          <w:t>http://www.lanacion.com.ar/1843292-despidos-cronica</w:t>
        </w:r>
      </w:hyperlink>
      <w:r>
        <w:t xml:space="preserve">; </w:t>
      </w:r>
      <w:hyperlink r:id="rId102" w:history="1">
        <w:r w:rsidRPr="00131643">
          <w:rPr>
            <w:rStyle w:val="Hipervnculo"/>
          </w:rPr>
          <w:t>http://www.perfil.com/politica/El-fundador-de-Cronica-denuncia-negocios-y-censura-en-el-canal--20151106-0068.html</w:t>
        </w:r>
      </w:hyperlink>
      <w:r>
        <w:t xml:space="preserve"> </w:t>
      </w:r>
    </w:p>
    <w:p w:rsidR="00BB4A17" w:rsidRDefault="00BB4A17" w:rsidP="00F31F95">
      <w:pPr>
        <w:pStyle w:val="Prrafodelista"/>
        <w:jc w:val="both"/>
      </w:pPr>
    </w:p>
    <w:p w:rsidR="00BB4A17" w:rsidRDefault="00BB4A17" w:rsidP="00F31F95">
      <w:pPr>
        <w:pStyle w:val="Prrafodelista"/>
        <w:jc w:val="both"/>
      </w:pPr>
      <w:r>
        <w:t>[Durante un acto en el Museo del Bicentenario de la Casa de Gobierno, </w:t>
      </w:r>
      <w:hyperlink r:id="rId103" w:history="1">
        <w:r>
          <w:rPr>
            <w:rStyle w:val="Hipervnculo"/>
          </w:rPr>
          <w:t>Cristina F. de Kirchner calificó de “nazi”</w:t>
        </w:r>
      </w:hyperlink>
      <w:r>
        <w:t xml:space="preserve"> a Osvaldo Pepe, periodista de Clarín, por mencionar que muchos de los jóvenes de la Cámpora “…son hijos o familiares de militantes montoneros. Los identifica el mismo gen que a sus padres”. En sus palabras, “Me sonó a [Josef] Menguele. Esto de creer en la identificación genética. Qué es esto que alguien nace predeterminado; me pareció muy nazi”. En la misma linea, sentenció que un artículo de Carlos Pagni, periodista de La Nacion, “tenía cierto tufillo antisemita” por señalar que el viceministro de Economía, Axel Kicillof, era hijo de un psicoanalista y bisnieto de un legendario rabino de Odessa. (…)¿Cómo puede comparar a un periodista que piensa diferente a ella con el “doctor” más sádico que engendró la historia moderna? ¿Habrá escuchado acerca de los “experimentos” que hacía Menguele con los judíos? Sinceramente, estoy tan desorientado con la comparación que dudo mucho si esa mujer se encuentra en pleno uso de sus facultades. Lo más probable es que haya querido nombrar a algún nazi y Menguele haya sido el primero que le salió por la boca. Como fuera, tildar de nazi a un periodista por describir la genealogía (política) de la Cámpora es de una bajeza moral e intelectual que solo merece condenas. Es atacar de la forma más cobarde al que está en a la vereda de enfrente y es relativizar de la forma más brutal a los que masacraron a un millón y medio de niños por ser judíos. También resulta absurdo y condenable calificar de antisemita a Carlos Pagni por mencionar que el abuelo de Kicillof era rabino (¿Qué tiene de “antisemita” decir eso?);  sobre todo cuando la misma Presidenta no emitió una sola palabra con respecto a las </w:t>
      </w:r>
      <w:hyperlink r:id="rId104" w:history="1">
        <w:r w:rsidRPr="00BB4A17">
          <w:rPr>
            <w:rStyle w:val="Hipervnculo"/>
            <w:color w:val="auto"/>
            <w:u w:val="none"/>
          </w:rPr>
          <w:t>reiteradas declaraciones judeofóbicas de Luis D´elia</w:t>
        </w:r>
      </w:hyperlink>
      <w:r w:rsidRPr="00BB4A17">
        <w:t>.</w:t>
      </w:r>
      <w:r>
        <w:t xml:space="preserve"> Un Luis D´elia que, además de viajar al Irán de los Ayatollahs, viajó en el Tango 01 junto con ella y Néstor Kirchner.]</w:t>
      </w:r>
    </w:p>
    <w:p w:rsidR="00EE4A7E" w:rsidRDefault="00EE4A7E" w:rsidP="00F31F95">
      <w:pPr>
        <w:pStyle w:val="Prrafodelista"/>
        <w:jc w:val="both"/>
      </w:pPr>
    </w:p>
    <w:p w:rsidR="00EE4A7E" w:rsidRDefault="00EE4A7E" w:rsidP="00F31F95">
      <w:pPr>
        <w:pStyle w:val="Prrafodelista"/>
        <w:jc w:val="both"/>
      </w:pPr>
      <w:r>
        <w:t>[</w:t>
      </w:r>
      <w:r w:rsidR="00B848F0">
        <w:t xml:space="preserve">El sitio web de Clarín fue bloqueado en el sistema de la Cancillería en la embajada argentina en París. Diplomáticos y empleados no pueden acceder al sitio del diario en todos los ordenadores de la sede diplomática, conectados al sistema de la Cancillería argentina. Cada vez que tipean el nombre de Clarín, les da “Error”. En las computadoras no conectadas al sistema oficial se puede acceder normalmente al diario. Este bloqueo no ocurre en otras embajadas consultadas. (…)La embajadora argentina en Francia, María del Carmen Squeff, es una ministra de Primera, </w:t>
      </w:r>
      <w:r w:rsidR="00B848F0">
        <w:lastRenderedPageBreak/>
        <w:t>diplomática de carrera, pero fervorosa militante kirchnerista, que busca ascender a embajadora en la polémica lista de diplomáticos a ser promovidos antes de que el gobierno actual se retire del poder. La Junta Calificadora no la incluyó entre los diplomáticos a ascender. Pero su nombre apareció en la lista que el canciller Héctor Timerman  llevó al Congreso de la Nación, donde está retenida  porque muchos senadores de la Comisión de Acuerdos tienen dudas sobre los diplomáticos a promover y la oportunidad de  ascenderlos, a pocos días de la llegada del nuevo gobierno.</w:t>
      </w:r>
      <w:r>
        <w:t>]</w:t>
      </w:r>
      <w:r w:rsidR="00B848F0">
        <w:t xml:space="preserve"> </w:t>
      </w:r>
      <w:hyperlink r:id="rId105" w:history="1">
        <w:r w:rsidR="00B848F0" w:rsidRPr="0046453A">
          <w:rPr>
            <w:rStyle w:val="Hipervnculo"/>
          </w:rPr>
          <w:t>http://www.clarin.com/politica/Cancilleria-embajada-Paris-Francia-Timerman-Squeff-Perez_Colman_0_1471053430.html</w:t>
        </w:r>
      </w:hyperlink>
      <w:r w:rsidR="00B848F0">
        <w:t xml:space="preserve"> </w:t>
      </w:r>
    </w:p>
    <w:p w:rsidR="00E652AC" w:rsidRDefault="00E652AC" w:rsidP="00F31F95">
      <w:pPr>
        <w:pStyle w:val="Prrafodelista"/>
        <w:jc w:val="both"/>
      </w:pPr>
    </w:p>
    <w:p w:rsidR="00E652AC" w:rsidRDefault="00E652AC" w:rsidP="00F31F95">
      <w:pPr>
        <w:pStyle w:val="Prrafodelista"/>
        <w:jc w:val="both"/>
      </w:pPr>
    </w:p>
    <w:p w:rsidR="00E652AC" w:rsidRDefault="00E652AC" w:rsidP="00F31F95">
      <w:pPr>
        <w:pStyle w:val="Prrafodelista"/>
        <w:numPr>
          <w:ilvl w:val="0"/>
          <w:numId w:val="1"/>
        </w:numPr>
        <w:jc w:val="both"/>
        <w:rPr>
          <w:b/>
          <w:u w:val="single"/>
        </w:rPr>
      </w:pPr>
      <w:r w:rsidRPr="00E652AC">
        <w:rPr>
          <w:b/>
          <w:u w:val="single"/>
        </w:rPr>
        <w:t>BIPOLARIDAD y ENFERMEDAD MENTAL EN LA PRESIDENCIA:</w:t>
      </w:r>
    </w:p>
    <w:p w:rsidR="00E652AC" w:rsidRDefault="00E652AC" w:rsidP="00F31F95">
      <w:pPr>
        <w:pStyle w:val="Prrafodelista"/>
        <w:jc w:val="both"/>
        <w:rPr>
          <w:b/>
          <w:u w:val="single"/>
        </w:rPr>
      </w:pPr>
    </w:p>
    <w:p w:rsidR="004318E7" w:rsidRDefault="00E652AC" w:rsidP="00F31F95">
      <w:pPr>
        <w:pStyle w:val="Prrafodelista"/>
        <w:jc w:val="both"/>
      </w:pPr>
      <w:r>
        <w:t>[</w:t>
      </w:r>
      <w:r w:rsidR="0039781C">
        <w:t>Franco Lindner quien tuvo el enorme mérito de dar la primicia en la revista NOTICIAS acerca de esta afección (bipolaridad) padecida por Cristina Fernández de Kirchner. Al cabo de un minucioso trabajo de búsqueda, localizó en septiembre del 2006 al psiquiatra que trató a la Presidenta. (…)</w:t>
      </w:r>
      <w:r w:rsidR="004318E7">
        <w:t xml:space="preserve"> Alejandro Lagomarsino, un prestigioso y destacado psiquiatra, nacido en 1951 y fallecido,</w:t>
      </w:r>
      <w:r w:rsidR="0039781C">
        <w:t xml:space="preserve"> (…)</w:t>
      </w:r>
    </w:p>
    <w:p w:rsidR="00E652AC" w:rsidRDefault="004318E7" w:rsidP="00F31F95">
      <w:pPr>
        <w:pStyle w:val="Prrafodelista"/>
        <w:jc w:val="both"/>
      </w:pPr>
      <w:r>
        <w:t xml:space="preserve">Con la prudencia y la objetividad que un tema de esta magnitud requiere, me enfoqué en el entorno profesional de aquel maestro de la psiquiatría convencido de que un hombre solo no podía haberse llevado a la tumba todos los secretos de una actividad que le dio la posibilidad de tratar quizás al paciente más importante que un médico podría tener: el presidente de la Nación, en este caso la Presidenta (…) otro tema desconocido sobre este aspecto de la salud de la Presidenta es el tipo de medicación que se le suministró y cómo se desarrolló el tratamiento. (…) </w:t>
      </w:r>
      <w:r w:rsidR="00E652AC">
        <w:t>Con respecto a los fármacos empleados, las fuentes médicas que están al tanto de los detalles del caso y su evolución sostienen que se utilizaron estabilizantes del ánimo.</w:t>
      </w:r>
      <w:r w:rsidR="007E3510">
        <w:t xml:space="preserve"> (…) Los bajones anímicos de Cristina se exteriorizan a través de períodos en los que deja de aparecer en público</w:t>
      </w:r>
      <w:r w:rsidR="0039781C">
        <w:t xml:space="preserve"> (…) La influencia que en las decisiones políticas y la actividad pública de la Presidenta ha ejercido esta patología que, según la evidencia disponible, se le diagnosticó y trató en algunos momentos de su vida, constituye un interrogante abierto a la especulación que, a la luz de sus comportamientos y expresiones púbicas, merece ser analizado en profundidad. Será algo inexorable que ocurrirá cuando el tiempo acalle las pasiones y el presente pase a formar parte de la historia. </w:t>
      </w:r>
      <w:r w:rsidR="00E652AC">
        <w:t>]</w:t>
      </w:r>
    </w:p>
    <w:p w:rsidR="00535730" w:rsidRDefault="00E652AC" w:rsidP="00F31F95">
      <w:pPr>
        <w:pStyle w:val="Prrafodelista"/>
        <w:jc w:val="both"/>
      </w:pPr>
      <w:r>
        <w:t>Testimonio de un Profesional colega del Dr Lagomarsino, quién atendió a Cristina Fernandez de Kirchner por trastorno de bipolaridad</w:t>
      </w:r>
      <w:r w:rsidR="007E3510">
        <w:t xml:space="preserve"> y solicitó la reserva de su identidad</w:t>
      </w:r>
      <w:r>
        <w:t xml:space="preserve">: </w:t>
      </w:r>
      <w:r w:rsidR="004318E7">
        <w:t>“No era sencillo atender a la Presidenta” (…)</w:t>
      </w:r>
      <w:r>
        <w:t xml:space="preserve"> </w:t>
      </w:r>
      <w:r w:rsidR="004318E7">
        <w:t>“</w:t>
      </w:r>
      <w:r>
        <w:t>La bipolaridad puede presentar cuadros complejos. No hay enfermedades, hay pacientes y cada caso es único. Lo que funciona con un paciente a veces no es igual en el otro”</w:t>
      </w:r>
      <w:r w:rsidR="007E3510">
        <w:t xml:space="preserve"> (…) “La clave de estos cuadros es la depresión bipolar. Pero los antidepresivos pueden producir efectos no deseados, entonces es mejor evitarlos y recurrir a los moduladores de ánimo. El clásico es el litio, que produce resistencia en los pacientes por construcciones muy particulares y personales. Las otras medicaciones habituales son el ácido valproico, para controlar los estados de euforia, y la lamotrigina, para modificar la melancolía y la depresión”. (…)“Yo creo que esa medicación para una personalidad como la de Cristina </w:t>
      </w:r>
      <w:r w:rsidR="007E3510">
        <w:lastRenderedPageBreak/>
        <w:t>funciona como un dique de contención muy valioso. Porque aparecen la elación, la grandiosidad, la sobreestimación que, en el marco de una persona sin duda inteligente, es una combinación peligrosa”. (…) “En Cristina parecería haber un núcleo de hostilidad reivindicatorio cercano a una paranoia reivindicativa. Ocurre en personas muy inteligentes que tienen con qué sostener ese proceso. En estos casos, el ácido valproico ayuda mucho a poner un distanciamiento afectivo con las ideas” (…) “Los retiros son parte de la vida de un bipolar. Luego de la euforia y cierto desenfreno, hay momentos de depresión muy intensos que implican ausencias prolongadas”. (…) “la reiteración de episodios donde se responsabiliza de casi todo a terceros de manera enérgica y visceral muestra un costado patológico y el estilo dice mucho. Las formas dicen mucho de lo que le sucede a uno. El estilo tiene una conexión muy fuerte con el inconsciente, deja escapar lo que realmente le pasa a la persona y no hay manera de ocultarlo”. (…)</w:t>
      </w:r>
      <w:r w:rsidR="0039781C">
        <w:t xml:space="preserve"> “</w:t>
      </w:r>
      <w:r w:rsidR="007E3510">
        <w:t>Lo que sí le puedo decir es que terminó antes de lo estipulado. Debió extenderse por más tiempo. Tampoco sé si ella continuó su tratamiento con otro colega.</w:t>
      </w:r>
      <w:r w:rsidR="0039781C">
        <w:t xml:space="preserve">” (…) “La conducción de un país implica un entorno claramente perturbador. Se debe contar con una paz psicológica y mental así como con una estabilidad del ánimo muy fuerte para poder conducir y evitar complicaciones.” (…) “Cuando alguien está en crisis no puede decidir. Tiene la decisión interdicta, suspendida. La crisis de bipolaridad es una crisis psicótica. La crisis hace que uno tenga el juicio catatímico (cuando el juicio está condicionado por el ánimo). Si uno tiene un ánimo exacerbado muy probablemente el juicio no se ajusta a la realidad. No se puede conducir sin juicio de realidad.” (…) “El ejercicio de la Presidencia no parece representar el contexto adecuado en cuanto a la tranquilidad necesaria para quien sufre de este trastorno” </w:t>
      </w:r>
    </w:p>
    <w:p w:rsidR="00E652AC" w:rsidRDefault="0039781C" w:rsidP="00F31F95">
      <w:pPr>
        <w:pStyle w:val="Prrafodelista"/>
        <w:jc w:val="both"/>
      </w:pPr>
      <w:r>
        <w:t xml:space="preserve"> </w:t>
      </w:r>
      <w:hyperlink r:id="rId106" w:history="1">
        <w:r w:rsidR="00535730" w:rsidRPr="00515444">
          <w:rPr>
            <w:rStyle w:val="Hipervnculo"/>
          </w:rPr>
          <w:t>http://noticias.perfil.com/2015/10/29/cfk-bipolar-nelson-castro-confirma-el-diagnostico/</w:t>
        </w:r>
      </w:hyperlink>
    </w:p>
    <w:p w:rsidR="00535730" w:rsidRDefault="00535730" w:rsidP="00F31F95">
      <w:pPr>
        <w:pStyle w:val="Prrafodelista"/>
        <w:jc w:val="both"/>
      </w:pPr>
    </w:p>
    <w:p w:rsidR="00535730" w:rsidRDefault="00535730" w:rsidP="00F31F95">
      <w:pPr>
        <w:pStyle w:val="Prrafodelista"/>
        <w:jc w:val="both"/>
      </w:pPr>
      <w:r>
        <w:t>[El ex presidente Eduardo Duhalde (…) contó un revelador diálogo con el ex presidente Kirchner.]</w:t>
      </w:r>
    </w:p>
    <w:p w:rsidR="00361204" w:rsidRDefault="00535730" w:rsidP="00F31F95">
      <w:pPr>
        <w:pStyle w:val="Prrafodelista"/>
        <w:jc w:val="both"/>
      </w:pPr>
      <w:r>
        <w:t xml:space="preserve">Eduardo Duhalde: "Estábamos en Santa Cruz y escuché un griterío en la casa de ellos y sale Néstor contrariado, no estaba discutiendo con él (Cristina), sino con otra persona, y salió Néstor y dijo: 'Hoy está bipolar'". </w:t>
      </w:r>
      <w:hyperlink r:id="rId107" w:history="1">
        <w:r w:rsidRPr="00515444">
          <w:rPr>
            <w:rStyle w:val="Hipervnculo"/>
          </w:rPr>
          <w:t>http://www.clarin.com/politica/Elecciones_2015-Eduardo_Duhalde-ex_presidente-no_voto-edad-viaje-Sergio_Massa_0_1445255647.html</w:t>
        </w:r>
      </w:hyperlink>
      <w:r>
        <w:t xml:space="preserve"> </w:t>
      </w:r>
    </w:p>
    <w:p w:rsidR="00361204" w:rsidRDefault="00361204" w:rsidP="00F31F95">
      <w:pPr>
        <w:pStyle w:val="Prrafodelista"/>
        <w:jc w:val="both"/>
      </w:pPr>
    </w:p>
    <w:p w:rsidR="00361204" w:rsidRDefault="0097644C" w:rsidP="00F31F95">
      <w:pPr>
        <w:pStyle w:val="Prrafodelista"/>
        <w:jc w:val="both"/>
      </w:pPr>
      <w:r>
        <w:t>[</w:t>
      </w:r>
      <w:r w:rsidR="00BC3FCD">
        <w:t>Yan Maitri-Shi: En el año 2006, la revista Noticias publicó una investigación denominada “Historia Clínica”, la cual se basa</w:t>
      </w:r>
      <w:r w:rsidR="003A72DE">
        <w:t xml:space="preserve"> en el supuesto de que la</w:t>
      </w:r>
      <w:r w:rsidR="00BC3FCD">
        <w:t xml:space="preserve"> entonces senadora y primera Dama, Cristina Fernández de Kirchner, sufría de un trastorno de bipolaridad o trastorno maníaco depresivo. La investigación cuenta con el testimonio del psiquiatra que la trató, quien afirma que fue su paciente, además de otros testimonios. </w:t>
      </w:r>
      <w:r w:rsidR="00A65314">
        <w:t xml:space="preserve">La investigación muestra que en el año 2003 hubo un período de meses de aislamiento de parte de la primera dama, debido a una depresión que sufrió por tener que mudarse a la Quinta Presidencial de Olivos. Este episodio lo cuenta la biógrafa personal de Cristina Kirchner, Olga Wornat, quien cuenta que Cristina se había quedado disfónica porque no se acostumbraba a los cambios que planteaba su nueva vida. Y también la cita: </w:t>
      </w:r>
      <w:r w:rsidR="00A65314" w:rsidRPr="00A65314">
        <w:rPr>
          <w:rFonts w:eastAsia="Times New Roman" w:cs="Arial"/>
        </w:rPr>
        <w:t xml:space="preserve">"Estuve los dos primeros meses somatizando. Estaba </w:t>
      </w:r>
      <w:r w:rsidR="00A65314" w:rsidRPr="00A65314">
        <w:rPr>
          <w:rFonts w:eastAsia="Times New Roman" w:cs="Arial"/>
        </w:rPr>
        <w:lastRenderedPageBreak/>
        <w:t>desesperada, no podía hablar, casi me sentía una minusválida"</w:t>
      </w:r>
      <w:r w:rsidR="00BD5031">
        <w:rPr>
          <w:rFonts w:eastAsia="Times New Roman" w:cs="Arial"/>
        </w:rPr>
        <w:t xml:space="preserve">. Por otro lado, </w:t>
      </w:r>
      <w:r w:rsidR="00BD5031" w:rsidRPr="00BD5031">
        <w:rPr>
          <w:rFonts w:eastAsia="Times New Roman" w:cs="Arial"/>
        </w:rPr>
        <w:t xml:space="preserve">en diciembre del año pasado, el diario Perfil publicó que la hermana menor de la esposa del Presidente, Giselle Fernández, también estaría bajo tratamiento psiquiátrico por un </w:t>
      </w:r>
      <w:r w:rsidR="003A72DE">
        <w:rPr>
          <w:rFonts w:eastAsia="Times New Roman" w:cs="Arial"/>
        </w:rPr>
        <w:t>cuadro de trastorno bipolar.</w:t>
      </w:r>
      <w:r w:rsidR="003A72DE">
        <w:t xml:space="preserve">] </w:t>
      </w:r>
      <w:hyperlink r:id="rId108" w:history="1">
        <w:r w:rsidR="003A72DE" w:rsidRPr="00515444">
          <w:rPr>
            <w:rStyle w:val="Hipervnculo"/>
          </w:rPr>
          <w:t>http://www.perfil.com/docs/1129_Noticias_2006.pdf</w:t>
        </w:r>
      </w:hyperlink>
      <w:r w:rsidR="003A72DE">
        <w:t xml:space="preserve"> </w:t>
      </w:r>
    </w:p>
    <w:p w:rsidR="00361204" w:rsidRDefault="00361204" w:rsidP="00F31F95">
      <w:pPr>
        <w:pStyle w:val="Prrafodelista"/>
        <w:jc w:val="both"/>
      </w:pPr>
    </w:p>
    <w:p w:rsidR="00361204" w:rsidRDefault="00BC3FCD" w:rsidP="00F31F95">
      <w:pPr>
        <w:pStyle w:val="Prrafodelista"/>
        <w:jc w:val="both"/>
      </w:pPr>
      <w:r>
        <w:t>[</w:t>
      </w:r>
      <w:r w:rsidR="00E7338B" w:rsidRPr="00E7338B">
        <w:rPr>
          <w:color w:val="000000"/>
          <w:lang w:val="es-AR"/>
        </w:rPr>
        <w:t>Actualmente circula una versión sobre el estado de salud de la presidente. Desde prácticamente su asunción a la primera magistratura era conocida que padecía de trastorno bipolar.</w:t>
      </w:r>
      <w:r w:rsidR="00E7338B">
        <w:rPr>
          <w:color w:val="000000"/>
          <w:lang w:val="es-AR"/>
        </w:rPr>
        <w:t xml:space="preserve"> (…) </w:t>
      </w:r>
      <w:r w:rsidR="00E7338B" w:rsidRPr="00E7338B">
        <w:rPr>
          <w:color w:val="000000"/>
          <w:lang w:val="es-AR"/>
        </w:rPr>
        <w:t xml:space="preserve">Esta patología llamada también psicosis </w:t>
      </w:r>
      <w:r w:rsidR="00E7338B" w:rsidRPr="00E7338B">
        <w:rPr>
          <w:b/>
          <w:color w:val="000000"/>
          <w:lang w:val="es-AR"/>
        </w:rPr>
        <w:t xml:space="preserve">maníaco depresiva </w:t>
      </w:r>
      <w:r w:rsidR="00E7338B" w:rsidRPr="00E7338B">
        <w:rPr>
          <w:color w:val="000000"/>
          <w:lang w:val="es-AR"/>
        </w:rPr>
        <w:t>(Trastorno de la personalidad y del ánimo) originó sus frecuentes ausencias de varios días a sus obligaciones, generalmente en su refugio en El Calafate.</w:t>
      </w:r>
      <w:r w:rsidR="00E7338B">
        <w:rPr>
          <w:color w:val="000000"/>
          <w:lang w:val="es-AR"/>
        </w:rPr>
        <w:t xml:space="preserve"> (…) </w:t>
      </w:r>
      <w:r w:rsidR="00E7338B" w:rsidRPr="00E7338B">
        <w:rPr>
          <w:color w:val="000000"/>
          <w:lang w:val="es-AR"/>
        </w:rPr>
        <w:t xml:space="preserve">Los rumores y trascendidos señalan </w:t>
      </w:r>
      <w:r w:rsidR="00E7338B" w:rsidRPr="00E7338B">
        <w:rPr>
          <w:b/>
          <w:color w:val="000000"/>
          <w:lang w:val="es-AR"/>
        </w:rPr>
        <w:t>que Cristina estaría enferma y con serias limitaciones en el cumplimiento de sus responsabilidades gubernamentales.</w:t>
      </w:r>
      <w:r w:rsidRPr="00E7338B">
        <w:t>]</w:t>
      </w:r>
      <w:r w:rsidR="001E18B4">
        <w:t xml:space="preserve"> </w:t>
      </w:r>
      <w:hyperlink r:id="rId109" w:history="1">
        <w:r w:rsidR="001E18B4" w:rsidRPr="00515444">
          <w:rPr>
            <w:rStyle w:val="Hipervnculo"/>
          </w:rPr>
          <w:t>http://periodicotribuna.com.ar/9357-por-que-la-bipolaridad-de-cristina-kirchner-es-un-peligro-para-el-pais.html</w:t>
        </w:r>
      </w:hyperlink>
      <w:r w:rsidR="001E18B4">
        <w:t xml:space="preserve"> </w:t>
      </w:r>
    </w:p>
    <w:p w:rsidR="00361204" w:rsidRDefault="00361204" w:rsidP="00F31F95">
      <w:pPr>
        <w:pStyle w:val="Prrafodelista"/>
        <w:jc w:val="both"/>
      </w:pPr>
    </w:p>
    <w:p w:rsidR="00361204" w:rsidRDefault="001E18B4" w:rsidP="00F31F95">
      <w:pPr>
        <w:pStyle w:val="Prrafodelista"/>
        <w:jc w:val="both"/>
      </w:pPr>
      <w:r w:rsidRPr="001E18B4">
        <w:t>[</w:t>
      </w:r>
      <w:r w:rsidR="00434766">
        <w:t xml:space="preserve"> </w:t>
      </w:r>
      <w:r w:rsidRPr="001E18B4">
        <w:rPr>
          <w:color w:val="000000"/>
        </w:rPr>
        <w:t xml:space="preserve">no es sano para la República que Cristina desaparezca durante días y que, cuando se muestra finalmente, lo haga con tal nivel de agresividad. Para quien aún conserve dudas al respecto, solo debe observar sus últimos discursos, </w:t>
      </w:r>
      <w:r w:rsidRPr="001E18B4">
        <w:rPr>
          <w:b/>
          <w:bCs/>
          <w:color w:val="000000"/>
        </w:rPr>
        <w:t>donde no solo se mueve a través de gestos exageradamente desencajados, sino que muestra un discurso que por momentos se torna incoherente</w:t>
      </w:r>
      <w:r w:rsidRPr="001E18B4">
        <w:rPr>
          <w:color w:val="000000"/>
        </w:rPr>
        <w:t>.</w:t>
      </w:r>
      <w:r w:rsidR="00434766">
        <w:rPr>
          <w:color w:val="000000"/>
        </w:rPr>
        <w:t xml:space="preserve"> (…) </w:t>
      </w:r>
      <w:r w:rsidR="00434766" w:rsidRPr="00434766">
        <w:rPr>
          <w:color w:val="000000"/>
        </w:rPr>
        <w:t>la Argentina vive una de sus peores crisis, con indicadores alarmantes vinculados a la pobreza, el desempleo y la caída de la actividad económica. El termómetro que permitiría medir la gravedad de la situación, el Indec, se encuentra cooptado, y los funcionarios que conocen en profundidad la "patología" que vive la Nación, tienen vedado su testimonio.</w:t>
      </w:r>
      <w:r w:rsidRPr="00434766">
        <w:t>]</w:t>
      </w:r>
      <w:r w:rsidR="007A647E">
        <w:t xml:space="preserve"> </w:t>
      </w:r>
      <w:hyperlink r:id="rId110" w:history="1">
        <w:r w:rsidR="007A647E" w:rsidRPr="00515444">
          <w:rPr>
            <w:rStyle w:val="Hipervnculo"/>
          </w:rPr>
          <w:t>http://periodicotribuna.com.ar/11804-puede-cristina-gobernar-sufriendo-bipolaridad.html</w:t>
        </w:r>
      </w:hyperlink>
      <w:r w:rsidR="007A647E">
        <w:t xml:space="preserve"> </w:t>
      </w:r>
    </w:p>
    <w:p w:rsidR="00361204" w:rsidRDefault="00361204" w:rsidP="00F31F95">
      <w:pPr>
        <w:pStyle w:val="Prrafodelista"/>
        <w:jc w:val="both"/>
      </w:pPr>
    </w:p>
    <w:p w:rsidR="00361204" w:rsidRDefault="00705A79" w:rsidP="00F31F95">
      <w:pPr>
        <w:pStyle w:val="Prrafodelista"/>
        <w:jc w:val="both"/>
      </w:pPr>
      <w:r>
        <w:t>[La jefa</w:t>
      </w:r>
      <w:r w:rsidR="00361204">
        <w:t xml:space="preserve"> (Cristina K)</w:t>
      </w:r>
      <w:r>
        <w:t xml:space="preserve"> es bastante transparente en sus fluctuantes estados de ánimo. </w:t>
      </w:r>
      <w:r w:rsidR="00361204">
        <w:t xml:space="preserve">(…) </w:t>
      </w:r>
      <w:r>
        <w:t xml:space="preserve">En algunos actos no pudo reprimir las lágrimas. Y a su biógrafa Olga Wornat le habló de una profunda depresión cuando ella y Kirchner llegaron a la Casa Rosada en el 2003. “Estuve los dos primeros meses somatizando. Estaba desesperada, no podía hablar, casi me sentía una minusválida”, dijo. Tardaron algún tiempo, según Wornat, en convencerla de mudarse a la Quinta de Olivos con su marido. Y aquella depresión hizo que no se la volviera a ver por varias semanas. </w:t>
      </w:r>
      <w:r w:rsidR="00361204">
        <w:t>(…) También hubo otras veces en que esa euforia mostró un costado omnipotente. (…) Hizo que un supuesto ente del Estado, la Generadora de Industria Argentina, la presentara con la sigla GenIA en una cadena nacional que recorrió el mundo por lo bochornosa.</w:t>
      </w:r>
      <w:r w:rsidR="000A2476">
        <w:t>(…) los bajones de presión (que a menudo sufre la Presidente) –o lipotimias, en el lenguaje médico– pueden tener relación con la medicación que toma un paciente bipolar (…) Con argumentos incorrectos, desbordada, comunicó decisiones gravísimas mientras intentaba reprimir el llanto y disimular la ira. (…) El periodista (Luis Pagni) se refería al incendiario discurso en el que la Presidenta anunciaba, irresponsablemente, que retiraría a los gendarmes de las provincias, aunque eso fuera un delito: “Que me procesen”, había dicho.</w:t>
      </w:r>
      <w:r w:rsidR="00AA0FF6">
        <w:t xml:space="preserve"> (…) Alberto Fernández, el ex jefe de Gabinete que alguna vez la escuchó bromear con que podía “ser Presidenta y vice” por su cuadro psiquiátrico, le escribió una durísima carta </w:t>
      </w:r>
      <w:r w:rsidR="00AA0FF6">
        <w:lastRenderedPageBreak/>
        <w:t xml:space="preserve">abierta años después de irse del Gobierno, donde lisa y llanamente la acusaba de “vivir en su mundo dual”. Y el propio Néstor Kirchner temía por su fragilidad cuando les aconsejaba a los funcionarios: “Hay que cuidarla como si estuviera en una caja de cristal”. (…) </w:t>
      </w:r>
      <w:r w:rsidR="00AA0FF6" w:rsidRPr="00AA0FF6">
        <w:rPr>
          <w:rStyle w:val="Textoennegrita"/>
          <w:b w:val="0"/>
        </w:rPr>
        <w:t>Otras características de la fase eufórica que mencionan los expertos son la verborragia, la baja tolerancia a la frustración, la falta de autocrítica, la aceleración del pensamiento, el lenguaje desorganizado, la libre asociación de ideas, el insomnio, el aumento de la libido y la desinhibición. Frases como las que la Presidenta ha dicho en público, y a veces por cadena nacional, muestran ese estado de excitación mental. Por ejemplo, “vos le llenás el pomo”, “les rompimos el siete”, “el embutido viene del salame, no vayan a pensar otra cosa extraña”, y otras delicadezas por el estilo.</w:t>
      </w:r>
      <w:r w:rsidR="00361204" w:rsidRPr="00AA0FF6">
        <w:t>]</w:t>
      </w:r>
    </w:p>
    <w:p w:rsidR="007A647E" w:rsidRDefault="00361204" w:rsidP="00F31F95">
      <w:pPr>
        <w:pStyle w:val="Prrafodelista"/>
        <w:jc w:val="both"/>
      </w:pPr>
      <w:r>
        <w:t>Cristina Fernández: “Hoy me levanté pum para abajo” (…) “A veces no sé si vale la pena seguir”. (…) “Estoy haciendo un enorme esfuerzo emocional y hasta físico para seguir adelante” (…) “Ya di todo lo que tenía para dar”</w:t>
      </w:r>
      <w:r w:rsidR="004136D5">
        <w:t xml:space="preserve"> </w:t>
      </w:r>
      <w:r>
        <w:t>(…) “Me siento un poco Napoleón”, (…) “Me siento como Keops frente a la pirámide terminada” (…) “Debo ser la reencarnación de un gran arquitecto egipcio” (…) “Solo hay que tenerle miedo a Dios, y también un poquito a mí”.</w:t>
      </w:r>
    </w:p>
    <w:p w:rsidR="000A2476" w:rsidRDefault="000A2476" w:rsidP="00F31F95">
      <w:pPr>
        <w:pStyle w:val="Prrafodelista"/>
        <w:jc w:val="both"/>
      </w:pPr>
      <w:r>
        <w:t>Luis Mariani, reconocido psiquiatra: “Los estabilizadores del ánimo que se usan para el trastorno bipolar son el carbonato de litio, la lamotrigina y el divalproato de sodio. Entre las posibles contraindicaciones de este último están los bajones de presión. También es frecuente en pacientes depresivos que haya una tendencia a la baja presión”</w:t>
      </w:r>
    </w:p>
    <w:p w:rsidR="00615A29" w:rsidRDefault="00C878E3" w:rsidP="00F31F95">
      <w:pPr>
        <w:pStyle w:val="Prrafodelista"/>
        <w:jc w:val="both"/>
      </w:pPr>
      <w:hyperlink r:id="rId111" w:history="1">
        <w:r w:rsidR="00615A29" w:rsidRPr="00515444">
          <w:rPr>
            <w:rStyle w:val="Hipervnculo"/>
          </w:rPr>
          <w:t>http://www.plazademayo.com/2013/04/cristina-un-torbellino-de-emociones/</w:t>
        </w:r>
      </w:hyperlink>
    </w:p>
    <w:p w:rsidR="00615A29" w:rsidRDefault="00615A29" w:rsidP="00F31F95">
      <w:pPr>
        <w:pStyle w:val="Prrafodelista"/>
        <w:jc w:val="both"/>
      </w:pPr>
    </w:p>
    <w:p w:rsidR="00615A29" w:rsidRDefault="004B7B9C" w:rsidP="00F31F95">
      <w:pPr>
        <w:pStyle w:val="Prrafodelista"/>
        <w:jc w:val="both"/>
      </w:pPr>
      <w:r w:rsidRPr="004B7B9C">
        <w:t>[</w:t>
      </w:r>
      <w:r w:rsidR="0077381A" w:rsidRPr="0077381A">
        <w:t>El Gobierno argentino guarda silencio ante l</w:t>
      </w:r>
      <w:hyperlink r:id="rId112" w:tgtFrame="_blank" w:history="1">
        <w:r w:rsidR="0077381A" w:rsidRPr="0077381A">
          <w:rPr>
            <w:rStyle w:val="Hipervnculo"/>
            <w:color w:val="auto"/>
          </w:rPr>
          <w:t>as filtraciones que Wikileaks hizo de los documentos secretos de la diplomacia de EE UU</w:t>
        </w:r>
      </w:hyperlink>
      <w:r w:rsidR="0077381A" w:rsidRPr="0077381A">
        <w:t xml:space="preserve"> en las que </w:t>
      </w:r>
      <w:hyperlink r:id="rId113" w:tgtFrame="_blank" w:history="1">
        <w:r w:rsidR="0077381A" w:rsidRPr="0077381A">
          <w:rPr>
            <w:rStyle w:val="Hipervnculo"/>
            <w:color w:val="auto"/>
          </w:rPr>
          <w:t>se consultaba sobre la salud mental de la presidenta Cristina Fernández de Kirchner</w:t>
        </w:r>
      </w:hyperlink>
      <w:r w:rsidR="0077381A" w:rsidRPr="0077381A">
        <w:t xml:space="preserve"> . Tampoco dijo nada sobre las críticas que, según esos informes, había vertido Sergio Massa, jefe de Gabinete de Ministros de Fernández entre 2008 y 2009, contra el ex presidente argentino Néstor Kirchner. Massa calificaba a Kirchner de "psicópata" y "monstruo", según </w:t>
      </w:r>
      <w:r w:rsidR="0077381A" w:rsidRPr="0077381A">
        <w:rPr>
          <w:i/>
          <w:iCs/>
        </w:rPr>
        <w:t>Le Monde</w:t>
      </w:r>
      <w:r w:rsidR="0077381A" w:rsidRPr="0077381A">
        <w:t>. (…)</w:t>
      </w:r>
      <w:r w:rsidR="0077381A">
        <w:rPr>
          <w:sz w:val="27"/>
          <w:szCs w:val="27"/>
        </w:rPr>
        <w:t xml:space="preserve"> </w:t>
      </w:r>
      <w:r w:rsidRPr="004B7B9C">
        <w:t>Mientras los ciudadanos argentinos discuten sobre las consecuencias de la difusión de los documentos secretos de la diplomacia estadounidense filtrados por Wikileaks, los medios de comunicación del país siguen muy de cerca cada nueva revelación. El interés de EE UU por la personalidad de la pareja presidencial, Cristina Fernández y su marido, el recientemente fallecido Néstor Kirchner acaparan el debate político.]</w:t>
      </w:r>
      <w:r w:rsidR="00615A29" w:rsidRPr="004B7B9C">
        <w:t xml:space="preserve"> </w:t>
      </w:r>
      <w:hyperlink r:id="rId114" w:history="1">
        <w:r w:rsidR="0077381A" w:rsidRPr="00515444">
          <w:rPr>
            <w:rStyle w:val="Hipervnculo"/>
          </w:rPr>
          <w:t>http://avefenix.fullblog.com.ar/wikeleaks-el-supuesto-trastorno-bipolar-de-cristi.html</w:t>
        </w:r>
      </w:hyperlink>
      <w:r w:rsidR="0077381A">
        <w:t xml:space="preserve"> </w:t>
      </w:r>
    </w:p>
    <w:p w:rsidR="005B7FC1" w:rsidRDefault="005B7FC1" w:rsidP="00F31F95">
      <w:pPr>
        <w:pStyle w:val="Prrafodelista"/>
        <w:jc w:val="both"/>
      </w:pPr>
      <w:r>
        <w:t xml:space="preserve">[La noticia de la enfermedad psiquiátrica de Cristina Fernández toma estado público justo en el momento en que varios funcionarios del Ejecutivo Nacional (…) en su entorno aseguran que “estaría bajo tratamiento psiquiátrico debido a un trastorno bipolar”.] </w:t>
      </w:r>
      <w:hyperlink r:id="rId115" w:history="1">
        <w:r w:rsidRPr="0004001C">
          <w:rPr>
            <w:rStyle w:val="Hipervnculo"/>
          </w:rPr>
          <w:t>http://www.lmcordoba.com.ar/ed_ant/2006/06-11-18/0_nac_07.htm</w:t>
        </w:r>
      </w:hyperlink>
      <w:r>
        <w:t xml:space="preserve"> </w:t>
      </w:r>
    </w:p>
    <w:p w:rsidR="005B7FC1" w:rsidRDefault="005B7FC1" w:rsidP="00F31F95">
      <w:pPr>
        <w:pStyle w:val="Prrafodelista"/>
        <w:jc w:val="both"/>
      </w:pPr>
    </w:p>
    <w:p w:rsidR="0077381A" w:rsidRDefault="0077381A" w:rsidP="00F31F95">
      <w:pPr>
        <w:pStyle w:val="Prrafodelista"/>
        <w:jc w:val="both"/>
      </w:pPr>
      <w:r>
        <w:t>[</w:t>
      </w:r>
      <w:r w:rsidR="006C6AB4">
        <w:t>Según fuentes muy cercanas a la Primera Dama, incluido uno de los psiquiatras que la ha tratado, ella sufriría de trastorno bipolar, antes llamado psicosis maníaco depresiva. (…)</w:t>
      </w:r>
      <w:r w:rsidR="00D05E7C">
        <w:t xml:space="preserve"> </w:t>
      </w:r>
      <w:r w:rsidR="006C6AB4">
        <w:t xml:space="preserve">Según el psiquiatra de Cristina, que pidió reserva de su nombre, el caso de la senadora sería leve y estaría bien controlado. El hombre es una eminencia en </w:t>
      </w:r>
      <w:r w:rsidR="006C6AB4">
        <w:lastRenderedPageBreak/>
        <w:t>trastorno bipolar y atiende a unos seis pacientes por día en su consultorio porteño.</w:t>
      </w:r>
      <w:r w:rsidR="00D05E7C">
        <w:t xml:space="preserve"> (…) cuando un secretario le llevó la revista y la dejó sobre su escritorio (ella dijo) "Bipolar... Ahora puedo ser presidenta y vice", bromeó ella con una mueca burlona ante los funcionarios presentes.</w:t>
      </w:r>
      <w:r>
        <w:t>]</w:t>
      </w:r>
      <w:r w:rsidR="00A03C8C">
        <w:t xml:space="preserve"> </w:t>
      </w:r>
      <w:hyperlink r:id="rId116" w:history="1">
        <w:r w:rsidR="00A03C8C" w:rsidRPr="0004001C">
          <w:rPr>
            <w:rStyle w:val="Hipervnculo"/>
          </w:rPr>
          <w:t>http://eldiariobipolar.blogspot.com.ar/2009/10/cristina-kirchner-trastorno-bipolar.html</w:t>
        </w:r>
      </w:hyperlink>
      <w:r w:rsidR="00A03C8C">
        <w:t xml:space="preserve"> </w:t>
      </w:r>
    </w:p>
    <w:p w:rsidR="00A03C8C" w:rsidRDefault="00A03C8C" w:rsidP="00F31F95">
      <w:pPr>
        <w:pStyle w:val="Prrafodelista"/>
        <w:jc w:val="both"/>
      </w:pPr>
    </w:p>
    <w:p w:rsidR="00A03C8C" w:rsidRDefault="00A03C8C" w:rsidP="00F31F95">
      <w:pPr>
        <w:pStyle w:val="Prrafodelista"/>
        <w:jc w:val="both"/>
      </w:pPr>
      <w:r>
        <w:t>[</w:t>
      </w:r>
      <w:r w:rsidR="00D547AD">
        <w:t xml:space="preserve">El gobernador de Córdoba, </w:t>
      </w:r>
      <w:hyperlink r:id="rId117" w:tgtFrame="_blank" w:history="1">
        <w:r w:rsidR="00D547AD">
          <w:rPr>
            <w:rStyle w:val="Hipervnculo"/>
          </w:rPr>
          <w:t>José Manuel de la Sota,</w:t>
        </w:r>
      </w:hyperlink>
      <w:r w:rsidR="00D547AD">
        <w:t xml:space="preserve"> criticó con dureza a Cristina Kirchner y a su gestión. En especial cuestionó la falta de promoción del diálogo con los sectores ajenos al oficialismo.</w:t>
      </w:r>
      <w:r>
        <w:t>]</w:t>
      </w:r>
    </w:p>
    <w:p w:rsidR="00D547AD" w:rsidRDefault="00D547AD" w:rsidP="00F31F95">
      <w:pPr>
        <w:pStyle w:val="Prrafodelista"/>
        <w:jc w:val="both"/>
      </w:pPr>
      <w:r>
        <w:t>De la Sota:</w:t>
      </w:r>
      <w:r w:rsidRPr="00D547AD">
        <w:t xml:space="preserve"> </w:t>
      </w:r>
      <w:r>
        <w:t xml:space="preserve">"Ningún conflicto debería parecerse a una guerra en nuestra democracia bien ganada", (…) "No es posible seguir aceptando mansamente un país </w:t>
      </w:r>
      <w:r w:rsidRPr="00CF67C2">
        <w:rPr>
          <w:b/>
        </w:rPr>
        <w:t>bipolar</w:t>
      </w:r>
      <w:r>
        <w:t xml:space="preserve"> al que nos quieren arrastrar con prepotencia" (…) "no hay lugar para los autoritarismos"</w:t>
      </w:r>
    </w:p>
    <w:p w:rsidR="00D547AD" w:rsidRDefault="00C878E3" w:rsidP="00F31F95">
      <w:pPr>
        <w:pStyle w:val="Prrafodelista"/>
        <w:jc w:val="both"/>
      </w:pPr>
      <w:hyperlink r:id="rId118" w:history="1">
        <w:r w:rsidR="00D547AD" w:rsidRPr="0004001C">
          <w:rPr>
            <w:rStyle w:val="Hipervnculo"/>
          </w:rPr>
          <w:t>http://www.lanacion.com.ar/1512085-de-la-sota-no-es-posible-seguir-aceptando-mansamente-un-pais-bipolar</w:t>
        </w:r>
      </w:hyperlink>
      <w:r w:rsidR="00D547AD">
        <w:t xml:space="preserve"> </w:t>
      </w:r>
    </w:p>
    <w:p w:rsidR="00CF67C2" w:rsidRDefault="00CF67C2" w:rsidP="00F31F95">
      <w:pPr>
        <w:pStyle w:val="Prrafodelista"/>
        <w:jc w:val="both"/>
      </w:pPr>
    </w:p>
    <w:p w:rsidR="00CF67C2" w:rsidRDefault="00CF67C2" w:rsidP="00F31F95">
      <w:pPr>
        <w:pStyle w:val="Prrafodelista"/>
        <w:jc w:val="both"/>
      </w:pPr>
      <w:r>
        <w:t>[</w:t>
      </w:r>
      <w:r w:rsidR="00B503C1">
        <w:t>El ex presidente</w:t>
      </w:r>
      <w:r w:rsidR="00B503C1" w:rsidRPr="00B503C1">
        <w:t xml:space="preserve"> </w:t>
      </w:r>
      <w:hyperlink r:id="rId119" w:tooltip="Ver todas las notas de Eduardo Duhalde" w:history="1">
        <w:r w:rsidR="00B503C1" w:rsidRPr="00B503C1">
          <w:rPr>
            <w:rStyle w:val="Hipervnculo"/>
            <w:color w:val="auto"/>
            <w:u w:val="none"/>
          </w:rPr>
          <w:t>Eduardo Duhalde</w:t>
        </w:r>
      </w:hyperlink>
      <w:r w:rsidR="00B503C1">
        <w:t xml:space="preserve"> aseguró hoy que con el fallecimiento de su sucesor, </w:t>
      </w:r>
      <w:hyperlink r:id="rId120" w:tooltip="Ver todas las notas de Néstor Kirchner" w:history="1">
        <w:r w:rsidR="00B503C1" w:rsidRPr="00B503C1">
          <w:rPr>
            <w:rStyle w:val="Hipervnculo"/>
            <w:color w:val="auto"/>
            <w:u w:val="none"/>
          </w:rPr>
          <w:t>Néstor Kirchner</w:t>
        </w:r>
      </w:hyperlink>
      <w:r w:rsidR="00B503C1">
        <w:t xml:space="preserve"> , ocurrido hace cuatro años, "murió la política" y, en el Gobierno, "quedó el acting", e insistió con que la primera mandataria </w:t>
      </w:r>
      <w:hyperlink r:id="rId121" w:tooltip="Ver todas las notas de Cristina Kirchner" w:history="1">
        <w:r w:rsidR="00B503C1" w:rsidRPr="00B503C1">
          <w:rPr>
            <w:rStyle w:val="Hipervnculo"/>
            <w:color w:val="auto"/>
            <w:u w:val="none"/>
          </w:rPr>
          <w:t>Cristina Kirchner</w:t>
        </w:r>
      </w:hyperlink>
      <w:r w:rsidR="00B503C1">
        <w:t xml:space="preserve"> "no está bien". (…) Según Duhalde, durante el primer mandato de Cristina, el Ejecutivo era conducido por "un doble comando: Néstor Kirchner era una especie de primer ministro. En Olivos atendía a gobernadores, intendentes, empresarios, trabajadores", que "salían del despacho "con las decisiones"</w:t>
      </w:r>
      <w:r>
        <w:t>]</w:t>
      </w:r>
    </w:p>
    <w:p w:rsidR="00B503C1" w:rsidRDefault="00B503C1" w:rsidP="00F31F95">
      <w:pPr>
        <w:pStyle w:val="Prrafodelista"/>
        <w:jc w:val="both"/>
      </w:pPr>
      <w:r>
        <w:t xml:space="preserve">Eduardo Duhalde, ex presidente de la Argentina: (con la muerte de Néstor Kirchner) "muere la política y queda el acting, y con el acting no se puede, máxime cuando no tiene la más mínima condición en cómo se gobierna, cómo se toman las decisiones, de qué forma se gestiona. No hay condiciones. Hay un dicho: lo que la naturaleza no da... no me acuerdo cómo termina el dicho" (…) "Puede parecer un despropósito, pero (a Cristina) la conozco muy bien, hace muchísimos años. Es una persona que no está bien, es una persona que tiene algunos problemas, que los ha tenido siempre. Lo de la bipolaridad me lo dijo un médico de ellos: hace como quince años, después de un enojo muy grande, la escuchábamos gritar, estábamos con el médico afuera, y me lo contaba". (…) "Néstor lo sabía. Cuando jugueteaba que iba a ser un pingüino o una pingüina* [* el término pingüino </w:t>
      </w:r>
      <w:r w:rsidR="00DF6FBB">
        <w:t>proviene de que</w:t>
      </w:r>
      <w:r>
        <w:t xml:space="preserve"> el ex mandatario y su esposa son oriundos de una provincia de la Patagonia Argentina] el próximo presidente, estuve con él y le dije 'mirá, tenés que volver a presentarte como candidato'. 'No, yo me arreglo, voy a estar atrás de ella'. El destino quiso que no esté".</w:t>
      </w:r>
      <w:r w:rsidR="00DF6FBB">
        <w:t xml:space="preserve"> </w:t>
      </w:r>
      <w:hyperlink r:id="rId122" w:history="1">
        <w:r w:rsidR="00DF6FBB" w:rsidRPr="0004001C">
          <w:rPr>
            <w:rStyle w:val="Hipervnculo"/>
          </w:rPr>
          <w:t>http://www.lanacion.com.ar/1739151-eduardo-duhalde-cristina-kirchner-no-esta-bien</w:t>
        </w:r>
      </w:hyperlink>
      <w:r w:rsidR="00DF6FBB">
        <w:t xml:space="preserve"> </w:t>
      </w:r>
    </w:p>
    <w:p w:rsidR="00DF6FBB" w:rsidRDefault="00DF6FBB" w:rsidP="00F31F95">
      <w:pPr>
        <w:pStyle w:val="Prrafodelista"/>
        <w:jc w:val="both"/>
      </w:pPr>
    </w:p>
    <w:p w:rsidR="00DF6FBB" w:rsidRPr="00A87920" w:rsidRDefault="00DF6FBB" w:rsidP="00F31F95">
      <w:pPr>
        <w:pStyle w:val="Prrafodelista"/>
        <w:jc w:val="both"/>
      </w:pPr>
      <w:r w:rsidRPr="00A87920">
        <w:t>[</w:t>
      </w:r>
      <w:hyperlink r:id="rId123" w:tgtFrame="_blank" w:history="1">
        <w:r w:rsidRPr="00A87920">
          <w:rPr>
            <w:rStyle w:val="Hipervnculo"/>
            <w:bCs/>
            <w:color w:val="auto"/>
            <w:u w:val="none"/>
          </w:rPr>
          <w:t>El Observador de Uruguay</w:t>
        </w:r>
      </w:hyperlink>
      <w:r w:rsidRPr="00A87920">
        <w:t>,</w:t>
      </w:r>
      <w:r w:rsidRPr="00A87920">
        <w:rPr>
          <w:color w:val="000000"/>
        </w:rPr>
        <w:t xml:space="preserve"> uno de los más importantes de ese país (…) publica hoy una nota editorial de duro calibre</w:t>
      </w:r>
      <w:r w:rsidR="00A87920" w:rsidRPr="00A87920">
        <w:rPr>
          <w:color w:val="000000"/>
        </w:rPr>
        <w:t xml:space="preserve"> (…)</w:t>
      </w:r>
      <w:r w:rsidR="006C16FE">
        <w:rPr>
          <w:rFonts w:eastAsia="Times New Roman" w:cs="Times New Roman"/>
          <w:color w:val="000000"/>
        </w:rPr>
        <w:t xml:space="preserve"> </w:t>
      </w:r>
      <w:r w:rsidR="00A87920" w:rsidRPr="00A87920">
        <w:rPr>
          <w:rFonts w:eastAsia="Times New Roman" w:cs="Times New Roman"/>
          <w:color w:val="000000"/>
        </w:rPr>
        <w:t xml:space="preserve">la revista estadounidense The New Yorker retomó el discurso de la argentina en la asamblea general de la ONU en setiembre, cuando usó parte de su discurso </w:t>
      </w:r>
      <w:r w:rsidR="006C16FE">
        <w:rPr>
          <w:rFonts w:eastAsia="Times New Roman" w:cs="Times New Roman"/>
          <w:color w:val="000000"/>
        </w:rPr>
        <w:t xml:space="preserve">(…) </w:t>
      </w:r>
      <w:r w:rsidR="00A87920" w:rsidRPr="00A87920">
        <w:rPr>
          <w:rFonts w:eastAsia="Times New Roman" w:cs="Times New Roman"/>
          <w:color w:val="000000"/>
        </w:rPr>
        <w:t>para asegurar que ella también estaba en la mira de grupos extremistas solamente porque es amiga del papa Francisco.(…)</w:t>
      </w:r>
      <w:r w:rsidR="00A87920" w:rsidRPr="00A87920">
        <w:rPr>
          <w:color w:val="000000"/>
        </w:rPr>
        <w:t xml:space="preserve"> Y en este punto es imposible no recordar a Nelson Castro, periodista y psiquiatra, quien se dedicó a estudiar la salud mental de su presidenta y que la semana pasada aseguró </w:t>
      </w:r>
      <w:r w:rsidR="00A87920" w:rsidRPr="00A87920">
        <w:rPr>
          <w:color w:val="000000"/>
        </w:rPr>
        <w:lastRenderedPageBreak/>
        <w:t>que a fin de año publicará un libro con detalles de una patología mental que sufre la mandataria, algo que “causará un gran shock al país”. (…) A mediados de 2013 Castro aseguró que la presidenta tenía síndrome de Hubris, también conocido como la enfermedad del poder, de aquel que “siente que es único en la historia” (…) Hace ya año y medio, Castro hizo una suerte de diagnóstico en vivo durante su programa televisivo Juego Limpio, de TN.</w:t>
      </w:r>
      <w:r w:rsidRPr="00A87920">
        <w:t>]</w:t>
      </w:r>
    </w:p>
    <w:p w:rsidR="00A87920" w:rsidRPr="00A87920" w:rsidRDefault="00DF6FBB" w:rsidP="00F31F95">
      <w:pPr>
        <w:pStyle w:val="Prrafodelista"/>
        <w:jc w:val="both"/>
        <w:rPr>
          <w:color w:val="000000"/>
        </w:rPr>
      </w:pPr>
      <w:r>
        <w:t xml:space="preserve">Diario El Observador, de Uruguay: </w:t>
      </w:r>
      <w:r w:rsidRPr="00A87920">
        <w:t>“</w:t>
      </w:r>
      <w:r w:rsidRPr="00A87920">
        <w:rPr>
          <w:color w:val="000000"/>
        </w:rPr>
        <w:t>Uno espera que los presidentes más jóvenes cometan este tipo de errores al comienzo de su gestión, pero que luego terminen bien. En este caso sucede todo lo contrario”. Esa fue la valoración que hizo para Bloomberg el analista político argentino Sergio Berensztein sobre el desafortunado tuit de la presidenta argentina Cristina Fernández de Kirchner, quien en China aludió al “aloz y el petlóleo”, en una suerte de imitación del modo de hablar de los residentes de ese país. Los chinos la criticaron de inmediato y muchos la consideran loca. Ahora se recuerda, por ejemplo, aquel documento filtrado donde Hillary Clinton preguntaba por la salud mental de la argentina.”</w:t>
      </w:r>
    </w:p>
    <w:p w:rsidR="00A87920" w:rsidRDefault="00DF6FBB" w:rsidP="00F31F95">
      <w:pPr>
        <w:pStyle w:val="Prrafodelista"/>
        <w:jc w:val="both"/>
        <w:rPr>
          <w:rFonts w:eastAsia="Times New Roman" w:cs="Times New Roman"/>
          <w:color w:val="000000"/>
        </w:rPr>
      </w:pPr>
      <w:r w:rsidRPr="00A87920">
        <w:rPr>
          <w:color w:val="000000"/>
        </w:rPr>
        <w:t xml:space="preserve">Cristina Fernández: </w:t>
      </w:r>
      <w:r w:rsidRPr="00DF6FBB">
        <w:rPr>
          <w:rFonts w:eastAsia="Times New Roman" w:cs="Times New Roman"/>
          <w:color w:val="000000"/>
        </w:rPr>
        <w:t xml:space="preserve">“Si me pasa algo, que nadie mire hacia el Oriente, miren hacia el Norte”, </w:t>
      </w:r>
      <w:r w:rsidR="00A87920" w:rsidRPr="00A87920">
        <w:rPr>
          <w:rFonts w:eastAsia="Times New Roman" w:cs="Times New Roman"/>
          <w:color w:val="000000"/>
        </w:rPr>
        <w:t>(…) (</w:t>
      </w:r>
      <w:r w:rsidRPr="00DF6FBB">
        <w:rPr>
          <w:rFonts w:eastAsia="Times New Roman" w:cs="Times New Roman"/>
          <w:color w:val="000000"/>
        </w:rPr>
        <w:t>Aludía a un supuesto plan de</w:t>
      </w:r>
      <w:r w:rsidR="00A87920" w:rsidRPr="00A87920">
        <w:rPr>
          <w:rFonts w:eastAsia="Times New Roman" w:cs="Times New Roman"/>
          <w:color w:val="000000"/>
        </w:rPr>
        <w:t>)</w:t>
      </w:r>
      <w:r w:rsidRPr="00DF6FBB">
        <w:rPr>
          <w:rFonts w:eastAsia="Times New Roman" w:cs="Times New Roman"/>
          <w:color w:val="000000"/>
        </w:rPr>
        <w:t xml:space="preserve"> “sectores concentrados de la economía q</w:t>
      </w:r>
      <w:r w:rsidR="00A87920" w:rsidRPr="00A87920">
        <w:rPr>
          <w:rFonts w:eastAsia="Times New Roman" w:cs="Times New Roman"/>
          <w:color w:val="000000"/>
        </w:rPr>
        <w:t>ue quieren voltear al gobierno”</w:t>
      </w:r>
      <w:r w:rsidRPr="00DF6FBB">
        <w:rPr>
          <w:rFonts w:eastAsia="Times New Roman" w:cs="Times New Roman"/>
          <w:color w:val="000000"/>
        </w:rPr>
        <w:t xml:space="preserve"> </w:t>
      </w:r>
      <w:r w:rsidR="00A87920" w:rsidRPr="00A87920">
        <w:rPr>
          <w:rFonts w:eastAsia="Times New Roman" w:cs="Times New Roman"/>
          <w:color w:val="000000"/>
        </w:rPr>
        <w:t xml:space="preserve">(…) </w:t>
      </w:r>
      <w:r w:rsidR="00A87920">
        <w:rPr>
          <w:rFonts w:eastAsia="Times New Roman" w:cs="Times New Roman"/>
          <w:color w:val="000000"/>
        </w:rPr>
        <w:t xml:space="preserve">(sería un plan de la </w:t>
      </w:r>
      <w:r w:rsidR="00A87920" w:rsidRPr="00A87920">
        <w:rPr>
          <w:rFonts w:eastAsia="Times New Roman" w:cs="Times New Roman"/>
          <w:i/>
          <w:color w:val="000000"/>
        </w:rPr>
        <w:t>oposición</w:t>
      </w:r>
      <w:r w:rsidR="00A87920" w:rsidRPr="00A87920">
        <w:rPr>
          <w:rFonts w:eastAsia="Times New Roman" w:cs="Times New Roman"/>
          <w:color w:val="000000"/>
        </w:rPr>
        <w:t>)</w:t>
      </w:r>
      <w:r w:rsidRPr="00DF6FBB">
        <w:rPr>
          <w:rFonts w:eastAsia="Times New Roman" w:cs="Times New Roman"/>
          <w:color w:val="000000"/>
        </w:rPr>
        <w:t xml:space="preserve"> “con apoyo extranjero”</w:t>
      </w:r>
      <w:r w:rsidR="00A87920">
        <w:rPr>
          <w:rFonts w:eastAsia="Times New Roman" w:cs="Times New Roman"/>
          <w:color w:val="000000"/>
        </w:rPr>
        <w:t>.</w:t>
      </w:r>
    </w:p>
    <w:p w:rsidR="00A87920" w:rsidRDefault="00A87920" w:rsidP="00F31F95">
      <w:pPr>
        <w:pStyle w:val="Prrafodelista"/>
        <w:jc w:val="both"/>
        <w:rPr>
          <w:rFonts w:eastAsia="Times New Roman" w:cs="Times New Roman"/>
          <w:color w:val="000000"/>
        </w:rPr>
      </w:pPr>
      <w:r>
        <w:rPr>
          <w:rFonts w:eastAsia="Times New Roman" w:cs="Times New Roman"/>
          <w:color w:val="000000"/>
        </w:rPr>
        <w:t xml:space="preserve">Nelson Castro, periodista y psiquiatra argentino, dijo acerca de la presidente CFK: </w:t>
      </w:r>
      <w:r w:rsidRPr="00A87920">
        <w:rPr>
          <w:rFonts w:eastAsia="Times New Roman" w:cs="Times New Roman"/>
          <w:color w:val="000000"/>
        </w:rPr>
        <w:t>“Piensa que es única y casi el centro del universo, que sabe todo, que la realidad es la que ella cree que es, y no la que es”</w:t>
      </w:r>
      <w:r>
        <w:rPr>
          <w:rFonts w:eastAsia="Times New Roman" w:cs="Times New Roman"/>
          <w:color w:val="000000"/>
        </w:rPr>
        <w:t xml:space="preserve"> </w:t>
      </w:r>
      <w:r w:rsidRPr="00A87920">
        <w:rPr>
          <w:rFonts w:eastAsia="Times New Roman" w:cs="Times New Roman"/>
        </w:rPr>
        <w:t xml:space="preserve">(…) </w:t>
      </w:r>
      <w:r w:rsidRPr="00A87920">
        <w:rPr>
          <w:rFonts w:eastAsia="Times New Roman" w:cs="Times New Roman"/>
          <w:color w:val="000000"/>
        </w:rPr>
        <w:t>“Piensa que los otros no saben na</w:t>
      </w:r>
      <w:r>
        <w:rPr>
          <w:rFonts w:eastAsia="Times New Roman" w:cs="Times New Roman"/>
          <w:color w:val="000000"/>
        </w:rPr>
        <w:t xml:space="preserve">da y, como tal, los desprecia”, (…) </w:t>
      </w:r>
      <w:r w:rsidRPr="00A87920">
        <w:rPr>
          <w:rFonts w:eastAsia="Times New Roman" w:cs="Times New Roman"/>
          <w:color w:val="000000"/>
        </w:rPr>
        <w:t>“Piensa que nadie comprende lo que está pasando y como consecuencia de esa autosuficiencia hay un comportamiento soberbio, y por ende no se dialoga con nadie; si total, todos los otros están equivocados”</w:t>
      </w:r>
      <w:r>
        <w:rPr>
          <w:rFonts w:eastAsia="Times New Roman" w:cs="Times New Roman"/>
          <w:color w:val="000000"/>
        </w:rPr>
        <w:t xml:space="preserve"> </w:t>
      </w:r>
      <w:r w:rsidR="00894BCA">
        <w:rPr>
          <w:rFonts w:eastAsia="Times New Roman" w:cs="Times New Roman"/>
          <w:color w:val="000000"/>
        </w:rPr>
        <w:t xml:space="preserve"> (…)</w:t>
      </w:r>
      <w:r w:rsidR="00894BCA" w:rsidRPr="007E47C2">
        <w:rPr>
          <w:rStyle w:val="nfasis"/>
          <w:bCs/>
        </w:rPr>
        <w:t>"Es difícil y sobre todo cuando alguien padece como es su caso, el sindrome de Hubris, que es la enfermedad del poder y que usted está padeciendo</w:t>
      </w:r>
      <w:r w:rsidR="00894BCA" w:rsidRPr="007E47C2">
        <w:t>", (…)</w:t>
      </w:r>
      <w:r w:rsidR="00894BCA" w:rsidRPr="007E47C2">
        <w:rPr>
          <w:rStyle w:val="nfasis"/>
          <w:bCs/>
        </w:rPr>
        <w:t>"Sus médicos están muy preocupados por su estado emocional. Se preocuparon el domingo por la noche, el lunes, el martes y hoy. Sépalo, sea conciente, escúchelos. Es importante que su salud emocional sea perfecta</w:t>
      </w:r>
      <w:r w:rsidR="00894BCA" w:rsidRPr="007E47C2">
        <w:t>". (…)"</w:t>
      </w:r>
      <w:r w:rsidR="00894BCA" w:rsidRPr="007E47C2">
        <w:rPr>
          <w:rStyle w:val="nfasis"/>
          <w:bCs/>
        </w:rPr>
        <w:t>Usted tiene que tomar decisiones que nos afectan a todos, necesitamos que esté muy bien para que actúe con sabiduría. Sus médicos están preocupados, no la han visto bien estos días</w:t>
      </w:r>
      <w:r w:rsidR="00894BCA" w:rsidRPr="007E47C2">
        <w:t>".</w:t>
      </w:r>
      <w:r w:rsidR="007E47C2" w:rsidRPr="007E47C2">
        <w:t xml:space="preserve"> (…) "</w:t>
      </w:r>
      <w:r w:rsidR="007E47C2" w:rsidRPr="007E47C2">
        <w:rPr>
          <w:rStyle w:val="nfasis"/>
          <w:bCs/>
        </w:rPr>
        <w:t>Señora Presidenta, es lo que usted está padeciendo. Deseo que usted pueda recuperarse, de corazón. Esa enfermedad de poder que está sufriendo la padecemos todos nosotros</w:t>
      </w:r>
      <w:r w:rsidR="007E47C2" w:rsidRPr="007E47C2">
        <w:t xml:space="preserve">". </w:t>
      </w:r>
      <w:hyperlink r:id="rId124" w:history="1">
        <w:r w:rsidRPr="0004001C">
          <w:rPr>
            <w:rStyle w:val="Hipervnculo"/>
            <w:rFonts w:eastAsia="Times New Roman" w:cs="Times New Roman"/>
          </w:rPr>
          <w:t>http://periodicotribuna.com.ar/16357-diario-uruguayo-pone-en-duda-la-salud-mental-de-cfk.html</w:t>
        </w:r>
      </w:hyperlink>
      <w:r w:rsidR="007E47C2">
        <w:rPr>
          <w:rFonts w:eastAsia="Times New Roman" w:cs="Times New Roman"/>
          <w:color w:val="000000"/>
        </w:rPr>
        <w:t xml:space="preserve">; </w:t>
      </w:r>
      <w:hyperlink r:id="rId125" w:history="1">
        <w:r w:rsidR="007E47C2" w:rsidRPr="0004001C">
          <w:rPr>
            <w:rStyle w:val="Hipervnculo"/>
            <w:rFonts w:eastAsia="Times New Roman" w:cs="Times New Roman"/>
          </w:rPr>
          <w:t>http://www.urgente24.com/217685-diagnostican-a-cristina-con-el-sindrome-de-hubris-enfermedad-del-ego</w:t>
        </w:r>
      </w:hyperlink>
      <w:r w:rsidR="007E47C2">
        <w:rPr>
          <w:rFonts w:eastAsia="Times New Roman" w:cs="Times New Roman"/>
          <w:color w:val="000000"/>
        </w:rPr>
        <w:t xml:space="preserve"> </w:t>
      </w:r>
    </w:p>
    <w:p w:rsidR="00A87920" w:rsidRDefault="00A87920" w:rsidP="00F31F95">
      <w:pPr>
        <w:pStyle w:val="Prrafodelista"/>
        <w:jc w:val="both"/>
        <w:rPr>
          <w:rFonts w:eastAsia="Times New Roman" w:cs="Times New Roman"/>
          <w:color w:val="000000"/>
        </w:rPr>
      </w:pPr>
      <w:r>
        <w:rPr>
          <w:rFonts w:eastAsia="Times New Roman" w:cs="Times New Roman"/>
          <w:color w:val="000000"/>
        </w:rPr>
        <w:t xml:space="preserve"> </w:t>
      </w:r>
    </w:p>
    <w:p w:rsidR="00A87920" w:rsidRDefault="00A87920" w:rsidP="00F31F95">
      <w:pPr>
        <w:pStyle w:val="Prrafodelista"/>
        <w:jc w:val="both"/>
        <w:rPr>
          <w:rFonts w:eastAsia="Times New Roman" w:cs="Times New Roman"/>
          <w:color w:val="000000"/>
        </w:rPr>
      </w:pPr>
      <w:r>
        <w:rPr>
          <w:rFonts w:eastAsia="Times New Roman" w:cs="Times New Roman"/>
          <w:color w:val="000000"/>
        </w:rPr>
        <w:t>[</w:t>
      </w:r>
      <w:r w:rsidR="006C16FE">
        <w:t xml:space="preserve">Tras el enérgico discurso de ayer de la </w:t>
      </w:r>
      <w:r w:rsidR="006C16FE" w:rsidRPr="006C16FE">
        <w:rPr>
          <w:rStyle w:val="Textoennegrita"/>
          <w:b w:val="0"/>
        </w:rPr>
        <w:t>presidenta Cristina Fernández de Kichner</w:t>
      </w:r>
      <w:r w:rsidR="006C16FE" w:rsidRPr="006C16FE">
        <w:t xml:space="preserve"> </w:t>
      </w:r>
      <w:r w:rsidR="006C16FE">
        <w:t>-</w:t>
      </w:r>
      <w:r w:rsidR="006C16FE" w:rsidRPr="006C16FE">
        <w:t>tras la declaración en "</w:t>
      </w:r>
      <w:hyperlink r:id="rId126" w:history="1">
        <w:r w:rsidR="006C16FE" w:rsidRPr="006C16FE">
          <w:rPr>
            <w:rStyle w:val="Textoennegrita"/>
            <w:b w:val="0"/>
          </w:rPr>
          <w:t>desacato</w:t>
        </w:r>
      </w:hyperlink>
      <w:r w:rsidR="006C16FE" w:rsidRPr="006C16FE">
        <w:t xml:space="preserve">" </w:t>
      </w:r>
      <w:r w:rsidR="006C16FE">
        <w:t xml:space="preserve">de la Argentina por parte del juez estadounidense Thomas Griesa, la </w:t>
      </w:r>
      <w:r w:rsidR="006C16FE" w:rsidRPr="006C16FE">
        <w:rPr>
          <w:rStyle w:val="Textoennegrita"/>
          <w:b w:val="0"/>
        </w:rPr>
        <w:t xml:space="preserve">diputada Elisa Carrió </w:t>
      </w:r>
      <w:r w:rsidR="006C16FE">
        <w:t xml:space="preserve">cargó duro contra la mandataria al poner en duda su salud mental. (…) </w:t>
      </w:r>
      <w:r>
        <w:rPr>
          <w:rFonts w:eastAsia="Times New Roman" w:cs="Times New Roman"/>
          <w:color w:val="000000"/>
        </w:rPr>
        <w:t>]</w:t>
      </w:r>
    </w:p>
    <w:p w:rsidR="006C16FE" w:rsidRDefault="006C16FE" w:rsidP="00F31F95">
      <w:pPr>
        <w:pStyle w:val="Prrafodelista"/>
        <w:jc w:val="both"/>
      </w:pPr>
      <w:r>
        <w:rPr>
          <w:rFonts w:eastAsia="Times New Roman" w:cs="Times New Roman"/>
          <w:color w:val="000000"/>
        </w:rPr>
        <w:t xml:space="preserve">Elisa Carrió: </w:t>
      </w:r>
      <w:r>
        <w:t xml:space="preserve">"Fue un discurso más parecido a Maduro que a Chávez, fuera de lugar. Es decir, </w:t>
      </w:r>
      <w:r>
        <w:rPr>
          <w:rStyle w:val="Textoennegrita"/>
        </w:rPr>
        <w:t>absolutamente fuera del contexto de la realidad</w:t>
      </w:r>
      <w:r>
        <w:t xml:space="preserve">. Lo que le pasó a la Presidenta es que ha subido una </w:t>
      </w:r>
      <w:r>
        <w:rPr>
          <w:rStyle w:val="Textoennegrita"/>
        </w:rPr>
        <w:t>escalera ficcional</w:t>
      </w:r>
      <w:r>
        <w:t xml:space="preserve">, que la llevó a ver al Papa, luego a Naciones Unidas, y luego volvió a la Argentina y se ha encontrado con la realidad" (…)"Como </w:t>
      </w:r>
      <w:r>
        <w:rPr>
          <w:rStyle w:val="Textoennegrita"/>
        </w:rPr>
        <w:t xml:space="preserve">ella </w:t>
      </w:r>
      <w:r>
        <w:rPr>
          <w:rStyle w:val="Textoennegrita"/>
        </w:rPr>
        <w:lastRenderedPageBreak/>
        <w:t>no resiste la realidad</w:t>
      </w:r>
      <w:r>
        <w:t xml:space="preserve">, con desocupación, con alta inflación, con el dólar disparado, dice que </w:t>
      </w:r>
      <w:hyperlink r:id="rId127" w:history="1">
        <w:r w:rsidRPr="006C16FE">
          <w:rPr>
            <w:rStyle w:val="Hipervnculo"/>
            <w:color w:val="auto"/>
            <w:u w:val="none"/>
          </w:rPr>
          <w:t>ya no la mata el ISIS</w:t>
        </w:r>
      </w:hyperlink>
      <w:r>
        <w:t xml:space="preserve"> sino que la mata Estados Unidos. Está </w:t>
      </w:r>
      <w:r>
        <w:rPr>
          <w:rStyle w:val="Textoennegrita"/>
        </w:rPr>
        <w:t>inventando conspiraciones</w:t>
      </w:r>
      <w:r>
        <w:t xml:space="preserve"> frente a la impotencia como gobernante que es preocupante". (…)</w:t>
      </w:r>
      <w:r w:rsidR="009111B2">
        <w:t xml:space="preserve"> </w:t>
      </w:r>
      <w:r>
        <w:t xml:space="preserve">"A la señora presidenta no la ataca el ISIS. Ella </w:t>
      </w:r>
      <w:r>
        <w:rPr>
          <w:rStyle w:val="Textoennegrita"/>
        </w:rPr>
        <w:t>tiene un delirio de ser una persona universal</w:t>
      </w:r>
      <w:r>
        <w:t xml:space="preserve">, idéntica al Papa, por eso le pasa lo mismo que al Papa, dice que la amenazan porque es amiga del Papa, cosa que no es, el Papa la recibe porque es un gesto. Llega a la Argentina y dice que ya no es el </w:t>
      </w:r>
      <w:r>
        <w:rPr>
          <w:rStyle w:val="Textoennegrita"/>
        </w:rPr>
        <w:t xml:space="preserve">ISIS </w:t>
      </w:r>
      <w:r>
        <w:t xml:space="preserve">sino que son los </w:t>
      </w:r>
      <w:r>
        <w:rPr>
          <w:rStyle w:val="Textoennegrita"/>
        </w:rPr>
        <w:t>Estados Unidos</w:t>
      </w:r>
      <w:r>
        <w:t xml:space="preserve">. Entonces, </w:t>
      </w:r>
      <w:r>
        <w:rPr>
          <w:rStyle w:val="Textoennegrita"/>
        </w:rPr>
        <w:t>es preocupante la salud de la Presidenta</w:t>
      </w:r>
      <w:r>
        <w:t>"</w:t>
      </w:r>
      <w:r w:rsidR="009111B2">
        <w:t xml:space="preserve"> (…) "La gente está muriendo en la calle. </w:t>
      </w:r>
      <w:r w:rsidR="009111B2">
        <w:rPr>
          <w:rStyle w:val="Textoennegrita"/>
        </w:rPr>
        <w:t>La que es víctima es la gente</w:t>
      </w:r>
      <w:r w:rsidR="009111B2">
        <w:t xml:space="preserve">. En la calle no hay ley. Un presidente no puede generar zozobra en un pueblo. Porque está frente a un pueblo que tiene mucha zozobra" </w:t>
      </w:r>
      <w:hyperlink r:id="rId128" w:history="1">
        <w:r w:rsidR="009111B2" w:rsidRPr="0004001C">
          <w:rPr>
            <w:rStyle w:val="Hipervnculo"/>
          </w:rPr>
          <w:t>http://www.perfil.com/politica/Para-Carrio-la-salud-mental-de-Cristina-Kirchner-es-preocupante-20141001-0012.html</w:t>
        </w:r>
      </w:hyperlink>
    </w:p>
    <w:p w:rsidR="009111B2" w:rsidRDefault="009111B2" w:rsidP="00F31F95">
      <w:pPr>
        <w:pStyle w:val="Prrafodelista"/>
        <w:jc w:val="both"/>
      </w:pPr>
    </w:p>
    <w:p w:rsidR="009111B2" w:rsidRDefault="009111B2" w:rsidP="00F31F95">
      <w:pPr>
        <w:pStyle w:val="Prrafodelista"/>
        <w:jc w:val="both"/>
      </w:pPr>
      <w:r>
        <w:t>[</w:t>
      </w:r>
      <w:hyperlink r:id="rId129" w:history="1">
        <w:r w:rsidRPr="009111B2">
          <w:rPr>
            <w:rStyle w:val="nfasis"/>
          </w:rPr>
          <w:t>El País</w:t>
        </w:r>
        <w:r w:rsidRPr="009111B2">
          <w:rPr>
            <w:rStyle w:val="Hipervnculo"/>
            <w:color w:val="auto"/>
            <w:u w:val="none"/>
          </w:rPr>
          <w:t xml:space="preserve"> de España reveló los cables diplomáticos</w:t>
        </w:r>
      </w:hyperlink>
      <w:r>
        <w:t xml:space="preserve"> en los que la secretaria de Estado de los Estados Unidos, Hillary Clinton, preguntaba acerca de la salud mental de la presidenta argentina, Cristina Fernández de Kirchner. En total son tres comunicaciones en las que se demuestra una gran curiosidad por conocer la personalidad de CFK y la manera de trabajar de lo que en la mayoría de los telegramas de su embajada en Buenos Aires se denomina "pareja gobernante" (ruling couple) o Primera Pareja (First Couple).]</w:t>
      </w:r>
      <w:r w:rsidR="00412C80">
        <w:t xml:space="preserve"> </w:t>
      </w:r>
      <w:hyperlink r:id="rId130" w:history="1">
        <w:r w:rsidR="00412C80" w:rsidRPr="0004001C">
          <w:rPr>
            <w:rStyle w:val="Hipervnculo"/>
          </w:rPr>
          <w:t>http://www.perfil.com/internacional/Hillary-pidio-un-informe-sobre-la-salud-mental-de-Cristina-Kirchner-en-2009-20101129-0022.html</w:t>
        </w:r>
      </w:hyperlink>
      <w:r w:rsidR="00412C80">
        <w:t xml:space="preserve"> </w:t>
      </w:r>
    </w:p>
    <w:p w:rsidR="00412C80" w:rsidRDefault="00412C80" w:rsidP="00F31F95">
      <w:pPr>
        <w:pStyle w:val="Prrafodelista"/>
        <w:jc w:val="both"/>
      </w:pPr>
    </w:p>
    <w:p w:rsidR="00412C80" w:rsidRDefault="00412C80" w:rsidP="00F31F95">
      <w:pPr>
        <w:pStyle w:val="Prrafodelista"/>
        <w:jc w:val="both"/>
      </w:pPr>
      <w:r>
        <w:t>[</w:t>
      </w:r>
      <w:r w:rsidR="007B2C9A">
        <w:t>La embajada norteamericana en Buenos Aires tiene la particularidad de haber enviado más cables que sus pares de Islamabad, Paquistán, y de Brasilia, en Brasil, e incluso que el consulado de Jerusalén. (…)</w:t>
      </w:r>
      <w:r w:rsidR="005133A3">
        <w:t xml:space="preserve"> </w:t>
      </w:r>
      <w:r w:rsidR="007B2C9A">
        <w:t>Uno de los cables, de noviembre de 2009, contiene una fuerte definición de Sergio Massa, intendente de Tigre y ex jefe de Gabinete de Cristina Kirchner. Según el cable, Massa "trató a Néstor de psicópata, de monstruo y de cobarde, en quien la búsqueda de enfrentamiento político disimula una profunda inseguridad y un sentimiento de inferioridad". También habría dicho cuando ya no integraba el Gobierno: "Kirchner no es un genio perverso, sino tan sólo un perverso". (…) El 31 de diciembre de 2009, la Oficina de Operaciones de Inteligencia del Departamento de Estado (identificada en los cables con las siglas INR/OPS) envió a la embajada en Buenos Aires un telegrama (documento 242255) en el que requirió información escrita sobre el "estado mental y salud", la "visión política" y "forma de trabajo" de la presidenta Cristina Kirchner y la forma en la que ella y su esposo, Néstor Kirchner, compartían el poder. (…) "El perfil psicológico de Kirchner revela la necesidad de conservar siempre el control de la situación, la toma de decisiones rápidas y definitivas, la lucha constante contra aquellos que percibe como enemigos y la tendencia a responder a los desafíos por medio de la confrontación más que por medio de la negociación", indica el cable de junio de 2006. (…) un diplomático concluyó: "Siempre han sido ácidos, tan impermeables al consejo ajeno e incluso tan paranoicos con respecto al poder. (...) Ha sido lo mismo durante estos más de seis años de poder, y siguen en la Casa Rosada".</w:t>
      </w:r>
      <w:r>
        <w:t>]</w:t>
      </w:r>
      <w:r w:rsidR="007B2C9A">
        <w:t xml:space="preserve"> </w:t>
      </w:r>
      <w:hyperlink r:id="rId131" w:history="1">
        <w:r w:rsidR="007B2C9A" w:rsidRPr="0004001C">
          <w:rPr>
            <w:rStyle w:val="Hipervnculo"/>
          </w:rPr>
          <w:t>http://www.lanacion.com.ar/1329446-un-despiadado-retrato-de-los-kirchner</w:t>
        </w:r>
      </w:hyperlink>
      <w:r w:rsidR="005133A3">
        <w:t xml:space="preserve">; </w:t>
      </w:r>
      <w:hyperlink r:id="rId132" w:history="1">
        <w:r w:rsidR="005133A3" w:rsidRPr="0004001C">
          <w:rPr>
            <w:rStyle w:val="Hipervnculo"/>
          </w:rPr>
          <w:t>http://www.minutouno.com/notas/138764-habrianpedido-informacion-sobrela-salud-mental-cristina-fernandez-kirchner</w:t>
        </w:r>
      </w:hyperlink>
      <w:r w:rsidR="005133A3">
        <w:t xml:space="preserve">; </w:t>
      </w:r>
      <w:hyperlink r:id="rId133" w:history="1">
        <w:r w:rsidR="005133A3" w:rsidRPr="0004001C">
          <w:rPr>
            <w:rStyle w:val="Hipervnculo"/>
          </w:rPr>
          <w:t>http://www.elojodigital.com/contenido/9456-el-efecto-wikileaks-y-el-fin-de-la-inocencia-la-salud-mental-de-cristina-fernandez-y-</w:t>
        </w:r>
      </w:hyperlink>
      <w:r w:rsidR="005133A3">
        <w:t xml:space="preserve">  </w:t>
      </w:r>
    </w:p>
    <w:p w:rsidR="007414F7" w:rsidRDefault="007414F7" w:rsidP="00F31F95">
      <w:pPr>
        <w:pStyle w:val="Prrafodelista"/>
        <w:jc w:val="both"/>
      </w:pPr>
    </w:p>
    <w:p w:rsidR="007414F7" w:rsidRDefault="007414F7" w:rsidP="00F31F95">
      <w:pPr>
        <w:pStyle w:val="Prrafodelista"/>
        <w:jc w:val="both"/>
      </w:pPr>
      <w:r>
        <w:t>[</w:t>
      </w:r>
      <w:hyperlink r:id="rId134" w:tooltip="Nelson Castro" w:history="1">
        <w:r w:rsidRPr="00E3251C">
          <w:rPr>
            <w:rStyle w:val="Hipervnculo"/>
            <w:color w:val="auto"/>
            <w:u w:val="none"/>
          </w:rPr>
          <w:t>Nelson Castro</w:t>
        </w:r>
      </w:hyperlink>
      <w:r>
        <w:t xml:space="preserve"> explicó que su nuevo libro reproduce la opinión de médicos que trataron a la Presidenta.</w:t>
      </w:r>
      <w:r w:rsidR="00E3251C">
        <w:t xml:space="preserve"> (…) el periodista contó que </w:t>
      </w:r>
      <w:r w:rsidR="00E3251C">
        <w:rPr>
          <w:rStyle w:val="nfasis"/>
        </w:rPr>
        <w:t>Secretos de Estado</w:t>
      </w:r>
      <w:r w:rsidR="00E3251C">
        <w:t xml:space="preserve"> confirma que la mandataria es </w:t>
      </w:r>
      <w:hyperlink r:id="rId135" w:tooltip=" bipolar" w:history="1">
        <w:r w:rsidR="00E3251C" w:rsidRPr="00E3251C">
          <w:rPr>
            <w:rStyle w:val="Hipervnculo"/>
            <w:color w:val="auto"/>
            <w:u w:val="none"/>
          </w:rPr>
          <w:t>bipolar</w:t>
        </w:r>
      </w:hyperlink>
      <w:r w:rsidR="00E3251C">
        <w:t xml:space="preserve">, tiene una atrofia en el lóbulo frontal y padece </w:t>
      </w:r>
      <w:hyperlink r:id="rId136" w:tooltip="Síndrome de Hubris" w:history="1">
        <w:r w:rsidR="00E3251C" w:rsidRPr="00E3251C">
          <w:rPr>
            <w:rStyle w:val="Hipervnculo"/>
            <w:color w:val="auto"/>
            <w:u w:val="none"/>
          </w:rPr>
          <w:t>Síndrome de</w:t>
        </w:r>
        <w:r w:rsidR="00E3251C" w:rsidRPr="00E3251C">
          <w:t xml:space="preserve"> </w:t>
        </w:r>
        <w:r w:rsidR="00E3251C" w:rsidRPr="00E3251C">
          <w:rPr>
            <w:rStyle w:val="Hipervnculo"/>
            <w:color w:val="auto"/>
            <w:u w:val="none"/>
          </w:rPr>
          <w:t>Hubris</w:t>
        </w:r>
        <w:r w:rsidR="00E3251C">
          <w:rPr>
            <w:rStyle w:val="Hipervnculo"/>
          </w:rPr>
          <w:t xml:space="preserve"> </w:t>
        </w:r>
      </w:hyperlink>
      <w:r w:rsidR="00E3251C">
        <w:t>.</w:t>
      </w:r>
      <w:r>
        <w:t>]</w:t>
      </w:r>
    </w:p>
    <w:p w:rsidR="00E3251C" w:rsidRDefault="00E3251C" w:rsidP="00F31F95">
      <w:pPr>
        <w:pStyle w:val="Prrafodelista"/>
        <w:jc w:val="both"/>
      </w:pPr>
      <w:r>
        <w:t>Nelson Castro: "</w:t>
      </w:r>
      <w:r>
        <w:rPr>
          <w:rStyle w:val="Textoennegrita"/>
        </w:rPr>
        <w:t xml:space="preserve">algunas acciones de desinhibición </w:t>
      </w:r>
      <w:r>
        <w:t xml:space="preserve">que tiene la Presidenta tienen que ver con esta afección". "Reproducimos el diagnóstico que algunos de los médicos tratantes de Cristina que coinciden que sus conductas son el producto de 5 afecciones: narcisismo, estrés, bipolaridad, Síndrome de Hubris y atrofia frontal" </w:t>
      </w:r>
      <w:hyperlink r:id="rId137" w:history="1">
        <w:r w:rsidRPr="0004001C">
          <w:rPr>
            <w:rStyle w:val="Hipervnculo"/>
          </w:rPr>
          <w:t>http://tn.com.ar/politica/nelson-castro-con-morales-sola-mi-libro-confirma-que-cristina-es-bipolar_632924</w:t>
        </w:r>
      </w:hyperlink>
      <w:r>
        <w:t xml:space="preserve"> </w:t>
      </w:r>
    </w:p>
    <w:p w:rsidR="00385605" w:rsidRDefault="00385605" w:rsidP="00F31F95">
      <w:pPr>
        <w:pStyle w:val="Prrafodelista"/>
        <w:jc w:val="both"/>
      </w:pPr>
    </w:p>
    <w:p w:rsidR="00385605" w:rsidRDefault="00385605" w:rsidP="00F31F95">
      <w:pPr>
        <w:pStyle w:val="Prrafodelista"/>
        <w:jc w:val="both"/>
      </w:pPr>
      <w:r>
        <w:t xml:space="preserve">Sandra Russo, quien realizó una biografía oficial de la presidente: “(Cristina) nunca se psicoanalizó y está acostumbrada a amortiguar sus picos emocionales derivándolos hacia el análisis político.” </w:t>
      </w:r>
      <w:hyperlink r:id="rId138" w:history="1">
        <w:r w:rsidRPr="002F0B7D">
          <w:rPr>
            <w:rStyle w:val="Hipervnculo"/>
          </w:rPr>
          <w:t>http://www.lanacion.com.ar/1561124-la-larga-lucha-de-cristina-contra-su-padre</w:t>
        </w:r>
      </w:hyperlink>
      <w:r>
        <w:t xml:space="preserve"> </w:t>
      </w:r>
    </w:p>
    <w:p w:rsidR="00336E77" w:rsidRDefault="00336E77" w:rsidP="00F31F95">
      <w:pPr>
        <w:pStyle w:val="Prrafodelista"/>
        <w:jc w:val="both"/>
      </w:pPr>
    </w:p>
    <w:p w:rsidR="00336E77" w:rsidRDefault="00336E77" w:rsidP="00F31F95">
      <w:pPr>
        <w:pStyle w:val="Prrafodelista"/>
        <w:jc w:val="both"/>
      </w:pPr>
      <w:r>
        <w:t>[</w:t>
      </w:r>
      <w:r w:rsidR="00226D8C">
        <w:t>La presidenta</w:t>
      </w:r>
      <w:r w:rsidR="00226D8C">
        <w:rPr>
          <w:rStyle w:val="Textoennegrita"/>
        </w:rPr>
        <w:t xml:space="preserve"> </w:t>
      </w:r>
      <w:hyperlink r:id="rId139" w:history="1">
        <w:r w:rsidR="00226D8C">
          <w:rPr>
            <w:rStyle w:val="Hipervnculo"/>
            <w:b/>
            <w:bCs/>
          </w:rPr>
          <w:t>Cristina Fernández de Kirchner</w:t>
        </w:r>
      </w:hyperlink>
      <w:r w:rsidR="00226D8C">
        <w:rPr>
          <w:rStyle w:val="Textoennegrita"/>
        </w:rPr>
        <w:t xml:space="preserve"> </w:t>
      </w:r>
      <w:r w:rsidR="00226D8C">
        <w:t xml:space="preserve">reapareció en una nueva cadena nacional en compañía del candidato por el oficialismo, </w:t>
      </w:r>
      <w:r w:rsidR="00226D8C">
        <w:rPr>
          <w:rStyle w:val="Textoennegrita"/>
        </w:rPr>
        <w:t>Daniel Scioli</w:t>
      </w:r>
      <w:r w:rsidR="00226D8C">
        <w:t>. Allí habló del “hostigamiento” y las “tapas denigrantes” que sufrió durante su gestión, y aclaró que no padece bipolaridad.</w:t>
      </w:r>
      <w:r>
        <w:t>]</w:t>
      </w:r>
    </w:p>
    <w:p w:rsidR="00226D8C" w:rsidRDefault="00226D8C" w:rsidP="00F31F95">
      <w:pPr>
        <w:pStyle w:val="Prrafodelista"/>
        <w:jc w:val="both"/>
      </w:pPr>
      <w:r>
        <w:t>Cristina Fernández de Kirchner: “</w:t>
      </w:r>
      <w:r>
        <w:rPr>
          <w:rStyle w:val="Textoennegrita"/>
        </w:rPr>
        <w:t xml:space="preserve">Desde que soy bipolar, sabiendo que en mi familia tengo una persona muy inteligente </w:t>
      </w:r>
      <w:r>
        <w:t xml:space="preserve">que es enferma, porque son tan brutos que creen que los bipolares son locos” (…) “Los bipolares son enfermos que tienen una gran dosis de inteligencia y que tratados con su medicación son excelentes. </w:t>
      </w:r>
      <w:r>
        <w:rPr>
          <w:rStyle w:val="Textoennegrita"/>
        </w:rPr>
        <w:t>Dicen que Einstein era bipolar ¿no?</w:t>
      </w:r>
      <w:r>
        <w:t>, mira vos... lamento, podría parecerme a Einstein pero no soy bipolar”</w:t>
      </w:r>
    </w:p>
    <w:p w:rsidR="00226D8C" w:rsidRDefault="00226D8C" w:rsidP="00F31F95">
      <w:pPr>
        <w:pStyle w:val="Prrafodelista"/>
        <w:jc w:val="both"/>
      </w:pPr>
    </w:p>
    <w:p w:rsidR="00226D8C" w:rsidRDefault="00226D8C" w:rsidP="00F31F95">
      <w:pPr>
        <w:pStyle w:val="Prrafodelista"/>
        <w:jc w:val="both"/>
      </w:pPr>
      <w:r>
        <w:t>Nelson Castro, médico especializado en el campo de la neurología y periodista:</w:t>
      </w:r>
      <w:r w:rsidRPr="00226D8C">
        <w:t xml:space="preserve"> </w:t>
      </w:r>
      <w:r>
        <w:t xml:space="preserve">"La Presidenta es bipolar, pero no lo digo yo, lo dicen médicos que la han tratado. Su hermana Gisele también tiene ese trastorno. Cuando Cristina dice que no lo es, no es verdad. Las evidencias son claras de que ella también lo sufre", (…) "Las personas con bipolaridad pueden llevar una vida normal si son adecuadamente tratadas. El problema </w:t>
      </w:r>
      <w:r>
        <w:rPr>
          <w:rStyle w:val="Textoennegrita"/>
        </w:rPr>
        <w:t>es que ella no siguió el tratamiento</w:t>
      </w:r>
      <w:r>
        <w:t xml:space="preserve"> que correspondía".</w:t>
      </w:r>
    </w:p>
    <w:p w:rsidR="007B2C9A" w:rsidRDefault="00226D8C" w:rsidP="00F31F95">
      <w:pPr>
        <w:pStyle w:val="Prrafodelista"/>
        <w:jc w:val="both"/>
      </w:pPr>
      <w:r>
        <w:t xml:space="preserve">Cristina Kirchner: “(…) que soy </w:t>
      </w:r>
      <w:r>
        <w:rPr>
          <w:rStyle w:val="Textoennegrita"/>
        </w:rPr>
        <w:t>bipolar</w:t>
      </w:r>
      <w:r>
        <w:t xml:space="preserve"> sabiendo que en mi familia tengo una persona que es muy inteligente y que se enferma. Los bipolares son enfermos que tienen una gran dosis de </w:t>
      </w:r>
      <w:r>
        <w:rPr>
          <w:rStyle w:val="Textoennegrita"/>
        </w:rPr>
        <w:t>inteligencia</w:t>
      </w:r>
      <w:r>
        <w:t xml:space="preserve"> y que tratados con su medicación son excelentes"</w:t>
      </w:r>
    </w:p>
    <w:p w:rsidR="00226D8C" w:rsidRDefault="00C878E3" w:rsidP="00F31F95">
      <w:pPr>
        <w:pStyle w:val="Prrafodelista"/>
        <w:jc w:val="both"/>
      </w:pPr>
      <w:hyperlink r:id="rId140" w:history="1">
        <w:r w:rsidR="00226D8C" w:rsidRPr="00131643">
          <w:rPr>
            <w:rStyle w:val="Hipervnculo"/>
          </w:rPr>
          <w:t>http://tn.com.ar/politica/cristina-es-bipolar-lo-dicen-los-medicos-recalco-nelson-castro_633795</w:t>
        </w:r>
      </w:hyperlink>
      <w:r w:rsidR="00226D8C">
        <w:t xml:space="preserve"> </w:t>
      </w:r>
    </w:p>
    <w:p w:rsidR="00993B78" w:rsidRDefault="00993B78" w:rsidP="00F31F95">
      <w:pPr>
        <w:pStyle w:val="Prrafodelista"/>
        <w:jc w:val="both"/>
      </w:pPr>
    </w:p>
    <w:p w:rsidR="00993B78" w:rsidRDefault="00993B78" w:rsidP="00F31F95">
      <w:pPr>
        <w:pStyle w:val="Prrafodelista"/>
        <w:jc w:val="both"/>
      </w:pPr>
      <w:r>
        <w:t>[(…) el periodista analizó varias de las situaciones que ocurrieron durante la semana con la Presidenta, a pocos días de dejar el poder.]</w:t>
      </w:r>
    </w:p>
    <w:p w:rsidR="00993B78" w:rsidRDefault="00993B78" w:rsidP="00993B78">
      <w:pPr>
        <w:pStyle w:val="Prrafodelista"/>
        <w:jc w:val="both"/>
      </w:pPr>
      <w:r>
        <w:lastRenderedPageBreak/>
        <w:t xml:space="preserve">Alfredo Leuco, periodista: "Según el diccionario de la RAE perversa es una persona mala que genera un daño sin tener ningún beneficio propio. Es lo que pasa con </w:t>
      </w:r>
      <w:hyperlink r:id="rId141" w:tooltip="Cristina Kirchner" w:history="1">
        <w:r>
          <w:rPr>
            <w:rStyle w:val="Hipervnculo"/>
          </w:rPr>
          <w:t>Cristina Kirchner</w:t>
        </w:r>
      </w:hyperlink>
      <w:r>
        <w:t xml:space="preserve">: es perversa" </w:t>
      </w:r>
      <w:hyperlink r:id="rId142" w:history="1">
        <w:r w:rsidRPr="0044683B">
          <w:rPr>
            <w:rStyle w:val="Hipervnculo"/>
          </w:rPr>
          <w:t>http://tn.com.ar/politica/la-columna-de-leuco-cristina-es-perversa_639491</w:t>
        </w:r>
      </w:hyperlink>
      <w:r>
        <w:t xml:space="preserve"> </w:t>
      </w:r>
    </w:p>
    <w:p w:rsidR="00993B78" w:rsidRDefault="00993B78" w:rsidP="00F31F95">
      <w:pPr>
        <w:pStyle w:val="Prrafodelista"/>
        <w:jc w:val="both"/>
      </w:pPr>
    </w:p>
    <w:p w:rsidR="00226D8C" w:rsidRDefault="00226D8C" w:rsidP="00F31F95">
      <w:pPr>
        <w:pStyle w:val="Prrafodelista"/>
        <w:jc w:val="both"/>
      </w:pPr>
    </w:p>
    <w:p w:rsidR="007B2C9A" w:rsidRDefault="00D03B70" w:rsidP="00F31F95">
      <w:pPr>
        <w:pStyle w:val="Prrafodelista"/>
        <w:numPr>
          <w:ilvl w:val="0"/>
          <w:numId w:val="1"/>
        </w:numPr>
        <w:jc w:val="both"/>
        <w:rPr>
          <w:rFonts w:eastAsia="Times New Roman" w:cs="Times New Roman"/>
          <w:b/>
          <w:color w:val="000000"/>
        </w:rPr>
      </w:pPr>
      <w:r w:rsidRPr="00D03B70">
        <w:rPr>
          <w:rFonts w:eastAsia="Times New Roman" w:cs="Times New Roman"/>
          <w:b/>
          <w:color w:val="000000"/>
          <w:u w:val="single"/>
        </w:rPr>
        <w:t>EXCLUSIÓN ABORÍGEN</w:t>
      </w:r>
      <w:r>
        <w:rPr>
          <w:rFonts w:eastAsia="Times New Roman" w:cs="Times New Roman"/>
          <w:b/>
          <w:color w:val="000000"/>
        </w:rPr>
        <w:t>:</w:t>
      </w:r>
    </w:p>
    <w:p w:rsidR="00D03B70" w:rsidRDefault="00D03B70" w:rsidP="00F31F95">
      <w:pPr>
        <w:pStyle w:val="Prrafodelista"/>
        <w:jc w:val="both"/>
        <w:rPr>
          <w:rFonts w:eastAsia="Times New Roman" w:cs="Times New Roman"/>
          <w:b/>
          <w:color w:val="000000"/>
          <w:u w:val="single"/>
        </w:rPr>
      </w:pPr>
    </w:p>
    <w:p w:rsidR="00D03B70" w:rsidRDefault="005348DE" w:rsidP="00F31F95">
      <w:pPr>
        <w:pStyle w:val="Prrafodelista"/>
        <w:ind w:left="1080"/>
        <w:jc w:val="both"/>
        <w:rPr>
          <w:rFonts w:eastAsia="Times New Roman" w:cs="Times New Roman"/>
          <w:color w:val="000000"/>
        </w:rPr>
      </w:pPr>
      <w:r w:rsidRPr="005348DE">
        <w:rPr>
          <w:rFonts w:eastAsia="Times New Roman" w:cs="Times New Roman"/>
          <w:color w:val="000000"/>
        </w:rPr>
        <w:t>*</w:t>
      </w:r>
      <w:r w:rsidR="00D03B70" w:rsidRPr="005348DE">
        <w:rPr>
          <w:rFonts w:eastAsia="Times New Roman" w:cs="Times New Roman"/>
          <w:color w:val="000000"/>
        </w:rPr>
        <w:t>Yan Maitri-Shi</w:t>
      </w:r>
      <w:r w:rsidRPr="005348DE">
        <w:rPr>
          <w:rFonts w:eastAsia="Times New Roman" w:cs="Times New Roman"/>
          <w:color w:val="000000"/>
        </w:rPr>
        <w:t>: La sigui</w:t>
      </w:r>
      <w:r w:rsidR="00FE1EF6">
        <w:rPr>
          <w:rFonts w:eastAsia="Times New Roman" w:cs="Times New Roman"/>
          <w:color w:val="000000"/>
        </w:rPr>
        <w:t xml:space="preserve">ente es una síntesis realizada </w:t>
      </w:r>
      <w:r w:rsidRPr="005348DE">
        <w:rPr>
          <w:rFonts w:eastAsia="Times New Roman" w:cs="Times New Roman"/>
          <w:color w:val="000000"/>
        </w:rPr>
        <w:t xml:space="preserve">tras haber estudiado y analizado </w:t>
      </w:r>
      <w:r w:rsidR="00D03B70" w:rsidRPr="005348DE">
        <w:rPr>
          <w:rFonts w:eastAsia="Times New Roman" w:cs="Times New Roman"/>
          <w:color w:val="000000"/>
        </w:rPr>
        <w:t xml:space="preserve">un documento en formato Pdf titulado </w:t>
      </w:r>
      <w:r w:rsidR="00D03B70" w:rsidRPr="005348DE">
        <w:rPr>
          <w:rFonts w:eastAsia="Times New Roman" w:cs="Times New Roman"/>
          <w:b/>
          <w:color w:val="000000"/>
        </w:rPr>
        <w:t>“Pobreza, Educación y Discriminación. Los Aborígenes en Salta”</w:t>
      </w:r>
      <w:r w:rsidRPr="005348DE">
        <w:rPr>
          <w:rFonts w:eastAsia="Times New Roman" w:cs="Times New Roman"/>
          <w:color w:val="000000"/>
        </w:rPr>
        <w:t>, el cual fue</w:t>
      </w:r>
      <w:r w:rsidR="00D03B70" w:rsidRPr="005348DE">
        <w:rPr>
          <w:rFonts w:eastAsia="Times New Roman" w:cs="Times New Roman"/>
          <w:color w:val="000000"/>
        </w:rPr>
        <w:t xml:space="preserve"> presentado por </w:t>
      </w:r>
      <w:r w:rsidRPr="005348DE">
        <w:rPr>
          <w:rFonts w:eastAsia="Times New Roman" w:cs="Times New Roman"/>
          <w:color w:val="000000"/>
        </w:rPr>
        <w:t xml:space="preserve">Juán </w:t>
      </w:r>
      <w:r w:rsidR="00D03B70" w:rsidRPr="005348DE">
        <w:rPr>
          <w:rFonts w:eastAsia="Times New Roman" w:cs="Times New Roman"/>
          <w:color w:val="000000"/>
        </w:rPr>
        <w:t>Carlos Cid, Dirección Genera</w:t>
      </w:r>
      <w:r w:rsidRPr="005348DE">
        <w:rPr>
          <w:rFonts w:eastAsia="Times New Roman" w:cs="Times New Roman"/>
          <w:color w:val="000000"/>
        </w:rPr>
        <w:t>l de Estadísticas de Salta (DPE) y Universidad Nacional de Salta (UNSa) y por Jorge A. Paz, Consejo Nacional de Investigaciones Científicas y Técnicas (CONICET)</w:t>
      </w:r>
      <w:r w:rsidR="00FE1EF6">
        <w:rPr>
          <w:rFonts w:eastAsia="Times New Roman" w:cs="Times New Roman"/>
          <w:color w:val="000000"/>
        </w:rPr>
        <w:t>, donde se abordan las condiciones de vida de las comunidades de personas de descendencia aborigen en comparación con el resto de la población que no lo es.</w:t>
      </w:r>
      <w:r w:rsidR="005454B5">
        <w:rPr>
          <w:rFonts w:eastAsia="Times New Roman" w:cs="Times New Roman"/>
          <w:color w:val="000000"/>
        </w:rPr>
        <w:t xml:space="preserve"> El docu</w:t>
      </w:r>
      <w:r w:rsidR="000B1C98">
        <w:rPr>
          <w:rFonts w:eastAsia="Times New Roman" w:cs="Times New Roman"/>
          <w:color w:val="000000"/>
        </w:rPr>
        <w:t xml:space="preserve">mento toma </w:t>
      </w:r>
      <w:r w:rsidR="005454B5">
        <w:rPr>
          <w:rFonts w:eastAsia="Times New Roman" w:cs="Times New Roman"/>
          <w:color w:val="000000"/>
        </w:rPr>
        <w:t>datos provenientes del operativo censal general realizado en la Argentina en el año 2001.</w:t>
      </w:r>
    </w:p>
    <w:p w:rsidR="00FE4359" w:rsidRDefault="005348DE" w:rsidP="00F31F95">
      <w:pPr>
        <w:pStyle w:val="Prrafodelista"/>
        <w:ind w:left="1080"/>
        <w:jc w:val="both"/>
        <w:rPr>
          <w:rFonts w:eastAsia="Times New Roman" w:cs="Times New Roman"/>
          <w:color w:val="000000"/>
        </w:rPr>
      </w:pPr>
      <w:r>
        <w:rPr>
          <w:rFonts w:eastAsia="Times New Roman" w:cs="Times New Roman"/>
          <w:color w:val="000000"/>
        </w:rPr>
        <w:t>[</w:t>
      </w:r>
      <w:r w:rsidR="00FE4359">
        <w:rPr>
          <w:rFonts w:eastAsia="Times New Roman" w:cs="Times New Roman"/>
          <w:color w:val="000000"/>
        </w:rPr>
        <w:t>Según las zonas geográficas de la provincia de Salta, los grupos y comunidades de aborígenes que se registran son: wichís, chorotes, tobas y kollas, compartiendo todas ellas una población mayoritariamente rural</w:t>
      </w:r>
      <w:r w:rsidR="0072690A">
        <w:rPr>
          <w:rFonts w:eastAsia="Times New Roman" w:cs="Times New Roman"/>
          <w:color w:val="000000"/>
        </w:rPr>
        <w:t xml:space="preserve"> y constituyendo un 6,4% del total de la provincia</w:t>
      </w:r>
      <w:r w:rsidR="00FE4359">
        <w:rPr>
          <w:rFonts w:eastAsia="Times New Roman" w:cs="Times New Roman"/>
          <w:color w:val="000000"/>
        </w:rPr>
        <w:t xml:space="preserve">. Esto hace que la subsistencia par estos grupos sea bastante más dificultosa que para la población no-aborígen. </w:t>
      </w:r>
    </w:p>
    <w:p w:rsidR="00FE1EF6" w:rsidRDefault="00FE4359" w:rsidP="00F31F95">
      <w:pPr>
        <w:pStyle w:val="Prrafodelista"/>
        <w:ind w:left="1080"/>
        <w:jc w:val="both"/>
        <w:rPr>
          <w:rFonts w:eastAsia="Times New Roman" w:cs="Times New Roman"/>
          <w:color w:val="000000"/>
        </w:rPr>
      </w:pPr>
      <w:r>
        <w:rPr>
          <w:rFonts w:eastAsia="Times New Roman" w:cs="Times New Roman"/>
          <w:color w:val="000000"/>
        </w:rPr>
        <w:t>La tasa de mortalidad infantil entre estos grupos es notablemente mayor que la del resto de la población: desde 43,1 hasta 52,6 por mil para hijos de aborígenes y desde 26,8 a 30,3 para nacidos en hogares sin aborígenes.</w:t>
      </w:r>
      <w:r w:rsidR="008753C1">
        <w:rPr>
          <w:rFonts w:eastAsia="Times New Roman" w:cs="Times New Roman"/>
          <w:color w:val="000000"/>
        </w:rPr>
        <w:t xml:space="preserve"> Con respecto al nivel educativo, existe una diferencia muy similar a la anterior, al comparar a los grupos aborígenes con no-aborígenes. Lo mismo sucede en relación a la participación económica y empleo. Por otro lado, con respecto a la salud o a algún tipo de cobertura social, mientras que en el resto de la población aproximadamente un 40% goza de alguno de estos beneficios, en las poblaciones aborígenes esto se reduce a menos de uno cada cinco casos. En cuanto al índice de pobreza, se registra una amplia diferencia: mientras que el resto de población que no es descendiente de aborígenes muestra un 25,2% de necesidades básicas insatisfechas (NBI), entre los grupos de aborígenes que padecen la pobreza el número se incrementa a 57,4%.</w:t>
      </w:r>
      <w:r w:rsidR="00FE1EF6">
        <w:rPr>
          <w:rFonts w:eastAsia="Times New Roman" w:cs="Times New Roman"/>
          <w:color w:val="000000"/>
        </w:rPr>
        <w:t xml:space="preserve"> </w:t>
      </w:r>
    </w:p>
    <w:p w:rsidR="005348DE" w:rsidRDefault="00FE1EF6" w:rsidP="00F31F95">
      <w:pPr>
        <w:pStyle w:val="Prrafodelista"/>
        <w:ind w:left="1080"/>
        <w:jc w:val="both"/>
        <w:rPr>
          <w:rFonts w:eastAsia="Times New Roman" w:cs="Times New Roman"/>
          <w:color w:val="000000"/>
        </w:rPr>
      </w:pPr>
      <w:r>
        <w:rPr>
          <w:rFonts w:eastAsia="Times New Roman" w:cs="Times New Roman"/>
          <w:color w:val="000000"/>
        </w:rPr>
        <w:t xml:space="preserve">Acorde con este documento, se afirma que existe una mayor discriminación en relación con el acceso a la salud o algún tipo de cobertura social y a la educación entre las comunidades de aborígenes que entre la población que no lo es. Esto se le es atribuido principalmente a la evidente desventaja que afecta a las familias de descendencia aborigen en relación a que estas últimas se encuentran mayormente </w:t>
      </w:r>
      <w:r w:rsidR="003659AB">
        <w:rPr>
          <w:rFonts w:eastAsia="Times New Roman" w:cs="Times New Roman"/>
          <w:color w:val="000000"/>
        </w:rPr>
        <w:t>establecida</w:t>
      </w:r>
      <w:r>
        <w:rPr>
          <w:rFonts w:eastAsia="Times New Roman" w:cs="Times New Roman"/>
          <w:color w:val="000000"/>
        </w:rPr>
        <w:t>s en zonas rurales y por ello no tienen acceso a mejores condiciones de vida</w:t>
      </w:r>
      <w:r w:rsidR="003659AB">
        <w:rPr>
          <w:rFonts w:eastAsia="Times New Roman" w:cs="Times New Roman"/>
          <w:color w:val="000000"/>
        </w:rPr>
        <w:t xml:space="preserve"> (</w:t>
      </w:r>
      <w:r>
        <w:rPr>
          <w:rFonts w:eastAsia="Times New Roman" w:cs="Times New Roman"/>
          <w:color w:val="000000"/>
        </w:rPr>
        <w:t>en términos materialistas). Además, al estar alejados de las zonas urbanas, sus viviendas son mucho más precarias que las de personas carenciadas residiendo en lugares cercanos a las ciudades.</w:t>
      </w:r>
      <w:r w:rsidR="005348DE">
        <w:rPr>
          <w:rFonts w:eastAsia="Times New Roman" w:cs="Times New Roman"/>
          <w:color w:val="000000"/>
        </w:rPr>
        <w:t>]</w:t>
      </w:r>
      <w:r w:rsidR="00D00D67">
        <w:rPr>
          <w:rFonts w:eastAsia="Times New Roman" w:cs="Times New Roman"/>
          <w:color w:val="000000"/>
        </w:rPr>
        <w:t xml:space="preserve"> </w:t>
      </w:r>
      <w:hyperlink r:id="rId143" w:history="1">
        <w:r w:rsidR="00D00D67" w:rsidRPr="0004001C">
          <w:rPr>
            <w:rStyle w:val="Hipervnculo"/>
            <w:rFonts w:eastAsia="Times New Roman" w:cs="Times New Roman"/>
          </w:rPr>
          <w:t>http://www.aaep.org.ar/anales/works/works2004/CIDYPAZ.pdf</w:t>
        </w:r>
      </w:hyperlink>
    </w:p>
    <w:p w:rsidR="00D00D67" w:rsidRDefault="00D00D67" w:rsidP="00F31F95">
      <w:pPr>
        <w:pStyle w:val="Prrafodelista"/>
        <w:ind w:left="1080"/>
        <w:jc w:val="both"/>
        <w:rPr>
          <w:rFonts w:eastAsia="Times New Roman" w:cs="Times New Roman"/>
          <w:color w:val="000000"/>
        </w:rPr>
      </w:pPr>
    </w:p>
    <w:p w:rsidR="00D00D67" w:rsidRDefault="00D00D67" w:rsidP="00F31F95">
      <w:pPr>
        <w:pStyle w:val="Prrafodelista"/>
        <w:ind w:left="1080"/>
        <w:jc w:val="both"/>
        <w:rPr>
          <w:rFonts w:eastAsia="Times New Roman" w:cs="Times New Roman"/>
          <w:color w:val="000000"/>
        </w:rPr>
      </w:pPr>
      <w:r>
        <w:rPr>
          <w:rFonts w:eastAsia="Times New Roman" w:cs="Times New Roman"/>
          <w:color w:val="000000"/>
        </w:rPr>
        <w:t>[</w:t>
      </w:r>
      <w:r>
        <w:t xml:space="preserve">La Constitución garantiza a los pueblos originarios “el derecho a una educación bilingüe e intercultural”. Sin embargo, los chicos y chicas indígenas son los que más dificultades tienen para terminar la escuela primaria y los que reciben educación de peor calidad. Son pocos quienes pueden aprender en su propio idioma, y menos aún los que llegan a completar la secundaria. (…) </w:t>
      </w:r>
      <w:r w:rsidRPr="00D00D67">
        <w:rPr>
          <w:bCs/>
        </w:rPr>
        <w:t>niveles críticos de analfabetismo</w:t>
      </w:r>
      <w:r w:rsidRPr="00D00D67">
        <w:t xml:space="preserve"> </w:t>
      </w:r>
      <w:r>
        <w:t xml:space="preserve">: 19,5% los toba y hasta el 23,4% los wichí; en los mbyá guaraní, llega al 29,4%, mientras que la media nacional es del 2,6%. En la mayoría de los pueblos, </w:t>
      </w:r>
      <w:r>
        <w:rPr>
          <w:b/>
          <w:bCs/>
        </w:rPr>
        <w:t>al menos la quinta parte de los jóvenes y adultos no terminó la primaria</w:t>
      </w:r>
      <w:r>
        <w:t xml:space="preserve"> , con picos dramáticos entre los mbyá guaraní (54%), los wichí (52%), los pilagá (39,8%), los chulupí (39,5%), los chorote (37,5%) y los toba (35,2%). En general, </w:t>
      </w:r>
      <w:r>
        <w:rPr>
          <w:b/>
          <w:bCs/>
        </w:rPr>
        <w:t xml:space="preserve">no llega al 15% la población que completó el secundario. </w:t>
      </w:r>
      <w:r w:rsidRPr="00D00D67">
        <w:rPr>
          <w:bCs/>
        </w:rPr>
        <w:t>(…)</w:t>
      </w:r>
      <w:r>
        <w:rPr>
          <w:bCs/>
        </w:rPr>
        <w:t xml:space="preserve"> </w:t>
      </w:r>
      <w:r>
        <w:rPr>
          <w:b/>
          <w:bCs/>
        </w:rPr>
        <w:t>El 89% no recibe clases en su lengua.</w:t>
      </w:r>
      <w:r w:rsidR="00B00366">
        <w:rPr>
          <w:b/>
          <w:bCs/>
        </w:rPr>
        <w:t xml:space="preserve"> </w:t>
      </w:r>
      <w:r w:rsidR="00B00366" w:rsidRPr="00B00366">
        <w:rPr>
          <w:bCs/>
        </w:rPr>
        <w:t>(…)</w:t>
      </w:r>
      <w:r w:rsidR="00B00366">
        <w:rPr>
          <w:bCs/>
        </w:rPr>
        <w:t xml:space="preserve"> </w:t>
      </w:r>
      <w:r w:rsidR="00B00366">
        <w:t xml:space="preserve">no hay escuela cerca de la comunidad ni plata para pagar una pensión, y los caminos son malos; les cuesta comprender lo que se enseña y además, en el aula, </w:t>
      </w:r>
      <w:r w:rsidR="00B00366">
        <w:rPr>
          <w:b/>
          <w:bCs/>
        </w:rPr>
        <w:t xml:space="preserve">la discriminación se hace sentir. </w:t>
      </w:r>
      <w:r w:rsidR="00B00366" w:rsidRPr="00B00366">
        <w:rPr>
          <w:bCs/>
        </w:rPr>
        <w:t>(…)</w:t>
      </w:r>
      <w:r w:rsidR="00B00366">
        <w:rPr>
          <w:rFonts w:eastAsia="Times New Roman" w:cs="Times New Roman"/>
          <w:color w:val="000000"/>
        </w:rPr>
        <w:t xml:space="preserve"> (cuando Diario Clarín consultó sobre becas escolares para pueblos originarios) </w:t>
      </w:r>
      <w:r w:rsidR="00B00366">
        <w:t>el funcionario encargado del área en el Ministerio de Educación no atendió a la consulta.</w:t>
      </w:r>
      <w:r>
        <w:rPr>
          <w:rFonts w:eastAsia="Times New Roman" w:cs="Times New Roman"/>
          <w:color w:val="000000"/>
        </w:rPr>
        <w:t>]</w:t>
      </w:r>
    </w:p>
    <w:p w:rsidR="00D00D67" w:rsidRDefault="00D00D67" w:rsidP="00F31F95">
      <w:pPr>
        <w:pStyle w:val="Prrafodelista"/>
        <w:ind w:left="1080"/>
        <w:jc w:val="both"/>
      </w:pPr>
      <w:r>
        <w:rPr>
          <w:rFonts w:eastAsia="Times New Roman" w:cs="Times New Roman"/>
          <w:color w:val="000000"/>
        </w:rPr>
        <w:t>Elena Duro, coordinadora</w:t>
      </w:r>
      <w:r w:rsidRPr="00D00D67">
        <w:t xml:space="preserve"> </w:t>
      </w:r>
      <w:r>
        <w:t xml:space="preserve">del </w:t>
      </w:r>
      <w:r w:rsidRPr="00D00D67">
        <w:rPr>
          <w:bCs/>
        </w:rPr>
        <w:t>Diagnóstico socioeducativo de los niños, niñas y adolescentes indígenas de la Argentina</w:t>
      </w:r>
      <w:r>
        <w:rPr>
          <w:rFonts w:eastAsia="Times New Roman" w:cs="Times New Roman"/>
          <w:color w:val="000000"/>
        </w:rPr>
        <w:t xml:space="preserve">: “(…) </w:t>
      </w:r>
      <w:r>
        <w:t xml:space="preserve">aún persisten condiciones inaceptables de exclusión” (…) “El costo de sostener una lengua originaria es muy alto. Los pueblos que todavía la hablan son los que están en peor situación de salud, educativa y de pobreza (…)los tránsitos que hacen por la escolaridad son </w:t>
      </w:r>
      <w:r>
        <w:rPr>
          <w:b/>
          <w:bCs/>
        </w:rPr>
        <w:t>de pésima calidad</w:t>
      </w:r>
      <w:r>
        <w:t xml:space="preserve"> : están de 5 a 7 años y salen sin las competencias básicas, ni en la lengua originaria (cuando la tienen), ni en la segunda lengua. En la Argentina no hemos encontrado aún las respuestas más efectivas de la enseñanza bilingüe e intercultural. En nombre de un hipócrita respeto por la cultura del otro se ha excluido durante décadas a las poblaciones originarias, y en esto hay una cuestión de derechos”. (…) “Hay déficit de bibliotecas y de materiales didácticos, en especial en las escuelas rurales; pero sobre todo se nota una deficiente formación de los recursos humanos que trabajan en comunidades indígenas. Las escuelas de calidad que atienden a población indígena son la excepción”. (…)</w:t>
      </w:r>
      <w:r w:rsidR="00B00366">
        <w:t xml:space="preserve"> (las becas escolares) “no son suficientes si no vienen acompañadas de programas que logren motivar y generar interés en la educación formal como proyecto de vida personal y de apoyo a la comunidad”.</w:t>
      </w:r>
      <w:r>
        <w:t xml:space="preserve"> </w:t>
      </w:r>
      <w:r w:rsidR="00B00366">
        <w:t>(…) “Es el mayor atraso en políticas de infancia en el país (…) No hubo esfuerzos sostenidos, ni decisión de invertir en recursos ni dinero”.</w:t>
      </w:r>
      <w:r w:rsidR="006D341A">
        <w:t xml:space="preserve"> </w:t>
      </w:r>
      <w:hyperlink r:id="rId144" w:history="1">
        <w:r w:rsidR="006D341A" w:rsidRPr="0004001C">
          <w:rPr>
            <w:rStyle w:val="Hipervnculo"/>
          </w:rPr>
          <w:t>http://www.clarin.com/educacion/titulo_0_352164863.html</w:t>
        </w:r>
      </w:hyperlink>
      <w:r w:rsidR="006D341A">
        <w:t xml:space="preserve"> </w:t>
      </w:r>
    </w:p>
    <w:p w:rsidR="006D341A" w:rsidRDefault="006D341A" w:rsidP="00F31F95">
      <w:pPr>
        <w:pStyle w:val="Prrafodelista"/>
        <w:ind w:left="1080"/>
        <w:jc w:val="both"/>
      </w:pPr>
    </w:p>
    <w:p w:rsidR="006D341A" w:rsidRDefault="00667914" w:rsidP="00F31F95">
      <w:pPr>
        <w:pStyle w:val="Prrafodelista"/>
        <w:ind w:left="1080"/>
        <w:jc w:val="both"/>
      </w:pPr>
      <w:r>
        <w:t>[Yan Maitri-Shi: El siguiente es un artículo escrito por un doctor en antropología social, el cual describe los problemas de negación y exclusión de los pueblos aborígenes en la Argentina.]</w:t>
      </w:r>
    </w:p>
    <w:p w:rsidR="00667914" w:rsidRDefault="002C45FF" w:rsidP="00F31F95">
      <w:pPr>
        <w:pStyle w:val="Prrafodelista"/>
        <w:ind w:left="1080"/>
        <w:jc w:val="both"/>
        <w:rPr>
          <w:rFonts w:cs="Arial"/>
        </w:rPr>
      </w:pPr>
      <w:r>
        <w:rPr>
          <w:rFonts w:cs="Arial"/>
        </w:rPr>
        <w:t>Javier Rodríguez Mir</w:t>
      </w:r>
      <w:r w:rsidRPr="002C45FF">
        <w:rPr>
          <w:rFonts w:cs="Arial"/>
        </w:rPr>
        <w:t xml:space="preserve">, </w:t>
      </w:r>
      <w:r w:rsidR="00E022BC">
        <w:rPr>
          <w:rFonts w:cs="Arial"/>
        </w:rPr>
        <w:t>Doctor en antropología social,</w:t>
      </w:r>
      <w:r w:rsidR="00667914" w:rsidRPr="002C45FF">
        <w:rPr>
          <w:rFonts w:cs="Arial"/>
        </w:rPr>
        <w:t xml:space="preserve"> Investigador del Programa de Migración y Multiculturalidad, Facultad de Filosofía y Letras,</w:t>
      </w:r>
      <w:r>
        <w:rPr>
          <w:rFonts w:cs="Arial"/>
        </w:rPr>
        <w:t xml:space="preserve"> Universidad Autónoma de Madrid: “</w:t>
      </w:r>
      <w:r>
        <w:t xml:space="preserve">Uno de los últimos conflictos se relaciona con las políticas gubernamentales de la provincia de Salta respecto a una reserva natural y a una comunidad indígena </w:t>
      </w:r>
      <w:r>
        <w:rPr>
          <w:i/>
          <w:iCs/>
        </w:rPr>
        <w:t>wichí</w:t>
      </w:r>
      <w:r>
        <w:t xml:space="preserve"> que vive en dicha reserva. La provincia de Salta posee </w:t>
      </w:r>
      <w:r>
        <w:lastRenderedPageBreak/>
        <w:t xml:space="preserve">una gran variedad de ambientes ecológicos a pesar de las políticas locales que no tienen en cuenta el valor de la biodiversidad actual. Muchas de éstas áreas se caracterizan por la presencia de comunidades indígenas que, en contados casos, tienen los títulos de propiedad de la tierra. En estas condiciones no es de extrañar que se generen conflictos entre las sociedades indígenas y el gobierno provincial asociados a la propiedad de la tierra y a las políticas impuestas desde la gobernación provincial que conducen a la degradación del medio ambiente salteño. (…) (En 2004) la Legislatura de Salta aprobó un proyecto de ley del Poder Ejecutivo provincial con el fin de desafectar 25.327 hectáreas de los lotes fiscales 32 y 33, que desde el año 1995 constituían una reserva natural (Reserva de Pizarro) donde habitaban criollos e indígenas. Esta reserva provincial comprende una franja de selva pedemontana o de transición (…) En estas tierras viven comunidades </w:t>
      </w:r>
      <w:r>
        <w:rPr>
          <w:i/>
          <w:iCs/>
        </w:rPr>
        <w:t>wichís</w:t>
      </w:r>
      <w:r>
        <w:t xml:space="preserve">, </w:t>
      </w:r>
      <w:r>
        <w:rPr>
          <w:i/>
          <w:iCs/>
        </w:rPr>
        <w:t>kollas</w:t>
      </w:r>
      <w:r>
        <w:t xml:space="preserve"> y campesinos que suman aproximadamente 3000 habitantes. En el marco de este proyecto las </w:t>
      </w:r>
      <w:r w:rsidRPr="00E022BC">
        <w:rPr>
          <w:b/>
        </w:rPr>
        <w:t xml:space="preserve">30 familias de la comunidad </w:t>
      </w:r>
      <w:r w:rsidRPr="00E022BC">
        <w:rPr>
          <w:b/>
          <w:i/>
          <w:iCs/>
        </w:rPr>
        <w:t>wichí</w:t>
      </w:r>
      <w:r w:rsidRPr="00E022BC">
        <w:rPr>
          <w:b/>
        </w:rPr>
        <w:t xml:space="preserve"> Eben Ezer serían desalojadas.</w:t>
      </w:r>
      <w:r>
        <w:t xml:space="preserve"> (…)</w:t>
      </w:r>
      <w:r w:rsidR="00E57A58">
        <w:t xml:space="preserve"> (Acerca de otro conflicto en la misma provincia) La estrategia del gobierno provincial fue intentar dividir a los caciques </w:t>
      </w:r>
      <w:r w:rsidR="00E57A58">
        <w:rPr>
          <w:i/>
          <w:iCs/>
        </w:rPr>
        <w:t>wichís</w:t>
      </w:r>
      <w:r w:rsidR="00E57A58">
        <w:t xml:space="preserve"> de los lotes 55 y 14. Éstos denunciaron que el </w:t>
      </w:r>
      <w:r w:rsidR="00E57A58" w:rsidRPr="00E022BC">
        <w:rPr>
          <w:b/>
        </w:rPr>
        <w:t xml:space="preserve">Instituto Provincial de Pueblos Indígenas de Salta (IPPIS) entrega personerías jurídicas y nombra unilateralmente caciques para dividir las comunidades </w:t>
      </w:r>
      <w:r w:rsidR="00E57A58">
        <w:t xml:space="preserve">de los lotes 55 y 14. El gobierno salteño opera de esta forma </w:t>
      </w:r>
      <w:r w:rsidR="00E57A58" w:rsidRPr="00E022BC">
        <w:rPr>
          <w:b/>
        </w:rPr>
        <w:t>con el fin de dividir las comunidades y obtener ventajas en el litigio con intenciones de entregar las tierras a ex-funcionarios y a empresas multinacionales</w:t>
      </w:r>
      <w:r w:rsidR="00E57A58">
        <w:t>. La elección de los caciques delegados del Consejo Consultivo del Instituto Nacional de Asuntos Indígenas (INAI) produjo una fractura entre los representantes de las etnias, que con el apoyo del Instituto Provincial de Pueblos Indígenas de Salta (IPPIS), logró profundizar la divergencia y finalmente dividirlos (…)La entrega de planes de jefes y jefas de hogar con fines políticos, la construcción de viviendas a ciertos miembros de las comunidades, etc., son herramientas utilizadas por la gobernación salteña para crear fracturas internas que son denunciadas por la Asociación Lhaka Honhat (…)</w:t>
      </w:r>
      <w:r w:rsidR="00E022BC">
        <w:t xml:space="preserve"> </w:t>
      </w:r>
      <w:r w:rsidR="00E57A58">
        <w:t>Muchos miembros de las comunidades indígenas aspiran a un empleo estatal, a pensiones, jubilaciones, asistencias sociales, etc., y los gobiernos conscientes de esto lo utilizan a su favor, bien para obtener rédito político, bien para dividir a las sociedades cuando poseen opiniones contrarias a su política. (…)</w:t>
      </w:r>
      <w:r w:rsidR="00E022BC">
        <w:t xml:space="preserve"> </w:t>
      </w:r>
      <w:r w:rsidR="00E57A58">
        <w:t xml:space="preserve">una política integradora de los sectores marginales pareciera contrario a los intereses políticos de la gobernación, como se reflejo en la </w:t>
      </w:r>
      <w:r w:rsidR="00E57A58" w:rsidRPr="0063463C">
        <w:rPr>
          <w:b/>
        </w:rPr>
        <w:t xml:space="preserve">campaña mediática llevada a cabo entre 1993 y 1998, en contra de comunidades </w:t>
      </w:r>
      <w:r w:rsidR="00E57A58" w:rsidRPr="0063463C">
        <w:rPr>
          <w:b/>
          <w:i/>
          <w:iCs/>
        </w:rPr>
        <w:t>kollas</w:t>
      </w:r>
      <w:r w:rsidR="00E57A58">
        <w:t xml:space="preserve"> que reclamaban la restitución de sus tierras. En ese momento </w:t>
      </w:r>
      <w:r w:rsidR="00E57A58" w:rsidRPr="0063463C">
        <w:rPr>
          <w:b/>
        </w:rPr>
        <w:t xml:space="preserve">la estrategia del gobierno salteño fue la de afirmar que se trataban de grupos </w:t>
      </w:r>
      <w:r w:rsidR="00E57A58" w:rsidRPr="0063463C">
        <w:rPr>
          <w:b/>
          <w:i/>
          <w:iCs/>
        </w:rPr>
        <w:t>aimaras</w:t>
      </w:r>
      <w:r w:rsidR="00E57A58" w:rsidRPr="0063463C">
        <w:rPr>
          <w:b/>
        </w:rPr>
        <w:t xml:space="preserve"> bolivianos (a pesar de ser </w:t>
      </w:r>
      <w:r w:rsidR="00E57A58" w:rsidRPr="0063463C">
        <w:rPr>
          <w:b/>
          <w:i/>
          <w:iCs/>
        </w:rPr>
        <w:t>kollas</w:t>
      </w:r>
      <w:r w:rsidR="00E57A58" w:rsidRPr="0063463C">
        <w:rPr>
          <w:b/>
        </w:rPr>
        <w:t xml:space="preserve"> salteños) anteponiendo su condición de </w:t>
      </w:r>
      <w:r w:rsidR="00E57A58" w:rsidRPr="0063463C">
        <w:rPr>
          <w:b/>
          <w:i/>
          <w:iCs/>
        </w:rPr>
        <w:t>kollas</w:t>
      </w:r>
      <w:r w:rsidR="00E57A58" w:rsidRPr="0063463C">
        <w:rPr>
          <w:b/>
        </w:rPr>
        <w:t xml:space="preserve"> a la de argentinos</w:t>
      </w:r>
      <w:r w:rsidR="00E57A58">
        <w:t xml:space="preserve"> (…) perjudicando la imagen de </w:t>
      </w:r>
      <w:r w:rsidR="00E57A58" w:rsidRPr="00E57A58">
        <w:rPr>
          <w:b/>
        </w:rPr>
        <w:t xml:space="preserve">Argentina en el exterior </w:t>
      </w:r>
      <w:r w:rsidR="00E57A58" w:rsidRPr="00E57A58">
        <w:t>que</w:t>
      </w:r>
      <w:r w:rsidR="00E57A58" w:rsidRPr="00E57A58">
        <w:rPr>
          <w:b/>
        </w:rPr>
        <w:t xml:space="preserve"> emerge como un país que no respeta los derechos humanos de las poblaciones indígenas</w:t>
      </w:r>
      <w:r w:rsidR="00E57A58">
        <w:t xml:space="preserve">. (…) Por enumerar solo algunos de los variados y graves conflictos recientes, se puede citar en la Provincia de Jujuy los daños ocasionados en el territorio de las comunidades </w:t>
      </w:r>
      <w:r w:rsidR="00E57A58">
        <w:rPr>
          <w:i/>
          <w:iCs/>
        </w:rPr>
        <w:t>kollas</w:t>
      </w:r>
      <w:r w:rsidR="00E57A58">
        <w:t xml:space="preserve"> Rachaite, Pucara y Tumbaya por la construcción del Gasoducto Norandino que transportará gas a Chile. Su trazado de 880 km. de longitud afecta a casas, zonas de pastoreo, de cultivo, cementerios y </w:t>
      </w:r>
      <w:r w:rsidR="00E57A58">
        <w:lastRenderedPageBreak/>
        <w:t xml:space="preserve">sitios sagrados de las comunidades </w:t>
      </w:r>
      <w:r w:rsidR="00E57A58">
        <w:rPr>
          <w:i/>
          <w:iCs/>
        </w:rPr>
        <w:t>kollas</w:t>
      </w:r>
      <w:r w:rsidR="00E57A58">
        <w:t xml:space="preserve">. Las comunidades tampoco fueron beneficiadas con el acceso al servicio de gas. La provincia de Jujuy otorgó en concesión, en el año 2002, la explotación de oro en el río Orosmayo, dentro del territorio de la Comunidad de Liviarra. </w:t>
      </w:r>
      <w:r w:rsidR="00E57A58" w:rsidRPr="0063463C">
        <w:rPr>
          <w:b/>
        </w:rPr>
        <w:t>El lavado de oro se realiza con cianuro que es vertido directamente a las aguas del mismo río</w:t>
      </w:r>
      <w:r w:rsidR="00E57A58">
        <w:t>. (…)</w:t>
      </w:r>
      <w:r w:rsidR="00E022BC">
        <w:t xml:space="preserve"> cabe señalar que no existe en la actualidad ninguna voluntad política ni intención firme del Estado nacional argentino, ni de sus gobiernos provinciales, de considerar la participación de los pueblos indígenas en los proyectos previstos y que afectan directamente a las comunidades indígenas, y menos aún de reconocer y respetar sus derechos (…) (El Estado argentino) </w:t>
      </w:r>
      <w:r w:rsidR="00E022BC" w:rsidRPr="0063463C">
        <w:rPr>
          <w:b/>
        </w:rPr>
        <w:t>viola frecuentemente derechos indígenas avalados por la Constitución Nacional (artículo 75, inciso 17) y reconocidos internacionalmente</w:t>
      </w:r>
      <w:r w:rsidR="00E022BC">
        <w:t xml:space="preserve"> (p. ej. por la Organización Internacional del Trabajo). (…) (Existe una) situación actual de subordinación y marginación en la que se encuentran las comunidades indígenas de Argentina.</w:t>
      </w:r>
      <w:r>
        <w:rPr>
          <w:rFonts w:cs="Arial"/>
        </w:rPr>
        <w:t>”</w:t>
      </w:r>
      <w:r w:rsidR="00E022BC">
        <w:rPr>
          <w:rFonts w:cs="Arial"/>
        </w:rPr>
        <w:t xml:space="preserve"> </w:t>
      </w:r>
      <w:hyperlink r:id="rId145" w:history="1">
        <w:r w:rsidR="00E022BC" w:rsidRPr="0004001C">
          <w:rPr>
            <w:rStyle w:val="Hipervnculo"/>
            <w:rFonts w:cs="Arial"/>
          </w:rPr>
          <w:t>http://www.ugr.es/~pwlac/G22_22Javier_Rodriguez_Mir.html</w:t>
        </w:r>
      </w:hyperlink>
      <w:r w:rsidR="00E022BC">
        <w:rPr>
          <w:rFonts w:cs="Arial"/>
        </w:rPr>
        <w:t xml:space="preserve"> </w:t>
      </w:r>
    </w:p>
    <w:p w:rsidR="009508FE" w:rsidRDefault="009508FE" w:rsidP="00F31F95">
      <w:pPr>
        <w:pStyle w:val="Prrafodelista"/>
        <w:ind w:left="1080"/>
        <w:jc w:val="both"/>
        <w:rPr>
          <w:rFonts w:cs="Arial"/>
        </w:rPr>
      </w:pPr>
    </w:p>
    <w:p w:rsidR="009508FE" w:rsidRPr="000931E4" w:rsidRDefault="009508FE" w:rsidP="00F31F95">
      <w:pPr>
        <w:pStyle w:val="Prrafodelista"/>
        <w:ind w:left="1080"/>
        <w:jc w:val="both"/>
        <w:rPr>
          <w:rFonts w:cs="Arial"/>
        </w:rPr>
      </w:pPr>
      <w:r>
        <w:rPr>
          <w:rFonts w:cs="Arial"/>
        </w:rPr>
        <w:t>[</w:t>
      </w:r>
      <w:r w:rsidR="000931E4" w:rsidRPr="000931E4">
        <w:rPr>
          <w:rStyle w:val="Textoennegrita"/>
          <w:b w:val="0"/>
        </w:rPr>
        <w:t>En la Argentina, las comunidades indígenas sufren violaciones a sus derechos de manera permanente. Son hostigados, perseguidos y hasta expulsados de sus territorios ancestrales, lo que genera problemas para toda la comunidad ya que su conexión con la tierra incluye un aspecto espiritual y cultural.</w:t>
      </w:r>
      <w:r w:rsidR="000931E4">
        <w:rPr>
          <w:rStyle w:val="Textoennegrita"/>
          <w:b w:val="0"/>
        </w:rPr>
        <w:t xml:space="preserve"> (…) </w:t>
      </w:r>
      <w:r w:rsidR="000931E4">
        <w:t>El gobierno de la provincia de Formosa construyó una obra destinada a derivar las aguas del bañado a una serie de canales asentados sobre la comunidad misma y en sus zonas adyacentes. Las obras se realizaron sin el consentimiento libre, previo e informado de la comunidad, sin las debidas precauciones y, de acuerdo a la comunidad, provocaron, entre otras, la inundación de las tierras, la profanación de los cementerios, y la disminución de peces y otros recursos naturales. (…)Durante más de ocho años, el Estado argentino se ha negado a entablar un diálogo constructivo sobre los motivos de preocupación de la comunidad y ha negado también la existencia de cualquier impacto negativo de la obra en el ejercicio de los derechos de los pueblos indígenas. El Estado argentino está incumpliendo normas internacionales adoptadas para proteger los derechos de los pueblos indígenas y, principalmente, el derecho al consentimiento libre, previo e informado y el derecho a las tierras, territorios y recursos naturales (…) El gobierno ha negado toda afectación y no abrió un diálogo de buena fe con la comunidad. Esto contribuye no sólo a que se produzcan violaciones de derechos humanos sino también a reforzar la situación histórica de discriminación, exclusión y pobreza en la que viven muchas de las comunidades indígenas en la Argentina</w:t>
      </w:r>
      <w:r w:rsidRPr="000931E4">
        <w:rPr>
          <w:rFonts w:cs="Arial"/>
          <w:b/>
        </w:rPr>
        <w:t>]</w:t>
      </w:r>
      <w:r w:rsidR="000931E4">
        <w:rPr>
          <w:rFonts w:cs="Arial"/>
          <w:b/>
        </w:rPr>
        <w:t xml:space="preserve"> </w:t>
      </w:r>
      <w:hyperlink r:id="rId146" w:history="1">
        <w:r w:rsidR="000931E4" w:rsidRPr="000931E4">
          <w:rPr>
            <w:rStyle w:val="Hipervnculo"/>
            <w:rFonts w:cs="Arial"/>
          </w:rPr>
          <w:t>http://www.amnistia.org.ar/actua/firma-acciones/argentina-defensa-de-los-derechos-de-los-ind%C3%ADgenas-de-la-comunidad-el-descanso</w:t>
        </w:r>
      </w:hyperlink>
      <w:r w:rsidR="000931E4" w:rsidRPr="000931E4">
        <w:rPr>
          <w:rFonts w:cs="Arial"/>
        </w:rPr>
        <w:t xml:space="preserve"> </w:t>
      </w:r>
    </w:p>
    <w:p w:rsidR="000931E4" w:rsidRPr="000931E4" w:rsidRDefault="000931E4" w:rsidP="00F31F95">
      <w:pPr>
        <w:pStyle w:val="Prrafodelista"/>
        <w:ind w:left="1080"/>
        <w:jc w:val="both"/>
        <w:rPr>
          <w:rFonts w:cs="Arial"/>
        </w:rPr>
      </w:pPr>
    </w:p>
    <w:p w:rsidR="000931E4" w:rsidRDefault="000931E4" w:rsidP="00F31F95">
      <w:pPr>
        <w:pStyle w:val="Prrafodelista"/>
        <w:ind w:left="1080"/>
        <w:jc w:val="both"/>
        <w:rPr>
          <w:rFonts w:cs="Arial"/>
        </w:rPr>
      </w:pPr>
      <w:r w:rsidRPr="000931E4">
        <w:rPr>
          <w:rFonts w:cs="Arial"/>
        </w:rPr>
        <w:t>[</w:t>
      </w:r>
      <w:r>
        <w:rPr>
          <w:rStyle w:val="Textoennegrita"/>
        </w:rPr>
        <w:t xml:space="preserve">Amnistía detectó 183 conflictos </w:t>
      </w:r>
      <w:r>
        <w:t>que afectan a los pueblos originarios en Argentina, en los que denuncian el incumplimiento de sus derechos por parte de los gobiernos (municipales, provinciales y nacionales), empresas privadas, fiscales y jueces.</w:t>
      </w:r>
      <w:r w:rsidRPr="000931E4">
        <w:rPr>
          <w:rFonts w:cs="Arial"/>
        </w:rPr>
        <w:t>]</w:t>
      </w:r>
    </w:p>
    <w:p w:rsidR="000931E4" w:rsidRDefault="000931E4" w:rsidP="00F31F95">
      <w:pPr>
        <w:pStyle w:val="Prrafodelista"/>
        <w:ind w:left="1080"/>
        <w:jc w:val="both"/>
      </w:pPr>
      <w:r>
        <w:rPr>
          <w:rFonts w:cs="Arial"/>
        </w:rPr>
        <w:lastRenderedPageBreak/>
        <w:t xml:space="preserve">Mariela Belski, </w:t>
      </w:r>
      <w:r>
        <w:t xml:space="preserve">Mariela Belski, directora ejecutiva de Amnistía Internacional Argentina: </w:t>
      </w:r>
      <w:r w:rsidR="008051E2">
        <w:t xml:space="preserve">"El Estado reconoce en la actualidad la existencia de al menos 955 mil personas pertenecientes a más de treinta pueblos originarios. Y el mismo Estado admite que se trata de un "subregistro" y que son muchos más. Aún así, un </w:t>
      </w:r>
      <w:r w:rsidR="008051E2">
        <w:rPr>
          <w:rStyle w:val="Textoennegrita"/>
        </w:rPr>
        <w:t>discurso recurrente se refiere a los pueblos originarios como un hecho del pasado y no como una cultura que está viva</w:t>
      </w:r>
      <w:r w:rsidR="008051E2">
        <w:t xml:space="preserve"> y presente en la actualidad"</w:t>
      </w:r>
      <w:r w:rsidR="00CD3E05">
        <w:t xml:space="preserve"> </w:t>
      </w:r>
      <w:hyperlink r:id="rId147" w:history="1">
        <w:r w:rsidR="00CD3E05" w:rsidRPr="0004001C">
          <w:rPr>
            <w:rStyle w:val="Hipervnculo"/>
          </w:rPr>
          <w:t>http://www.losandes.com.ar/article/amnistia-internacional-preocupada-por-la-violencia-contra-indigenas-en-el-pais</w:t>
        </w:r>
      </w:hyperlink>
      <w:r w:rsidR="00705352">
        <w:t>;</w:t>
      </w:r>
      <w:r w:rsidR="00705352" w:rsidRPr="00705352">
        <w:t xml:space="preserve"> </w:t>
      </w:r>
      <w:hyperlink r:id="rId148" w:history="1">
        <w:r w:rsidR="00705352" w:rsidRPr="0004001C">
          <w:rPr>
            <w:rStyle w:val="Hipervnculo"/>
          </w:rPr>
          <w:t>http://www.territorioindigena.com.ar/Casos</w:t>
        </w:r>
      </w:hyperlink>
      <w:r w:rsidR="00705352">
        <w:t xml:space="preserve">  </w:t>
      </w:r>
    </w:p>
    <w:p w:rsidR="00CD3E05" w:rsidRDefault="00CD3E05" w:rsidP="00F31F95">
      <w:pPr>
        <w:pStyle w:val="Prrafodelista"/>
        <w:ind w:left="1080"/>
        <w:jc w:val="both"/>
      </w:pPr>
    </w:p>
    <w:p w:rsidR="00CD3E05" w:rsidRDefault="00CD3E05" w:rsidP="00F31F95">
      <w:pPr>
        <w:pStyle w:val="Prrafodelista"/>
        <w:ind w:left="1080"/>
        <w:jc w:val="both"/>
      </w:pPr>
      <w:r>
        <w:t>[</w:t>
      </w:r>
      <w:r w:rsidR="00705352">
        <w:t>La muerte del niño qom de 7 años en Chaco por desnutrición y tuberculosis sigue generando discusión política y volvió a poner en el centro del debate las condiciones en la que vive esa comunidad en el norte argentino.</w:t>
      </w:r>
      <w:r w:rsidR="005867F8">
        <w:t xml:space="preserve"> (…) La familia del chico narró que no tienen para comer todos los días y que no reciben ayuda oficial, pese a sus reclamos. (…) Capitanich (Jefe de Gabinete) opinó que la información sobre el fallecimiento del pequeño Néstor Femenía se enmarcó en "elevar el caso como un caso de carácter general para ocultar lo que finalmente se hizo", respecto a infraestructura y políticas sanitarias (…)Capitanich lamentó el fallecimiento de Femenía, quien apenas pesaba 20 kilogramos, pero analizó que fue "un caso aislado" enmarcado en "un contexto ambiental y social".</w:t>
      </w:r>
      <w:r>
        <w:t>]</w:t>
      </w:r>
      <w:r w:rsidR="005867F8">
        <w:t xml:space="preserve"> </w:t>
      </w:r>
      <w:hyperlink r:id="rId149" w:history="1">
        <w:r w:rsidR="005867F8" w:rsidRPr="0004001C">
          <w:rPr>
            <w:rStyle w:val="Hipervnculo"/>
          </w:rPr>
          <w:t>http://www.lavoz.com.ar/politica/la-muerte-de-nestor-refloto-las-condiciones-en-las-que-viven-los-qom</w:t>
        </w:r>
      </w:hyperlink>
    </w:p>
    <w:p w:rsidR="005867F8" w:rsidRDefault="005867F8" w:rsidP="00F31F95">
      <w:pPr>
        <w:pStyle w:val="Prrafodelista"/>
        <w:ind w:left="1080"/>
        <w:jc w:val="both"/>
      </w:pPr>
    </w:p>
    <w:p w:rsidR="005867F8" w:rsidRDefault="005867F8" w:rsidP="00F31F95">
      <w:pPr>
        <w:pStyle w:val="Prrafodelista"/>
        <w:ind w:left="1080"/>
        <w:jc w:val="both"/>
      </w:pPr>
      <w:r>
        <w:t>[</w:t>
      </w:r>
      <w:r w:rsidR="00E85DCB">
        <w:t>La comunidad Winkul Newen se encuentra ubicada en el Paraje Portezuelo Chico, a 25 kilómetros de la ciudad de Cutral Có y por años mantuvo un conflicto con la petrolera norteamericana Apache (comprada en 2014 por YPF). En noviembre de 2012, después de haber denunciado un derrame de petróleo, la comunidad decidió cerrar el acceso a su territorio (cortando la explotación del Yacimiento Portezuelo Chico), y exigió una mesa de diálogo. La respuesta fue una orden de desalojo para permitir el paso a la petrolera. (…)Para notificar esta decisión se hizo presente Verónica Pelayes, una oficial de justicia, acompañada por efectivos policiales y representantes de Apache. La comunidad resistió lanzando piedras. Todo terminó con la oficial de justicia con rotura de tabique nasal, tres autoridades mapuches detenidas y el abogado de Pelayes sosteniendo que había habido “un intento de homicidio”. (…) Winkul Newen no es la única comunidad que se encuentra en conflicto, y que Relmu Ñamku, Maliqueo y Rain no son los únicos referentes indígenas criminalizados y judicializados por defender el territorio.</w:t>
      </w:r>
      <w:r w:rsidR="00577C0E">
        <w:t xml:space="preserve"> (…)Paralelamente, para las comunidades indígenas (no solo del Pueblo Mapuche), y también para los movimientos sociales y las organizaciones del campo popular, una condena por “tentativa de homicidio” y el pedido de 15 años de prisión por tirar una piedra en el marco de una acción de resistencia, implicaría -nuevamente- la criminalización y judicialización de la protesta, sentando un antecedente gravísimo para los distintos procesos de lucha.</w:t>
      </w:r>
      <w:r>
        <w:t>]</w:t>
      </w:r>
      <w:r w:rsidR="00577C0E">
        <w:t xml:space="preserve"> </w:t>
      </w:r>
      <w:hyperlink r:id="rId150" w:history="1">
        <w:r w:rsidR="00577C0E" w:rsidRPr="0004001C">
          <w:rPr>
            <w:rStyle w:val="Hipervnculo"/>
          </w:rPr>
          <w:t>http://notas.org.ar/2015/04/17/injusticia-caso-comunidad-winkul-newen-neuquen/</w:t>
        </w:r>
      </w:hyperlink>
    </w:p>
    <w:p w:rsidR="00577C0E" w:rsidRDefault="00577C0E" w:rsidP="00F31F95">
      <w:pPr>
        <w:pStyle w:val="Prrafodelista"/>
        <w:ind w:left="1080"/>
        <w:jc w:val="both"/>
      </w:pPr>
    </w:p>
    <w:p w:rsidR="00577C0E" w:rsidRDefault="006808B6" w:rsidP="00F31F95">
      <w:pPr>
        <w:pStyle w:val="Prrafodelista"/>
        <w:ind w:left="1080"/>
        <w:jc w:val="both"/>
      </w:pPr>
      <w:r>
        <w:lastRenderedPageBreak/>
        <w:t xml:space="preserve">[Los representantes indígenas viajaron (al Vaticano) para expresar "las graves violaciones a los derechos humanos que sufren los pueblos originarios en el continente latinoamericano", había informado la comunidad Qom formoseña. (…) en estos últimos años las comunidades originarias de Formosa han denunciado una serie de muertes y lesiones de muchos de sus miembros, pero el gobierno provincial siempre las atribuyó a accidentes y peleas internas entre los propios aborígenes. (…) en el marco de sus reclamos, distintos representantes de pueblos originarios </w:t>
      </w:r>
      <w:r>
        <w:rPr>
          <w:rStyle w:val="Textoennegrita"/>
        </w:rPr>
        <w:t>acamparon durante 24 horas</w:t>
      </w:r>
      <w:r>
        <w:t xml:space="preserve"> frente a Balcarce 50 durante 24 horas y </w:t>
      </w:r>
      <w:r>
        <w:rPr>
          <w:rStyle w:val="Textoennegrita"/>
        </w:rPr>
        <w:t>entregaron un petitorio</w:t>
      </w:r>
      <w:r>
        <w:t xml:space="preserve"> para Cristina Fernández, que </w:t>
      </w:r>
      <w:r>
        <w:rPr>
          <w:rStyle w:val="Textoennegrita"/>
        </w:rPr>
        <w:t>aún se sigue negando a recibirlos</w:t>
      </w:r>
      <w:r>
        <w:t xml:space="preserve">] </w:t>
      </w:r>
      <w:hyperlink r:id="rId151" w:history="1">
        <w:r w:rsidRPr="0004001C">
          <w:rPr>
            <w:rStyle w:val="Hipervnculo"/>
          </w:rPr>
          <w:t>http://www.clarin.com/politica/Francisco-recibio-lider-Qom_0_943705798.html</w:t>
        </w:r>
      </w:hyperlink>
    </w:p>
    <w:p w:rsidR="006808B6" w:rsidRDefault="006808B6" w:rsidP="00F31F95">
      <w:pPr>
        <w:pStyle w:val="Prrafodelista"/>
        <w:ind w:left="1080"/>
        <w:jc w:val="both"/>
      </w:pPr>
    </w:p>
    <w:p w:rsidR="009F2669" w:rsidRDefault="006808B6" w:rsidP="00F31F95">
      <w:pPr>
        <w:pStyle w:val="Prrafodelista"/>
        <w:ind w:left="1080"/>
        <w:jc w:val="both"/>
      </w:pPr>
      <w:r>
        <w:t>[Maestro Budista Maitreya: “</w:t>
      </w:r>
      <w:r w:rsidRPr="006808B6">
        <w:t>Con el fin de analizar un fallo de la CIDH he decidido abocarme a un caso que sigue sin ser solucionado, a pesar de haber una medida cautelar de la CIDH a favor de los pueblos mapuches de Argentina. En abril del 2011 el Observatorio de Derechos Humanos de Pueblos Indígenas de Argentina (ODHPI) destacó el fallo de la CIDH del 6 de abril donde declaró que el gobierno debía adoptar acciones para garantizar la vida, seguridad e identidad de la comunidad mapuche Paichil Antrito ubicada en la provincia de Neuquén (Argentina), donde se instalaron servicios turísticos sobre territorio aborigen en un claro proceso de apropiación, llegando incluso a desalojar y destruir viviendas de la comunidad mapuche en un claro acto de hostigamiento y despojo. Ante la falta de ayuda de la justicia local, dicha comunidad recurrió a la CIDH en el año 2008 bajo el expediente n° 962, logrando la medida cautelar de la CIDH en el 2011, donde se señala que el gobierno argentino debe proteger la seguridad física y espiritual de la comunidad aborigen, cuidando el santuario que la comunidad reclama como propio frente a la amenaza del desalojo. Además, la justicia local llegó a perseguir judicialmente a 200 miembros de la comunidad mapuche, a los que les abrió unas 40 causas penales por defender sus derechos, lo cual evide</w:t>
      </w:r>
      <w:r w:rsidR="003B6CE5">
        <w:t>n</w:t>
      </w:r>
      <w:r w:rsidRPr="006808B6">
        <w:t>cia una "criminalización de la protesta" según el ODHPI. Esto viola claramente la ley argentina, ya que el Congreso ha sancionado la ley 26.160 del año 2006, la cual prohíbe el desalojo de pueblos aborígenes, ordenando el relevamiento de los territorios reclamados como propios. También es ley nacional e</w:t>
      </w:r>
      <w:r w:rsidR="007414F7">
        <w:t>l Convenio 169 de la Organizació</w:t>
      </w:r>
      <w:r w:rsidRPr="006808B6">
        <w:t xml:space="preserve">n Internacional del Trabajo (OIT), con rango supralegal, que claramente expresa la obligatoriedad de consultar a las comunidades sobre cualquier acción que pudiera afectar su territorio. Sin embargo, el gobierno se rehusó a concretar dicho relevamiento territorial. En la decisión de la CIDH se le otorga un plazo de 20 días hábiles para que el gobierno argentino informe medidas urgentes y concretas que sean adoptadas en resguardo de la comunidad mapuche, como evitar hechos de violencia por parte de la policía, debiendo el gobierno tener que oír las peticiones de la ODHPI, la cual denunció que en Argentina hay "represión a comunidades, la judicialización de la protesta y el total incumplimiento de la legislación indígena (...) y discriminación institucionalizada", pues "la avanzada sobre los pueblos originarios tiene su origen en la ambición empresarial" (petroleras, mineras, turísticas, forestales y agropecuarias). Esto </w:t>
      </w:r>
      <w:r w:rsidRPr="006808B6">
        <w:lastRenderedPageBreak/>
        <w:t>ocurre a pesar de que la constitución nacional argentina reconoce "la preexistencia étnica y cultural de los pueblos indígenas", señalando las garantías a "la posesión y propiedad comunitaria de las tierras que ocupan, y regular la entrega de otras aptas y suficientes para el desarrollo humano". Además, también existe un Instituto Nacional de Asuntos Indígenas (INAI) q</w:t>
      </w:r>
      <w:r w:rsidR="003B6CE5">
        <w:t>ue no protege los derechos aborí</w:t>
      </w:r>
      <w:r w:rsidRPr="006808B6">
        <w:t xml:space="preserve">genes cuando hay problemas con los gobiernos provinciales, incluso cuando la Defensoría del Pueblo de la Nación emitió la Actuación 47/10 solicitando a la INAI que vele por los derechos de los aborígenes. Únicamente el Instituto Nacional contra la Discriminación, la Xenofobia y el Racismo (Inadi), del ministerio de justicia argentino, ha emitido un dictamen a favor de la comunidad Paichil Antriao. Frente a todo esto, el Comité para la Eliminación de la Discriminación Racial de Naciones Unidas criticó al Estado Argentino por los desalojos y la violencia contra el Pueblo Mapuche Paichil Antriao, instando a sancionar a los responsables de los desalojos y a compensar a los individuos afectados, requiriendo simultáneamente que el gobierno argentino implemente acciones urgentes contra los “prejuicios raciales que conduzcan a la discriminación racial”. En la justicia local ningún funcionario provincial o nacional ha sido imputado por la violación de los derechos de los pueblos aborígenes, por lo que la discriminación racial en el ámbito de la Justicia es clara. En Enero de 2015 volvieron a ocurrir hechos violentos contra seis familias mapuches de Paichil Antriao, donde una empresa los atacó con armas de fuego, gas pimienta, perros y una motosierra para intentar desalojarlos. Aunque en este episodio hubo menores de edad heridos, la policía, la fiscalía y la intendencia se negaron a intervenir, por lo que organizaciones sociales anunciaron </w:t>
      </w:r>
      <w:r w:rsidR="003B6CE5">
        <w:t>una movilizació</w:t>
      </w:r>
      <w:r w:rsidRPr="006808B6">
        <w:t>n en repudio al accionar gubernamental. Aunque el vaticano se comprometió a intervenir, la comunidad Paichil Antriao sigue sin tener restituido</w:t>
      </w:r>
      <w:r w:rsidR="003B6CE5">
        <w:t>s</w:t>
      </w:r>
      <w:r w:rsidRPr="006808B6">
        <w:t xml:space="preserve"> sus territorios comunitarios</w:t>
      </w:r>
      <w:r w:rsidR="003B6CE5">
        <w:t>, ya que sus territorios continú</w:t>
      </w:r>
      <w:r w:rsidRPr="006808B6">
        <w:t>an siendo loteados. Incluso, uno de los lotes reclamados por el pueblo aborigen fue adquirido por el basquetbolista Emanuel Ginóbili, quien incluso ha iniciado acciones legales contra la comunidad mapuche. El último dato al que se pudo acceder es que el 5 de abril de 2015, de forma increíble se reforzó la presencia policial para garantizar el desalojo de familias de sus territorios históricos. La fiscalía no solo ignoró los ataques violentos que recibieron los abo</w:t>
      </w:r>
      <w:r w:rsidR="003B6CE5">
        <w:t>rí</w:t>
      </w:r>
      <w:r w:rsidRPr="006808B6">
        <w:t>genes, sino que además emitió una orden de desalojo y represión. Esta misma situación d</w:t>
      </w:r>
      <w:r w:rsidR="003B6CE5">
        <w:t>e exclusión la padecen los aborígenes Qom y Wichí</w:t>
      </w:r>
      <w:r w:rsidRPr="006808B6">
        <w:t>s de las provincias argentinas de Formosa y Chaco donde son reprimidos y expulsados sistemáticamente por las fuerzas de se</w:t>
      </w:r>
      <w:r w:rsidR="003B6CE5">
        <w:t>guridad por su larga batalla para</w:t>
      </w:r>
      <w:r w:rsidRPr="006808B6">
        <w:t xml:space="preserve"> recuperar y cuidar territorios ancestrales. Así, la comunidad mapuche denunció a la fiscalía por abus</w:t>
      </w:r>
      <w:r>
        <w:t>o de autoridad, pero la persecuc</w:t>
      </w:r>
      <w:r w:rsidR="003B6CE5">
        <w:t>ión judicial continú</w:t>
      </w:r>
      <w:r w:rsidRPr="006808B6">
        <w:t>a el histórico avasallamiento y exterminio que han sufrido, pues incluso miembros de la comunidad mapuche están siendo procesados por intento de homicidio</w:t>
      </w:r>
      <w:r w:rsidR="003B6CE5">
        <w:t>. Este caso demuestra</w:t>
      </w:r>
      <w:r w:rsidRPr="006808B6">
        <w:t xml:space="preserve"> que ciertamente se han creado declaraciones de derechos aborígenes, pero sin una presencia rápida y eficaz por parte de tribunales de derechos humanos estas declaraciones quedarán como meras construcciones académicas.</w:t>
      </w:r>
      <w:r>
        <w:t>”]</w:t>
      </w:r>
    </w:p>
    <w:p w:rsidR="002C476E" w:rsidRDefault="002C476E" w:rsidP="00F31F95">
      <w:pPr>
        <w:pStyle w:val="Prrafodelista"/>
        <w:ind w:left="1080"/>
        <w:jc w:val="both"/>
      </w:pPr>
    </w:p>
    <w:p w:rsidR="002C476E" w:rsidRDefault="002C476E" w:rsidP="00F31F95">
      <w:pPr>
        <w:pStyle w:val="Prrafodelista"/>
        <w:ind w:left="1080"/>
        <w:jc w:val="both"/>
      </w:pPr>
      <w:r>
        <w:lastRenderedPageBreak/>
        <w:t xml:space="preserve">[Trabajadores del </w:t>
      </w:r>
      <w:r>
        <w:rPr>
          <w:rStyle w:val="Textoennegrita"/>
        </w:rPr>
        <w:t>canal mapuche Wall Kintun</w:t>
      </w:r>
      <w:r>
        <w:t xml:space="preserve"> tomaron la sede local de la </w:t>
      </w:r>
      <w:hyperlink r:id="rId152" w:history="1">
        <w:r>
          <w:rPr>
            <w:rStyle w:val="Hipervnculo"/>
            <w:b/>
            <w:bCs/>
          </w:rPr>
          <w:t>Autoridad Federal de Servicios de Comunicación Audiovisual</w:t>
        </w:r>
      </w:hyperlink>
      <w:r>
        <w:t xml:space="preserve"> (AFSCA) a modo de reclamo por la situación económica que atraviesa el canal. Oscar Moreno, trabajador del medio, informó que permanecerán de forma pacífica en el lugar hasta que el titular de la autoridad, </w:t>
      </w:r>
      <w:hyperlink r:id="rId153" w:history="1">
        <w:r>
          <w:rPr>
            <w:rStyle w:val="Textoennegrita"/>
            <w:color w:val="0000FF"/>
            <w:u w:val="single"/>
          </w:rPr>
          <w:t>Martín Sabbatella</w:t>
        </w:r>
      </w:hyperlink>
      <w:r>
        <w:t xml:space="preserve">, los reciba. (…)La </w:t>
      </w:r>
      <w:hyperlink r:id="rId154" w:history="1">
        <w:r>
          <w:rPr>
            <w:rStyle w:val="Hipervnculo"/>
          </w:rPr>
          <w:t>explicación del organismo en ese momento</w:t>
        </w:r>
      </w:hyperlink>
      <w:r>
        <w:t xml:space="preserve">, es que </w:t>
      </w:r>
      <w:r>
        <w:rPr>
          <w:rStyle w:val="Textoennegrita"/>
        </w:rPr>
        <w:t>no habría un presupuesto destinado exclusivamente para los medios</w:t>
      </w:r>
      <w:r>
        <w:t xml:space="preserve"> de comunicación de pueblos originarios, sino que únicamente existen los Fondos Concursables del Fomento para Medios de comunicación (FOMECA). (…)Moreno explicó que el artículo 142 de la ley sancionada, durante el gobierno de </w:t>
      </w:r>
      <w:r>
        <w:rPr>
          <w:rStyle w:val="Textoennegrita"/>
        </w:rPr>
        <w:t>Cristina Fernández de Kirchner</w:t>
      </w:r>
      <w:r>
        <w:t>, establece que un porcentaje del presupuesto del Estado se destinará a los medios de comunicación de pueblos originarios, "</w:t>
      </w:r>
      <w:r>
        <w:rPr>
          <w:rStyle w:val="Textoennegrita"/>
        </w:rPr>
        <w:t>pero parece que no conocen su propias leyes</w:t>
      </w:r>
      <w:r>
        <w:t xml:space="preserve">"] </w:t>
      </w:r>
      <w:hyperlink r:id="rId155" w:history="1">
        <w:r w:rsidRPr="00A53163">
          <w:rPr>
            <w:rStyle w:val="Hipervnculo"/>
          </w:rPr>
          <w:t>http://www.perfil.com/politica/Trabajadores-del-canal-indigena-Wall-Kintun-tomaron-la-sede-del-AFSCA--20151109-0030.html</w:t>
        </w:r>
      </w:hyperlink>
      <w:r>
        <w:t xml:space="preserve"> </w:t>
      </w:r>
    </w:p>
    <w:p w:rsidR="002C476E" w:rsidRDefault="002C476E" w:rsidP="00F31F95">
      <w:pPr>
        <w:pStyle w:val="Prrafodelista"/>
        <w:ind w:left="1080"/>
        <w:jc w:val="both"/>
      </w:pPr>
    </w:p>
    <w:p w:rsidR="009F2669" w:rsidRDefault="009F2669" w:rsidP="00F31F95">
      <w:pPr>
        <w:pStyle w:val="Prrafodelista"/>
        <w:ind w:left="1080"/>
        <w:jc w:val="both"/>
      </w:pPr>
    </w:p>
    <w:p w:rsidR="009F2669" w:rsidRDefault="00565ECE" w:rsidP="00F31F95">
      <w:pPr>
        <w:pStyle w:val="Prrafodelista"/>
        <w:numPr>
          <w:ilvl w:val="0"/>
          <w:numId w:val="1"/>
        </w:numPr>
        <w:jc w:val="both"/>
        <w:rPr>
          <w:rFonts w:eastAsia="Times New Roman" w:cs="Times New Roman"/>
          <w:b/>
          <w:color w:val="000000"/>
          <w:u w:val="single"/>
        </w:rPr>
      </w:pPr>
      <w:r w:rsidRPr="009F2669">
        <w:rPr>
          <w:rFonts w:eastAsia="Times New Roman" w:cs="Times New Roman"/>
          <w:b/>
          <w:color w:val="000000"/>
          <w:u w:val="single"/>
        </w:rPr>
        <w:t>ECOCIDIO por Deforestación, Mineria y Contaminacion:</w:t>
      </w:r>
    </w:p>
    <w:p w:rsidR="009F2669" w:rsidRDefault="009F2669" w:rsidP="00F31F95">
      <w:pPr>
        <w:pStyle w:val="Prrafodelista"/>
        <w:ind w:left="1080"/>
        <w:jc w:val="both"/>
        <w:rPr>
          <w:rFonts w:eastAsia="Times New Roman" w:cs="Times New Roman"/>
          <w:b/>
          <w:color w:val="000000"/>
          <w:u w:val="single"/>
        </w:rPr>
      </w:pPr>
    </w:p>
    <w:p w:rsidR="00954294" w:rsidRDefault="00565ECE" w:rsidP="00F31F95">
      <w:pPr>
        <w:pStyle w:val="Prrafodelista"/>
        <w:ind w:left="1080"/>
        <w:jc w:val="both"/>
      </w:pPr>
      <w:r w:rsidRPr="009F2669">
        <w:rPr>
          <w:rFonts w:eastAsia="Times New Roman" w:cs="Times New Roman"/>
          <w:color w:val="000000"/>
        </w:rPr>
        <w:t>[</w:t>
      </w:r>
      <w:r>
        <w:t>Un informe de Greenpeace reveló que los hidrocarburos que se filtran de los tanques del Polo Petroquímico de Dock Sud contaminan el suelo y el agua subterránea. (…)</w:t>
      </w:r>
      <w:r>
        <w:rPr>
          <w:rStyle w:val="Textoennegrita"/>
        </w:rPr>
        <w:t>la ONG denunció la contaminación del agua subterránea y superficial, así como también la de los suelos de la zona, generada por el derrame de hidrocarburos de las destilerías petroquímicas de mayor tamaño del Polo</w:t>
      </w:r>
      <w:r>
        <w:t xml:space="preserve">: Shell CAPSA, YPF y Dapsa. (…) los tanques que almacenan los hidrocarburos tienen </w:t>
      </w:r>
      <w:r>
        <w:rPr>
          <w:rStyle w:val="Textoennegrita"/>
        </w:rPr>
        <w:t>80 años de antigüedad y están en pésimo estado de conservación</w:t>
      </w:r>
      <w:r>
        <w:t>, lo que provoca que el contenido se filtre y llegue al agua subterránea. (…) </w:t>
      </w:r>
      <w:r>
        <w:rPr>
          <w:rStyle w:val="Textoennegrita"/>
        </w:rPr>
        <w:t>El nivel freático, primer nivel de agua subterránea, ya está contaminado</w:t>
      </w:r>
      <w:r>
        <w:t>. (…)</w:t>
      </w:r>
      <w:r w:rsidR="00FB0E33">
        <w:t xml:space="preserve"> </w:t>
      </w:r>
      <w:r w:rsidRPr="009F2669">
        <w:rPr>
          <w:rStyle w:val="Textoennegrita"/>
          <w:b w:val="0"/>
        </w:rPr>
        <w:t>Greenpeace exige a la ACUMAR y a los tres gobiernos con responsabilidad política sobre la cuenca Matanza Riachuelo –Nación, Ciudad y Provincia- que implementen las medidas necesarias para frenar la contaminación por hidrocarburos de las empresas petroquímicas  y se apliquen controles efectivos dentro del Polo.</w:t>
      </w:r>
      <w:r w:rsidRPr="009F2669">
        <w:rPr>
          <w:rFonts w:eastAsia="Times New Roman" w:cs="Times New Roman"/>
          <w:b/>
          <w:color w:val="000000"/>
        </w:rPr>
        <w:t>]</w:t>
      </w:r>
      <w:r w:rsidRPr="00565ECE">
        <w:t xml:space="preserve"> </w:t>
      </w:r>
      <w:hyperlink r:id="rId156" w:history="1">
        <w:r w:rsidRPr="009F2669">
          <w:rPr>
            <w:rStyle w:val="Hipervnculo"/>
            <w:rFonts w:eastAsia="Times New Roman" w:cs="Times New Roman"/>
          </w:rPr>
          <w:t>http://www.greenpeace.org/argentina/es/noticias/El-agua-potable-de-millones-de-personas-esta-en-riesgo/</w:t>
        </w:r>
      </w:hyperlink>
    </w:p>
    <w:p w:rsidR="00954294" w:rsidRDefault="00954294" w:rsidP="00F31F95">
      <w:pPr>
        <w:pStyle w:val="Prrafodelista"/>
        <w:ind w:left="1080"/>
        <w:jc w:val="both"/>
      </w:pPr>
    </w:p>
    <w:p w:rsidR="00A854F5" w:rsidRDefault="00FB0E33" w:rsidP="00F31F95">
      <w:pPr>
        <w:pStyle w:val="Prrafodelista"/>
        <w:ind w:left="1080"/>
        <w:jc w:val="both"/>
        <w:rPr>
          <w:color w:val="000000"/>
        </w:rPr>
      </w:pPr>
      <w:r w:rsidRPr="00954294">
        <w:rPr>
          <w:rFonts w:eastAsia="Times New Roman" w:cs="Times New Roman"/>
          <w:color w:val="000000"/>
        </w:rPr>
        <w:t>[</w:t>
      </w:r>
      <w:r>
        <w:t xml:space="preserve">La Argentina padece de una serie de </w:t>
      </w:r>
      <w:hyperlink r:id="rId157" w:anchor="PLANT" w:history="1">
        <w:r>
          <w:rPr>
            <w:rStyle w:val="Hipervnculo"/>
          </w:rPr>
          <w:t>problemas</w:t>
        </w:r>
      </w:hyperlink>
      <w:r>
        <w:t xml:space="preserve"> ambientales de variada </w:t>
      </w:r>
      <w:hyperlink r:id="rId158" w:history="1">
        <w:r>
          <w:rPr>
            <w:rStyle w:val="Hipervnculo"/>
          </w:rPr>
          <w:t>naturaleza</w:t>
        </w:r>
      </w:hyperlink>
      <w:r>
        <w:t xml:space="preserve">, asociados a diversas actividades humanas, que ponen en peligro el </w:t>
      </w:r>
      <w:hyperlink r:id="rId159" w:history="1">
        <w:r>
          <w:rPr>
            <w:rStyle w:val="Hipervnculo"/>
          </w:rPr>
          <w:t>desarrollo</w:t>
        </w:r>
      </w:hyperlink>
      <w:r>
        <w:t xml:space="preserve"> sustentable del país.</w:t>
      </w:r>
      <w:r w:rsidRPr="00954294">
        <w:rPr>
          <w:rFonts w:eastAsia="Times New Roman" w:cs="Times New Roman"/>
          <w:color w:val="000000"/>
        </w:rPr>
        <w:t xml:space="preserve">(…) </w:t>
      </w:r>
      <w:r>
        <w:t xml:space="preserve">problemas típicos de las áreas urbanas tales como la creciente </w:t>
      </w:r>
      <w:hyperlink r:id="rId160" w:history="1">
        <w:r>
          <w:rPr>
            <w:rStyle w:val="Hipervnculo"/>
          </w:rPr>
          <w:t>producción</w:t>
        </w:r>
      </w:hyperlink>
      <w:r>
        <w:t xml:space="preserve"> y acumulación del </w:t>
      </w:r>
      <w:hyperlink r:id="rId161" w:history="1">
        <w:r>
          <w:rPr>
            <w:rStyle w:val="Hipervnculo"/>
          </w:rPr>
          <w:t>volumen</w:t>
        </w:r>
      </w:hyperlink>
      <w:r>
        <w:t xml:space="preserve"> de desechos urbanos e industriales; la generación de residuos peligrosos; </w:t>
      </w:r>
      <w:hyperlink r:id="rId162" w:history="1">
        <w:r>
          <w:rPr>
            <w:rStyle w:val="Hipervnculo"/>
          </w:rPr>
          <w:t>la contaminación</w:t>
        </w:r>
      </w:hyperlink>
      <w:r>
        <w:t xml:space="preserve"> del </w:t>
      </w:r>
      <w:hyperlink r:id="rId163" w:history="1">
        <w:r>
          <w:rPr>
            <w:rStyle w:val="Hipervnculo"/>
          </w:rPr>
          <w:t>aire</w:t>
        </w:r>
      </w:hyperlink>
      <w:r>
        <w:t xml:space="preserve"> por efectos de los </w:t>
      </w:r>
      <w:hyperlink r:id="rId164" w:anchor="teo" w:history="1">
        <w:r>
          <w:rPr>
            <w:rStyle w:val="Hipervnculo"/>
          </w:rPr>
          <w:t>gases</w:t>
        </w:r>
      </w:hyperlink>
      <w:r>
        <w:t xml:space="preserve"> tóxicos y la congestión vehicular; la saturación sonora por concentración de ruidos en zonas muy transitadas. A ellos se suma la degradación y/o destrucción de los </w:t>
      </w:r>
      <w:hyperlink r:id="rId165" w:history="1">
        <w:r>
          <w:rPr>
            <w:rStyle w:val="Hipervnculo"/>
          </w:rPr>
          <w:t>ecosistemas</w:t>
        </w:r>
      </w:hyperlink>
      <w:r>
        <w:t xml:space="preserve"> costeros y marinos, por ejemplo, que se extienden en las orillas del Rio de la Plata, las costas bonaerenses y el litoral patagónico. (…) la contaminación en Argentina está sobrepasando los </w:t>
      </w:r>
      <w:hyperlink r:id="rId166" w:history="1">
        <w:r>
          <w:rPr>
            <w:rStyle w:val="Hipervnculo"/>
          </w:rPr>
          <w:t>límites</w:t>
        </w:r>
      </w:hyperlink>
      <w:r>
        <w:t xml:space="preserve"> y/o parámetros normales en relación a otros países, ya que a simple vista el grado de </w:t>
      </w:r>
      <w:r>
        <w:lastRenderedPageBreak/>
        <w:t xml:space="preserve">compromiso e importancia al respecto es insuficiente. (…)Uno de los principales focos de contaminación es el polo petroquímico situado en Ensenada, cuyos gases provocan alergias e irritación en los ojos. Similares problemas causan los escapes del Polo Petroquímico Bahía Blanca. El Río de la Plata, el Luján y el Matanza, que atraviesan partidos donde viven millones de personas, sufren un alto nivel de contaminación, debido a los efluentes cloacales, desechos líquidos, gaseosos y sólidos vertidos clandestinamente por las grandes </w:t>
      </w:r>
      <w:hyperlink r:id="rId167" w:history="1">
        <w:r>
          <w:rPr>
            <w:rStyle w:val="Hipervnculo"/>
          </w:rPr>
          <w:t>industrias</w:t>
        </w:r>
      </w:hyperlink>
      <w:r>
        <w:t>. Además, pesticidas y fertilizantes lograron afectar napas y cursos de agua de distritos de la Cuenca del Salado.</w:t>
      </w:r>
      <w:r w:rsidR="00D45574" w:rsidRPr="00954294">
        <w:rPr>
          <w:color w:val="000000"/>
        </w:rPr>
        <w:t xml:space="preserve"> (…)</w:t>
      </w:r>
      <w:r w:rsidR="007D5CC8" w:rsidRPr="00954294">
        <w:rPr>
          <w:color w:val="000000"/>
        </w:rPr>
        <w:t xml:space="preserve"> (La) </w:t>
      </w:r>
      <w:r w:rsidR="007D5CC8">
        <w:t xml:space="preserve">Contaminación del Riachuelo: Este es otro problema que persiste ya que es uno de los ríos más contaminados del mundo. Pertenece a la Cuenca Matanza Riachuelo y tiene consecuencias directas sobre la salud y la calidad de vida de los habitantes de la zona. Años de imprudencia, abandono y desidia han convertido al río y a su zona de influencia en un ícono nacional de la contaminación e injusticia ambiental. Además, actualmente se estiman más de 20.000 industrias y de </w:t>
      </w:r>
      <w:hyperlink r:id="rId168" w:history="1">
        <w:r w:rsidR="007D5CC8">
          <w:rPr>
            <w:rStyle w:val="Hipervnculo"/>
          </w:rPr>
          <w:t>servicios</w:t>
        </w:r>
      </w:hyperlink>
      <w:r w:rsidR="007D5CC8">
        <w:t xml:space="preserve"> establecidas en el territorio de la Cuenca son su principal causa de contaminación tras el arrojo de diferentes desechos. (…) (En) La Rioja: Los vecinos de Nonogasta hicieron juicio a la curtiembre Yoma: entre sus 7.000 habitantes ya hubo 4 jóvenes con leucemia en los últimos tres Abundan las afecciones respiratorias y de la </w:t>
      </w:r>
      <w:hyperlink r:id="rId169" w:anchor="CINCO" w:history="1">
        <w:r w:rsidR="007D5CC8">
          <w:rPr>
            <w:rStyle w:val="Hipervnculo"/>
          </w:rPr>
          <w:t>piel</w:t>
        </w:r>
      </w:hyperlink>
      <w:r w:rsidR="007D5CC8">
        <w:t xml:space="preserve">. Los desechos líquidos rebasan las lagunas de tratamiento y corren por las calles. Se teme que el cromo haya alcanzado las napas. (…) Jujuy: En la Quebrada de Humahuaca, declarada </w:t>
      </w:r>
      <w:hyperlink r:id="rId170" w:history="1">
        <w:r w:rsidR="007D5CC8">
          <w:rPr>
            <w:rStyle w:val="Hipervnculo"/>
          </w:rPr>
          <w:t>Patrimonio</w:t>
        </w:r>
      </w:hyperlink>
      <w:r w:rsidR="007D5CC8">
        <w:t xml:space="preserve"> de la Humanidad en 2003, no hay centros de disposición de residuos, y la basura va a parar a cursos de agua o permanece a cielo abierto. En la capital, 120 toneladas diarias son arrojadas en celdas de emergencia, en una finca a 20 kilómetros, donde también lo hacen otros municipios. (…) Derrames de crudo en Santa Cruz: Varias veces los derrames de </w:t>
      </w:r>
      <w:hyperlink r:id="rId171" w:history="1">
        <w:r w:rsidR="007D5CC8">
          <w:rPr>
            <w:rStyle w:val="Hipervnculo"/>
          </w:rPr>
          <w:t>petróleo</w:t>
        </w:r>
      </w:hyperlink>
      <w:r w:rsidR="007D5CC8">
        <w:t xml:space="preserve"> comprometieron aguas, suelo y fauna. La actividad carbonífera de Río Turbio afectó algunos ríos y arroyos. En el mar, las aguas del golfo San Jorge sufren el exceso de buques pesqueros extranjeros.]</w:t>
      </w:r>
      <w:r w:rsidR="007051F6" w:rsidRPr="00954294">
        <w:rPr>
          <w:color w:val="000000"/>
        </w:rPr>
        <w:t xml:space="preserve"> </w:t>
      </w:r>
      <w:hyperlink r:id="rId172" w:history="1">
        <w:r w:rsidR="007051F6" w:rsidRPr="00B4161A">
          <w:rPr>
            <w:rStyle w:val="Hipervnculo"/>
          </w:rPr>
          <w:t>http://www.monografias.com/trabajos98/contaminacion-ambiental-argentina-siglo-xxi/contaminacion-ambiental-argentina-siglo-xxi.shtml</w:t>
        </w:r>
      </w:hyperlink>
      <w:r w:rsidR="007051F6" w:rsidRPr="00954294">
        <w:rPr>
          <w:color w:val="000000"/>
        </w:rPr>
        <w:t xml:space="preserve"> </w:t>
      </w:r>
    </w:p>
    <w:p w:rsidR="00A854F5" w:rsidRDefault="00A854F5" w:rsidP="00F31F95">
      <w:pPr>
        <w:pStyle w:val="Prrafodelista"/>
        <w:ind w:left="1080"/>
        <w:jc w:val="both"/>
        <w:rPr>
          <w:color w:val="000000"/>
        </w:rPr>
      </w:pPr>
    </w:p>
    <w:p w:rsidR="00A854F5" w:rsidRDefault="008901F4" w:rsidP="00F31F95">
      <w:pPr>
        <w:pStyle w:val="Prrafodelista"/>
        <w:ind w:left="1080"/>
        <w:jc w:val="both"/>
        <w:rPr>
          <w:color w:val="000000"/>
        </w:rPr>
      </w:pPr>
      <w:r w:rsidRPr="00A854F5">
        <w:rPr>
          <w:color w:val="000000"/>
        </w:rPr>
        <w:t xml:space="preserve">[(…) </w:t>
      </w:r>
      <w:r>
        <w:t>en la Argentina poco importa la salud del ambiente. En las provincias, hay graves problemas de contaminación, especialmente en los ríos, en los lagos y en las napas subterráneas. (…)</w:t>
      </w:r>
      <w:r w:rsidRPr="008901F4">
        <w:t>La contaminación del suelo bonaerense</w:t>
      </w:r>
      <w:r w:rsidR="004C655A">
        <w:t xml:space="preserve"> (…) debido a los efluentes cloacales, desechos líquidos, gaseosos y sólidos vertidos clandestinamente por las grandes industrias. Además, pesticidas y fertilizantes ya afectaron napas y cursos de agua de distritos de la cuenca del Salado. (…) Un lago cordobés lleno de toxinas (…) en Capital y el conurbano el aire está contaminado por las emisiones de autos y camiones. Otro problema que persiste es el estado grave del Riachuelo (…) (En Catamarca)</w:t>
      </w:r>
      <w:r w:rsidR="004C655A" w:rsidRPr="004C655A">
        <w:t xml:space="preserve"> </w:t>
      </w:r>
      <w:r w:rsidR="004C655A">
        <w:t xml:space="preserve">posibles filtraciones de ácidos hacia ríos y arroyos de Amanao y Vis Vis, que provocan graves daños en la fauna y la flora. Se sospecha que también afectan napas subterráneas (…) Corrientes: químicos y residuos cloacales (…) El río del Chaco que terminó muriendo (…) (Se trata del) río Negro, que cruza Resistencia (300.000 habitantes), es desde hace mucho un cauce sin peces, (…) Chubut: ríos, arroyos y lagos, jaqueados (…) Basurero entrerriano </w:t>
      </w:r>
      <w:r w:rsidR="004C655A">
        <w:lastRenderedPageBreak/>
        <w:t>que no deja respiro (…) Los vecinos de Nonogasta (La Rioja) hicieron juicio a la curtiembre Yoma: entre sus 7.000 habitantes ya hubo 4 jóvenes con leucemia en los últimos tres años (tres murieron). Abundan las afecciones respiratorias y de la piel. Los desechos líquidos rebasan las lagunas de tratamiento y corren por las calles. Se teme que el cromo haya alcanzado las napas.</w:t>
      </w:r>
      <w:r w:rsidR="009F44F3">
        <w:t xml:space="preserve"> (…) El humo de vehículos y fábricas forma una capa de smog sobre la ciudad de Mendoza, que se estaciona sin moverse. (…) La Justicia aún no resolvió la demanda de los campesinos de Colonia Loma Senés, que sufren vómitos, diarreas y otros males, y pierden cultivos y animales por las fumigaciones en los campos de soja de un grupo de empresas. (…) En la Quebrada de Humahuaca, declarada Patrimonio de la Humanidad en 2003, no hay centros de disposición de residuos, y la basura va a parar a cursos de agua o permanece a cielo abierto</w:t>
      </w:r>
      <w:r w:rsidRPr="00A854F5">
        <w:rPr>
          <w:color w:val="000000"/>
        </w:rPr>
        <w:t>]</w:t>
      </w:r>
    </w:p>
    <w:p w:rsidR="00A854F5" w:rsidRDefault="008901F4" w:rsidP="00F31F95">
      <w:pPr>
        <w:pStyle w:val="Prrafodelista"/>
        <w:ind w:left="1080"/>
        <w:jc w:val="both"/>
      </w:pPr>
      <w:r>
        <w:t>Daniel Sabsay, de la Fundación Ambiente y Recursos Naturales: "hay leyes que no se cumplen y otras que se reglamentan. Se superponen los organismos públicos, lo cual conspira contra un control real".</w:t>
      </w:r>
    </w:p>
    <w:p w:rsidR="00A854F5" w:rsidRDefault="008901F4" w:rsidP="00F31F95">
      <w:pPr>
        <w:pStyle w:val="Prrafodelista"/>
        <w:ind w:left="1080"/>
        <w:jc w:val="both"/>
      </w:pPr>
      <w:r>
        <w:t>Verónica Odriozola, de Greenpeace Argentina: "los gobiernos no han controlado a las empresas, con el pretexto de que pueden verse reducidas las fuentes de trabajo".</w:t>
      </w:r>
    </w:p>
    <w:p w:rsidR="00784033" w:rsidRDefault="004C655A" w:rsidP="00F31F95">
      <w:pPr>
        <w:pStyle w:val="Prrafodelista"/>
        <w:ind w:left="1080"/>
        <w:jc w:val="both"/>
      </w:pPr>
      <w:r>
        <w:t>Rubén Méndez, de la Asociación Ecológica de Lanús, buenos Aires: (con respecto al Riachuelo) "No existe una política de</w:t>
      </w:r>
      <w:r>
        <w:br/>
        <w:t>saneamiento y todavía las industrias siguen arrojando sus desechos"</w:t>
      </w:r>
      <w:r w:rsidR="009F44F3">
        <w:t xml:space="preserve"> </w:t>
      </w:r>
      <w:hyperlink r:id="rId173" w:history="1">
        <w:r w:rsidR="009F44F3" w:rsidRPr="00DC4D2C">
          <w:rPr>
            <w:rStyle w:val="Hipervnculo"/>
          </w:rPr>
          <w:t>http://buenasiembra.com.ar/ecologia/articulos/mapa-de-la-contaminacion-ambiental-en-argentina-551.html</w:t>
        </w:r>
      </w:hyperlink>
      <w:r w:rsidR="009F44F3">
        <w:t xml:space="preserve"> </w:t>
      </w:r>
    </w:p>
    <w:p w:rsidR="00784033" w:rsidRDefault="009F44F3" w:rsidP="00F31F95">
      <w:pPr>
        <w:pStyle w:val="Prrafodelista"/>
        <w:ind w:left="1080"/>
        <w:jc w:val="both"/>
      </w:pPr>
      <w:r>
        <w:t xml:space="preserve">[Argentina está entre los diez países más contaminados del mundo.] </w:t>
      </w:r>
      <w:hyperlink r:id="rId174" w:history="1">
        <w:r w:rsidRPr="00DC4D2C">
          <w:rPr>
            <w:rStyle w:val="Hipervnculo"/>
          </w:rPr>
          <w:t>http://www.rionegro.com.ar/diario/argentina-uno-de-los-10-paises-mas-contaminados-de-america-latina-2346231-9574-nota.aspx</w:t>
        </w:r>
      </w:hyperlink>
      <w:r w:rsidR="006A23CB">
        <w:t xml:space="preserve">; </w:t>
      </w:r>
      <w:hyperlink r:id="rId175" w:history="1">
        <w:r w:rsidR="006A23CB" w:rsidRPr="00DC4D2C">
          <w:rPr>
            <w:rStyle w:val="Hipervnculo"/>
          </w:rPr>
          <w:t>http://www.clarin.com/sociedad/Riachuelo-lugares-contaminados-mundo_0_1024697526.html</w:t>
        </w:r>
      </w:hyperlink>
      <w:r w:rsidR="006A23CB">
        <w:t xml:space="preserve">; </w:t>
      </w:r>
      <w:hyperlink r:id="rId176" w:history="1">
        <w:r w:rsidR="006A23CB" w:rsidRPr="00DC4D2C">
          <w:rPr>
            <w:rStyle w:val="Hipervnculo"/>
          </w:rPr>
          <w:t>http://www.elpais.com.uy/informacion/riachuelo-buenos-aires-lugares-mas-contaminados.html</w:t>
        </w:r>
      </w:hyperlink>
      <w:r w:rsidR="006A23CB">
        <w:t xml:space="preserve">; </w:t>
      </w:r>
      <w:hyperlink r:id="rId177" w:history="1">
        <w:r w:rsidR="006A23CB" w:rsidRPr="00DC4D2C">
          <w:rPr>
            <w:rStyle w:val="Hipervnculo"/>
          </w:rPr>
          <w:t>http://www.eleconomistaamerica.com.ar/rankings-eAm-argentina/noticias/5287876/11/13/El-Riachuelo-uno-de-los-lugares-mas-contaminados-en-el-mundo.html</w:t>
        </w:r>
      </w:hyperlink>
      <w:r w:rsidR="006A23CB">
        <w:t xml:space="preserve">; </w:t>
      </w:r>
      <w:hyperlink r:id="rId178" w:history="1">
        <w:r w:rsidR="006A23CB" w:rsidRPr="00DC4D2C">
          <w:rPr>
            <w:rStyle w:val="Hipervnculo"/>
          </w:rPr>
          <w:t>http://www.latercera.com/noticia/mundo/2013/11/678-550273-9-rio-argentino-figura-dentro-de-los-diez-lugares-mas-contaminados-del-mundo.shtml</w:t>
        </w:r>
      </w:hyperlink>
      <w:r w:rsidR="006A23CB">
        <w:t xml:space="preserve">    </w:t>
      </w:r>
    </w:p>
    <w:p w:rsidR="00784033" w:rsidRDefault="00784033" w:rsidP="00F31F95">
      <w:pPr>
        <w:pStyle w:val="Prrafodelista"/>
        <w:ind w:left="1080"/>
        <w:jc w:val="both"/>
      </w:pPr>
    </w:p>
    <w:p w:rsidR="00784033" w:rsidRDefault="009F44F3" w:rsidP="00F31F95">
      <w:pPr>
        <w:pStyle w:val="Prrafodelista"/>
        <w:ind w:left="1080"/>
        <w:jc w:val="both"/>
      </w:pPr>
      <w:r>
        <w:t>[La Argentina lanza a la atmósfera 4,5 toneladas métricas por año (…) este número (…) tiene que ver con (…) el entramado industrial de cada país y con la tecnología de sus fábricas.]</w:t>
      </w:r>
      <w:r w:rsidR="000429D0" w:rsidRPr="000429D0">
        <w:t xml:space="preserve"> </w:t>
      </w:r>
      <w:hyperlink r:id="rId179" w:history="1">
        <w:r w:rsidR="000429D0" w:rsidRPr="00DC4D2C">
          <w:rPr>
            <w:rStyle w:val="Hipervnculo"/>
          </w:rPr>
          <w:t>http://www.lanacion.com.ar/1797323-la-argentina-saca-5-en-contaminacion</w:t>
        </w:r>
      </w:hyperlink>
    </w:p>
    <w:p w:rsidR="00784033" w:rsidRDefault="00784033" w:rsidP="00F31F95">
      <w:pPr>
        <w:pStyle w:val="Prrafodelista"/>
        <w:ind w:left="1080"/>
        <w:jc w:val="both"/>
      </w:pPr>
    </w:p>
    <w:p w:rsidR="00784033" w:rsidRDefault="000429D0" w:rsidP="00F31F95">
      <w:pPr>
        <w:pStyle w:val="Prrafodelista"/>
        <w:ind w:left="1080"/>
        <w:jc w:val="both"/>
      </w:pPr>
      <w:r>
        <w:t xml:space="preserve">[La Corte Suprema de Justicia de la Nación convocó a una nueva audiencia pública por el saneamiento del Riachuelo para que todas las partes involucradas informen sobre el avance de las medidas dispuestas por el tribunal para preservar la salud de los casi 4 millones de habitantes de la llamada cuenca Matanza-Riachuelo. (…) Los municipios llamados al encuentro son los de Almirante Brown, Avellaneda, </w:t>
      </w:r>
      <w:r>
        <w:lastRenderedPageBreak/>
        <w:t xml:space="preserve">Esteban Echeverría, La Matanza, Lanús y Lomas de Zamora, que deberán enviar "a quienes asista la más alta responsabilidad" para exponer personalmente "sobre el grado de avance" respecto de lo dispuesto por la Corte el 8 de julio de 2008 en la causa "Mendoza", por el nombre de una de las vecinas demandantes.] </w:t>
      </w:r>
      <w:hyperlink r:id="rId180" w:history="1">
        <w:r w:rsidRPr="00DC4D2C">
          <w:rPr>
            <w:rStyle w:val="Hipervnculo"/>
          </w:rPr>
          <w:t>http://www.clarin.com/ciudades/Corte-pide-informes-saneamiento-Riachuelo_0_776922502.html</w:t>
        </w:r>
      </w:hyperlink>
      <w:r>
        <w:t xml:space="preserve"> </w:t>
      </w:r>
    </w:p>
    <w:p w:rsidR="00784033" w:rsidRDefault="00784033" w:rsidP="00F31F95">
      <w:pPr>
        <w:pStyle w:val="Prrafodelista"/>
        <w:ind w:left="1080"/>
        <w:jc w:val="both"/>
      </w:pPr>
    </w:p>
    <w:p w:rsidR="00784033" w:rsidRDefault="000429D0" w:rsidP="00F31F95">
      <w:pPr>
        <w:pStyle w:val="Prrafodelista"/>
        <w:ind w:left="1080"/>
        <w:jc w:val="both"/>
      </w:pPr>
      <w:r>
        <w:t xml:space="preserve">[Según un estudio, </w:t>
      </w:r>
      <w:hyperlink r:id="rId181" w:tgtFrame="_blank" w:history="1">
        <w:r>
          <w:rPr>
            <w:rStyle w:val="Hipervnculo"/>
          </w:rPr>
          <w:t>la cuenca Matanza-Riachuelo</w:t>
        </w:r>
      </w:hyperlink>
      <w:r>
        <w:t xml:space="preserve"> que atraviesa parte del conurbano y donde abundan industrias químicas, es el octavo lugar más contaminado del mundo. (…) </w:t>
      </w:r>
      <w:hyperlink r:id="rId182" w:tgtFrame="_blank" w:history="1">
        <w:r>
          <w:rPr>
            <w:rStyle w:val="Hipervnculo"/>
          </w:rPr>
          <w:t>Sobre la cuenca Matanza-Riachuelo,</w:t>
        </w:r>
      </w:hyperlink>
      <w:r>
        <w:t xml:space="preserve"> que atraviesa 14 municipios, el informe señala que unas "15.000 industrias lanzan efluentes en el río y que los fabricantes de químicos son responsables de más de un tercio de la contaminación". (…)"En 2008, el suelo en las orillas del río contení</w:t>
      </w:r>
      <w:r w:rsidR="006A23CB">
        <w:t>a niveles de zinc, plomo, cobre</w:t>
      </w:r>
      <w:r>
        <w:t>, níquel y cromo por encima de los niveles recomendados"</w:t>
      </w:r>
      <w:r w:rsidR="006A23CB">
        <w:t xml:space="preserve"> (…)Una auditoría interna realizada por la Autoridad de Cuenca Matanza Riachuelo (Acumar) en once municipios concluyó recientemente que </w:t>
      </w:r>
      <w:hyperlink r:id="rId183" w:tgtFrame="_blank" w:history="1">
        <w:r w:rsidR="006A23CB">
          <w:rPr>
            <w:rStyle w:val="Hipervnculo"/>
          </w:rPr>
          <w:t>el 70 por ciento de los basurales</w:t>
        </w:r>
      </w:hyperlink>
      <w:r w:rsidR="006A23CB">
        <w:t xml:space="preserve"> a cielo abierto que habían sido erradicados de la cuenca Matanza-Riachuelo volvieron a aparecer.</w:t>
      </w:r>
      <w:r>
        <w:t>]</w:t>
      </w:r>
    </w:p>
    <w:p w:rsidR="00784033" w:rsidRDefault="006A23CB" w:rsidP="00F31F95">
      <w:pPr>
        <w:pStyle w:val="Prrafodelista"/>
        <w:ind w:left="1080"/>
        <w:jc w:val="both"/>
      </w:pPr>
      <w:r>
        <w:t xml:space="preserve">Acumar, organismo al que la Corte Suprema de Justicia ordenó comandar el saneamiento del río más contaminado de Argentina, dijo en su informe: "De los 167 basurales inspeccionados se observó un total de 120 con basura y 47, limpios"  </w:t>
      </w:r>
      <w:hyperlink r:id="rId184" w:history="1">
        <w:r w:rsidRPr="00DC4D2C">
          <w:rPr>
            <w:rStyle w:val="Hipervnculo"/>
          </w:rPr>
          <w:t>http://www.lanacion.com.ar/1635635-la-cuenca-matanza-riachuelo-entre-los-10-lugares-mas-contaminados-del-mundo</w:t>
        </w:r>
      </w:hyperlink>
    </w:p>
    <w:p w:rsidR="00784033" w:rsidRDefault="006A23CB" w:rsidP="00F31F95">
      <w:pPr>
        <w:pStyle w:val="Prrafodelista"/>
        <w:ind w:left="1080"/>
        <w:jc w:val="both"/>
      </w:pPr>
      <w:r>
        <w:t>[</w:t>
      </w:r>
      <w:r w:rsidR="00EB77B4">
        <w:t xml:space="preserve">Artículo por Miguel Bonasso, ex diputado, impulsor de la Ley de Bosques: “En vez de cumplir la ley y denunciar judicialmente a quienes no la cumplen, se limitan a monitorear cómo las normas legales son violadas. No es una afirmación gratuita: es lo que han hecho con la ley 26.331, llamada Ley de Bosques, de mi autoría. Las autoridades nacionales le escamotearon sistemáticamente los fondos necesarios para cumplirla y observan pasivamente como las provincias más depredadoras aumentan el desmonte de los bosques nativos. (…) La deforestación es más alta que antes de la sanción de la ley en noviembre de 2007. Desde entonces hasta el presente las topadoras de los terratenientes sojeros o madereros han arrasado más de un millón de hectáreas de selvas nativas. Con las consecuencias previsibles para el clima, la fijación de los suelos, la biodiversidad y los ataques criminales a comunidades campesinas, que testimonian crímenes como el de Cristian Ferreyra.(…) En 2004, cuando presidía la Comisión de Recursos Naturales de la Cámara de Diputados presenté un proyecto solicitando al Poder Ejecutivo que declarase la “emergencia forestal nacional” y frenara los desmontes en todo el territorio argentino hasta tanto se sancionara una ley que protegiera los bosque nativos. Se sustentaba en un fundamento aterrador: en los últimos 70 años, el país había perdido el 70% de sus forestas originarias. (…) </w:t>
      </w:r>
      <w:r w:rsidR="00EB77B4" w:rsidRPr="00784033">
        <w:rPr>
          <w:highlight w:val="lightGray"/>
        </w:rPr>
        <w:t>el ecocidio continúa a pesar de la ley</w:t>
      </w:r>
      <w:r w:rsidR="00EB77B4">
        <w:t xml:space="preserve"> (…) la presidenta Cristina Kirchner viene violando la ley de bosques desde su promulgación ficta en diciembre de 2007. Se tomó catorce meses para reglamentarla y recién lo hizo después del desastre de Tartagal, producto evidente de la deforestación. (…) nunca se aportó al Fondo Nacional para la Conservación </w:t>
      </w:r>
      <w:r w:rsidR="00EB77B4">
        <w:lastRenderedPageBreak/>
        <w:t>de los Bosques lo establecido en la propia ley: el 0,3 por ciento del presupuesto nacional y el 2 por ciento de las retenciones a las exportaciones agroganaderas y forestales. Hubieran totalizado seis mil millones de pesos. Pero la realidad fue bien distinta: no hubo fondos para cumplir la Ley de Bosques en 2008 y 2009; en 2010 se incorporó una partida de 300 millones, en vez de los mil millones que marcaba la norma y de yapa 144 millones fueron desviados al Fútbol para Todos, por el entonces Jefe de Gabinete, Aníbal Fernández. (…) A la luz de estos datos no es de extrañar que la tasa de deforestación se haya elevado, que la emergencia forestal siga, que se hayan desmontado 275.245 hectáreas en zonas calificadas según la ley como “amarillas” o “rojas” (donde la tala está prohibidos) y, lo más grave, que en beneficio de Monsanto y los terratenientes sojeros, maiceros y ganaderos la expansión de la frontera agropecuaria amenace de muerte a lo poco que nos queda de bosques nativos.</w:t>
      </w:r>
      <w:r>
        <w:t>]</w:t>
      </w:r>
      <w:r w:rsidR="00EB77B4">
        <w:t xml:space="preserve"> </w:t>
      </w:r>
      <w:hyperlink r:id="rId185" w:history="1">
        <w:r w:rsidR="00EB77B4" w:rsidRPr="00DC4D2C">
          <w:rPr>
            <w:rStyle w:val="Hipervnculo"/>
          </w:rPr>
          <w:t>http://www.clarin.com/sociedad/ecocidio-continua-pesar-ley_0_853714662.html</w:t>
        </w:r>
      </w:hyperlink>
      <w:r w:rsidR="00EB77B4">
        <w:t xml:space="preserve"> </w:t>
      </w:r>
    </w:p>
    <w:p w:rsidR="00784033" w:rsidRDefault="00784033" w:rsidP="00F31F95">
      <w:pPr>
        <w:pStyle w:val="Prrafodelista"/>
        <w:ind w:left="1080"/>
        <w:jc w:val="both"/>
      </w:pPr>
    </w:p>
    <w:p w:rsidR="00784033" w:rsidRDefault="00625AE1" w:rsidP="00F31F95">
      <w:pPr>
        <w:pStyle w:val="Prrafodelista"/>
        <w:ind w:left="1080"/>
        <w:jc w:val="both"/>
      </w:pPr>
      <w:r>
        <w:t>[En Chaco, Santiago del Estero, Norte de Córdoba, Salta… los terratenientes o las empresas que llegan con títulos falsos a desplazar poblaciones son moneda corriente. Y ahí hay una convivencia entre políticos, fuerzas policiales y parapoliciales. Familias que vivieron en una tierra durante 50 años y llega alguien qu</w:t>
      </w:r>
      <w:r w:rsidR="00FA5DAA">
        <w:t>e dice: nosotros tenemos el tí</w:t>
      </w:r>
      <w:r>
        <w:t>tulo de propiedad y tienen que irse.</w:t>
      </w:r>
      <w:r w:rsidR="00FA5DAA">
        <w:t xml:space="preserve"> (…) va a haber que reconocer que se está produciendo un genocidio y un ecocidio dramático en nuestro continente. (…)Es muy claro que el gobierno argentino vuelve a hacer una alianza estratégica con Monsanto a partir del momento en que CFK anuncia su nuevo desembarco en Argentina con la planta de maíz en Córdoba desde New York. Eso más la aprobación de la soja rr2 Intacta y el anuncio del Proyecto para una nueva Ley de Semillas que fortalezca aún más el monopolio sobre las semillas para las corporaciones demuestra que hay una decisión política de entrega de nuestra soberanía que afecta gravemente nuestras posibilidades de autonomía en materia agrícola y profundiza la esclavitud frente a las corporaciones. (…) En Argentina se pierden 200.000 ha de bosques por año, con el cambio climático que eso genera. El mapa del dengue corresponde al mapa de la soja. El glifosato, se sabe, es tóxico para anfibios. En Argentina se están aplicando más de 200 millones de litros de glifosato que se comen a los anfibios, que a su vez se comen a los mosquitos. Eso es elemental. Y la erosión de los suelos que ha favorecido la aparición de inundaciones. (…) el sistema agrícola y ganadero mundial, sumando el transporte, representan casi el 50% de los gases del efecto invernadero. (…)</w:t>
      </w:r>
      <w:r w:rsidR="002B2310">
        <w:t xml:space="preserve"> Antes hacer minería era extraer los minerales de la montaña, ahora hay que deshacer glaciares para buscarlos.</w:t>
      </w:r>
      <w:r>
        <w:t>]</w:t>
      </w:r>
      <w:r w:rsidR="002B2310">
        <w:t xml:space="preserve"> </w:t>
      </w:r>
      <w:hyperlink r:id="rId186" w:history="1">
        <w:r w:rsidR="002B2310" w:rsidRPr="00DC4D2C">
          <w:rPr>
            <w:rStyle w:val="Hipervnculo"/>
          </w:rPr>
          <w:t>http://www.biodiversidadla.org/Principal/Secciones/Noticias/Argentina_se_esta_produciendo_un_genocidio_y_ecocidio_en_el_pais</w:t>
        </w:r>
      </w:hyperlink>
    </w:p>
    <w:p w:rsidR="00784033" w:rsidRDefault="00784033" w:rsidP="00F31F95">
      <w:pPr>
        <w:pStyle w:val="Prrafodelista"/>
        <w:ind w:left="1080"/>
        <w:jc w:val="both"/>
      </w:pPr>
    </w:p>
    <w:p w:rsidR="00784033" w:rsidRDefault="002B2310" w:rsidP="00F31F95">
      <w:pPr>
        <w:pStyle w:val="Prrafodelista"/>
        <w:ind w:left="1080"/>
        <w:jc w:val="both"/>
      </w:pPr>
      <w:r w:rsidRPr="00247B9B">
        <w:t>[</w:t>
      </w:r>
      <w:r w:rsidR="00247B9B" w:rsidRPr="00247B9B">
        <w:t xml:space="preserve">A pesar de las negaciones, en Río Turbio y a orillas de la naciente de la única fuente de agua potable de más de 120.000 habitantes (Río Gallegos y 28 de Noviembre), se dispondrán la mayor cantidad de desechos industriales peligrosos que empresa alguna genere en el país. Se estima que la Mega Usina consumirá </w:t>
      </w:r>
      <w:r w:rsidR="00247B9B" w:rsidRPr="00247B9B">
        <w:lastRenderedPageBreak/>
        <w:t>mas de 1.000.000 de toneladas de carbón por año. (…) 1.670.000 Tn de desechos anuales, o sea 4.575 Tn de desechos peligrosos por día. (…) Las gigantescas montañas de desechos que se dispondrán en las inmediaciones de la usina, serán atravesadas por las lluvias y deshielos, para luego volcarse en las nacientes del río Gallegos y continuar su camino hasta nuestras canillas. No hay precedentes en nuestro país de un caso de semejante ECOCIDIO (Destrucción deliberada y masiva de un ecosistema), que solo lo diferencia de un GENOCIDIO el arma que se utiliza.</w:t>
      </w:r>
      <w:r w:rsidRPr="00247B9B">
        <w:t>]</w:t>
      </w:r>
      <w:r w:rsidR="00247B9B" w:rsidRPr="00247B9B">
        <w:t xml:space="preserve"> </w:t>
      </w:r>
      <w:hyperlink r:id="rId187" w:history="1">
        <w:r w:rsidR="00247B9B" w:rsidRPr="00DC4D2C">
          <w:rPr>
            <w:rStyle w:val="Hipervnculo"/>
          </w:rPr>
          <w:t>http://noticias-ambientales-argentina.blogspot.com.ar/2008/08/evitar-un-ecocidio-en-santa-cruz.html</w:t>
        </w:r>
      </w:hyperlink>
    </w:p>
    <w:p w:rsidR="00784033" w:rsidRDefault="00784033" w:rsidP="00F31F95">
      <w:pPr>
        <w:pStyle w:val="Prrafodelista"/>
        <w:ind w:left="1080"/>
        <w:jc w:val="both"/>
      </w:pPr>
    </w:p>
    <w:p w:rsidR="00784033" w:rsidRDefault="00247B9B" w:rsidP="00F31F95">
      <w:pPr>
        <w:pStyle w:val="Prrafodelista"/>
        <w:ind w:left="1080"/>
        <w:jc w:val="both"/>
      </w:pPr>
      <w:r>
        <w:t>[Nuevamente por la falta de prevención e infraestructura de políticas oficiales, nos aborda una nueva catástrofe a los cordobeses. Desde las organizaciones sociales, vecinos afectados, sindicatos de trabajadores y partidos políticos salieron a marchar y a pedir por la Emergencia Ambiental Ya. Para remediar, mantener y preservar nuestras cuencas, el monte nativo desde una dimensión colectiva, entre la degradación del suelo, del aire y agua producidos por un sistema de</w:t>
      </w:r>
      <w:r w:rsidR="00784033">
        <w:t xml:space="preserve"> urbanización insostenible.</w:t>
      </w:r>
      <w:r>
        <w:t>]</w:t>
      </w:r>
    </w:p>
    <w:p w:rsidR="00784033" w:rsidRDefault="00247B9B" w:rsidP="00F31F95">
      <w:pPr>
        <w:pStyle w:val="Prrafodelista"/>
        <w:ind w:left="1080"/>
        <w:jc w:val="both"/>
      </w:pPr>
      <w:r>
        <w:t>Alberto Barragán</w:t>
      </w:r>
      <w:r w:rsidR="00A5019C">
        <w:t>,</w:t>
      </w:r>
      <w:r>
        <w:t xml:space="preserve"> de La Coordinadora de Derechos Humanos</w:t>
      </w:r>
      <w:r w:rsidR="00A5019C">
        <w:t xml:space="preserve">: “Estamos al borde del colapso, del ecocidio sin respuesta política y sin responsables de lo que ha venido pasando, y que venimos reclamando y advirtiendo a través de la marcha que realizamos desde Ascochinga hasta Calera, donde demandamos la defensa de los bienes comunes, el sostenimiento de los bosques, la detención de la deforestación y urbanizaciones desmedidas que se están llevando a cabo en las cuencas de las Sierras Chicas”. (…) “Once countries se han radicado allí (en Mendiolaza, Córdoba) en los últimos diez años y han aprobado ahora la deforestación de 280 hectáreas, la mancha de bosques más cercana a Córdoba. Uno de los accionistas de Tagle, es el golfista Gato Romero en concordancia con el municipio de Mendiolaza” (…) (La inundación) fue producto de años de desmonte, especulación inmobiliaria y abandono de las cuencas hídricas” menciona una vecina y proclama la emergencia sanitaria. Vecinos autoconvocados de Salsipuedes expresaron su lucha: “Cortamos la ruta por la sequía, hoy tenemos que cortar la ruta por las aguas contaminadas, tenemos gente con hepatitis, gastroenteritis”. </w:t>
      </w:r>
      <w:hyperlink r:id="rId188" w:history="1">
        <w:r w:rsidR="00A5019C" w:rsidRPr="00DC4D2C">
          <w:rPr>
            <w:rStyle w:val="Hipervnculo"/>
          </w:rPr>
          <w:t>http://argentina.indymedia.org/news/2015/03/873651.php</w:t>
        </w:r>
      </w:hyperlink>
      <w:r w:rsidR="00A5019C">
        <w:t xml:space="preserve"> </w:t>
      </w:r>
    </w:p>
    <w:p w:rsidR="00784033" w:rsidRDefault="00784033" w:rsidP="00F31F95">
      <w:pPr>
        <w:pStyle w:val="Prrafodelista"/>
        <w:ind w:left="1080"/>
        <w:jc w:val="both"/>
      </w:pPr>
    </w:p>
    <w:p w:rsidR="00784033" w:rsidRDefault="00A5019C" w:rsidP="00F31F95">
      <w:pPr>
        <w:pStyle w:val="Prrafodelista"/>
        <w:ind w:left="1080"/>
        <w:jc w:val="both"/>
      </w:pPr>
      <w:r w:rsidRPr="000C10D1">
        <w:t>[</w:t>
      </w:r>
      <w:r w:rsidRPr="00784033">
        <w:rPr>
          <w:rFonts w:cs="Trebuchet MS"/>
        </w:rPr>
        <w:t>Argentina exhibe varios ecosistemas degradados por la acción directa o indirecta del hombre (ecocidio), frente a los cuales el Estado argentino no hace nada (…) el uso de desfoliantes como el "agente naranja", producido por la empresa Monsanto, destruyó bosques tropicales y contaminó los cursos de agua, causando daños irreversibles.</w:t>
      </w:r>
      <w:r w:rsidR="001315BE" w:rsidRPr="00784033">
        <w:rPr>
          <w:rFonts w:cs="Trebuchet MS"/>
        </w:rPr>
        <w:t xml:space="preserve">(…) </w:t>
      </w:r>
      <w:r w:rsidR="001315BE" w:rsidRPr="00784033">
        <w:rPr>
          <w:rFonts w:eastAsia="Times New Roman" w:cs="Trebuchet MS"/>
        </w:rPr>
        <w:t xml:space="preserve">Gualeguaychú pelea desde hace más de cinco años contra el modelo pastero, en defensa del ecosistema del Río Uruguay. En la convicción de que Botnia es incompatible con la salud del entorno natural en el cual se ha emplazado. </w:t>
      </w:r>
      <w:r w:rsidR="001315BE" w:rsidRPr="00784033">
        <w:rPr>
          <w:rFonts w:eastAsia="Times New Roman" w:cs="Times New Roman"/>
        </w:rPr>
        <w:t xml:space="preserve">(…) </w:t>
      </w:r>
      <w:r w:rsidR="001315BE" w:rsidRPr="00784033">
        <w:rPr>
          <w:rFonts w:eastAsia="Times New Roman" w:cs="Trebuchet MS"/>
        </w:rPr>
        <w:t>Teme con razón que los procesos químicos desatados en la zona, por ese enclave industrial multinacional, no son inocuos y de hecho producirán una degradación que equivaldrá a otro ecocidio.</w:t>
      </w:r>
      <w:r w:rsidR="001315BE" w:rsidRPr="00784033">
        <w:rPr>
          <w:rFonts w:eastAsia="Times New Roman" w:cs="Times New Roman"/>
        </w:rPr>
        <w:t xml:space="preserve"> (…) </w:t>
      </w:r>
      <w:r w:rsidR="001315BE" w:rsidRPr="00784033">
        <w:rPr>
          <w:rFonts w:eastAsia="Times New Roman" w:cs="Trebuchet MS"/>
        </w:rPr>
        <w:t xml:space="preserve">La cuenca del Riachuelo es el exponente máximo de esta destrucción deliberada y casi obscena de un </w:t>
      </w:r>
      <w:r w:rsidR="001315BE" w:rsidRPr="00784033">
        <w:rPr>
          <w:rFonts w:eastAsia="Times New Roman" w:cs="Trebuchet MS"/>
        </w:rPr>
        <w:lastRenderedPageBreak/>
        <w:t xml:space="preserve">ecosistema emplazado en el corazón de la capital de la Argentina. </w:t>
      </w:r>
      <w:r w:rsidR="001315BE" w:rsidRPr="00784033">
        <w:rPr>
          <w:rFonts w:eastAsia="Times New Roman" w:cs="Times New Roman"/>
        </w:rPr>
        <w:t xml:space="preserve">(…) </w:t>
      </w:r>
      <w:r w:rsidR="001315BE" w:rsidRPr="00784033">
        <w:rPr>
          <w:rFonts w:eastAsia="Times New Roman" w:cs="Trebuchet MS"/>
        </w:rPr>
        <w:t>Es el símbolo de la corrupción ambiental del país, porque la podredumbre del Riachuelo refleja la corrupción de un Estado que, llamado a actuar para detener la degradación, sin embargo (lo) ha dejado hacer. (…) Tartagal, Salta capital, donde han muerto y desaparecido personas y cerca de 2.000 salteños fueron evacuados, a causa de un alud de agua y barro que se abatió sobre esa ciudad.</w:t>
      </w:r>
      <w:r w:rsidR="000C10D1" w:rsidRPr="00784033">
        <w:rPr>
          <w:rFonts w:eastAsia="Times New Roman" w:cs="Trebuchet MS"/>
        </w:rPr>
        <w:t xml:space="preserve"> </w:t>
      </w:r>
      <w:r w:rsidR="001315BE" w:rsidRPr="00784033">
        <w:rPr>
          <w:rFonts w:eastAsia="Times New Roman" w:cs="Trebuchet MS"/>
        </w:rPr>
        <w:t>La inundación se originó a partir de las lluvias torrenciales que cayeron en el norte argentino en los últimos días. Pero la causa remota del fenómeno se explica, según coinciden los expertos, por la tala indiscriminada de árboles en la provincia.</w:t>
      </w:r>
      <w:r w:rsidR="00671A8B" w:rsidRPr="00784033">
        <w:rPr>
          <w:rFonts w:eastAsia="Times New Roman" w:cs="Trebuchet MS"/>
        </w:rPr>
        <w:t xml:space="preserve"> (…) </w:t>
      </w:r>
      <w:r w:rsidR="00671A8B" w:rsidRPr="00784033">
        <w:rPr>
          <w:rFonts w:cs="Trebuchet MS"/>
        </w:rPr>
        <w:t>Pero el Estado, nacional y provincial, no ha hecho nada al respecto todo este tiempo. Con lo cual aparece como el responsable político de la nueva catástrofe, que no supo o no quiso prever.</w:t>
      </w:r>
      <w:r w:rsidR="000C10D1" w:rsidRPr="00784033">
        <w:rPr>
          <w:rFonts w:cs="Trebuchet MS"/>
        </w:rPr>
        <w:t xml:space="preserve"> (…) </w:t>
      </w:r>
      <w:r w:rsidR="000C10D1" w:rsidRPr="00784033">
        <w:rPr>
          <w:rFonts w:eastAsia="Times New Roman" w:cs="Trebuchet MS"/>
        </w:rPr>
        <w:t>los más perjudicados por la destrucción de la biodiversidad son las comunidades campesinas, los wichis, cuyo habitat ancestral ha sido el bosque nativo.</w:t>
      </w:r>
      <w:r w:rsidR="000C10D1" w:rsidRPr="00784033">
        <w:rPr>
          <w:rFonts w:eastAsia="Times New Roman" w:cs="Times New Roman"/>
        </w:rPr>
        <w:t xml:space="preserve"> (…) </w:t>
      </w:r>
      <w:r w:rsidR="000C10D1" w:rsidRPr="00784033">
        <w:rPr>
          <w:rFonts w:eastAsia="Times New Roman" w:cs="Trebuchet MS"/>
        </w:rPr>
        <w:t>Tartagal, en suma, es uno de los exponentes del ecocidio que avanza sobre el país</w:t>
      </w:r>
      <w:r w:rsidRPr="000C10D1">
        <w:t>]</w:t>
      </w:r>
      <w:r w:rsidR="000C10D1">
        <w:t xml:space="preserve"> </w:t>
      </w:r>
      <w:hyperlink r:id="rId189" w:history="1">
        <w:r w:rsidR="000C10D1" w:rsidRPr="00DC4D2C">
          <w:rPr>
            <w:rStyle w:val="Hipervnculo"/>
          </w:rPr>
          <w:t>http://www.eldiaonline.com/tartagal-y-el-avance-del-ecocidio-nacional/</w:t>
        </w:r>
      </w:hyperlink>
    </w:p>
    <w:p w:rsidR="00784033" w:rsidRDefault="00784033" w:rsidP="00F31F95">
      <w:pPr>
        <w:pStyle w:val="Prrafodelista"/>
        <w:ind w:left="1080"/>
        <w:jc w:val="both"/>
      </w:pPr>
    </w:p>
    <w:p w:rsidR="00784033" w:rsidRDefault="000C10D1" w:rsidP="00F31F95">
      <w:pPr>
        <w:pStyle w:val="Prrafodelista"/>
        <w:ind w:left="1080"/>
        <w:jc w:val="both"/>
      </w:pPr>
      <w:r>
        <w:t>[El río Uruguay lamentablemente está dejando de ser ese cordón umbilical que alimenta a pueblos y ciudades y se está convirtiendo en una cinta a cielo abierto que transporta la contaminación.</w:t>
      </w:r>
      <w:r>
        <w:br/>
        <w:t xml:space="preserve">Las represas, el desmonte nativo, los efluentes industriales y urbanos, los agrotóxicos y como un agravante la pastera Botnia (…) Si la pastera hoy sigue produciendo es porque la política en ambas orillas  (Uruguay y Argentina) dejó de producir pensamiento soberano. Por eso se habla de entrega de soberanía cada vez que esta clase de empresas llegan para apropiarse de bienes naturales que se les expropia a los pueblos.] </w:t>
      </w:r>
      <w:r w:rsidR="0062591C">
        <w:t xml:space="preserve"> </w:t>
      </w:r>
      <w:hyperlink r:id="rId190" w:history="1">
        <w:r w:rsidR="0062591C" w:rsidRPr="00DC4D2C">
          <w:rPr>
            <w:rStyle w:val="Hipervnculo"/>
          </w:rPr>
          <w:t>http://www.diarioelargentino.com.ar/noticias/148525/El-ecocidio-del-que-no-se-hacen-cargo</w:t>
        </w:r>
      </w:hyperlink>
      <w:r w:rsidR="0062591C">
        <w:t xml:space="preserve"> </w:t>
      </w:r>
    </w:p>
    <w:p w:rsidR="00784033" w:rsidRDefault="00784033" w:rsidP="00F31F95">
      <w:pPr>
        <w:pStyle w:val="Prrafodelista"/>
        <w:ind w:left="1080"/>
        <w:jc w:val="both"/>
      </w:pPr>
    </w:p>
    <w:p w:rsidR="00784033" w:rsidRDefault="0062591C" w:rsidP="00F31F95">
      <w:pPr>
        <w:pStyle w:val="Prrafodelista"/>
        <w:ind w:left="1080"/>
        <w:jc w:val="both"/>
      </w:pPr>
      <w:r>
        <w:t>[La Argentina figura</w:t>
      </w:r>
      <w:r>
        <w:rPr>
          <w:rStyle w:val="Textoennegrita"/>
        </w:rPr>
        <w:t xml:space="preserve"> </w:t>
      </w:r>
      <w:r w:rsidRPr="00784033">
        <w:rPr>
          <w:rStyle w:val="Textoennegrita"/>
          <w:b w:val="0"/>
        </w:rPr>
        <w:t>novena entre los diez países que menos cuidan sus árboles nativos</w:t>
      </w:r>
      <w:r w:rsidRPr="00784033">
        <w:rPr>
          <w:b/>
        </w:rPr>
        <w:t>.</w:t>
      </w:r>
      <w:r>
        <w:t xml:space="preserve"> </w:t>
      </w:r>
      <w:hyperlink r:id="rId191" w:history="1">
        <w:r>
          <w:rPr>
            <w:rStyle w:val="Hipervnculo"/>
          </w:rPr>
          <w:t>El informe</w:t>
        </w:r>
      </w:hyperlink>
      <w:r>
        <w:t xml:space="preserve"> abarca 234 países y territorios y fue presentado hoy por la Organización de las Naciones Unidas para la Agricultura y la Alimentación.</w:t>
      </w:r>
      <w:r>
        <w:rPr>
          <w:rStyle w:val="Textoennegrita"/>
        </w:rPr>
        <w:t xml:space="preserve"> </w:t>
      </w:r>
      <w:r w:rsidRPr="00784033">
        <w:rPr>
          <w:rStyle w:val="Textoennegrita"/>
          <w:b w:val="0"/>
        </w:rPr>
        <w:t>Las conclusiones son contundentes: el país pierde cerca de 300.000 hectáreas de sus bosques, lo que equivale al 1% de su masa boscosa total</w:t>
      </w:r>
      <w:r w:rsidRPr="00784033">
        <w:rPr>
          <w:b/>
        </w:rPr>
        <w:t>.</w:t>
      </w:r>
      <w:r>
        <w:t xml:space="preserve"> (…) el país perdió en un cuarto de siglo el 22% de sus bosques, unas 7,6 millones de hectáreas.]</w:t>
      </w:r>
      <w:r w:rsidR="00A61C07">
        <w:t xml:space="preserve"> </w:t>
      </w:r>
      <w:hyperlink r:id="rId192" w:history="1">
        <w:r w:rsidR="00A61C07" w:rsidRPr="00DC4D2C">
          <w:rPr>
            <w:rStyle w:val="Hipervnculo"/>
          </w:rPr>
          <w:t>http://tn.com.ar/sociedad/deforestacion-la-argentina-entre-los-paises-que-mas-bosques-nativos-pierde-por-ano_617196</w:t>
        </w:r>
      </w:hyperlink>
      <w:r w:rsidR="00A61C07">
        <w:t xml:space="preserve"> </w:t>
      </w:r>
    </w:p>
    <w:p w:rsidR="00784033" w:rsidRDefault="00784033" w:rsidP="00F31F95">
      <w:pPr>
        <w:pStyle w:val="Prrafodelista"/>
        <w:ind w:left="1080"/>
        <w:jc w:val="both"/>
      </w:pPr>
    </w:p>
    <w:p w:rsidR="00784033" w:rsidRDefault="00A61C07" w:rsidP="00F31F95">
      <w:pPr>
        <w:pStyle w:val="Prrafodelista"/>
        <w:ind w:left="1080"/>
        <w:jc w:val="both"/>
      </w:pPr>
      <w:r>
        <w:t xml:space="preserve">[En el último cuarto de siglo, la Argentina ha venido talando unas 300.000 hectáreas de bosques nativos cada año, y a ese ritmo le tomarían los próximos cien años para no dejar un solo árbol en pie en su territorio. Esta fotografía, fría y clara, surgió de la Evaluación de los recursos forestales mundiales 2015, un informe presentado ayer por las Naciones Unidas que ubicó a la Argentina como uno de los 10 países que más deforestan en todo el mundo] </w:t>
      </w:r>
      <w:hyperlink r:id="rId193" w:history="1">
        <w:r w:rsidRPr="00DC4D2C">
          <w:rPr>
            <w:rStyle w:val="Hipervnculo"/>
          </w:rPr>
          <w:t>http://www.clarin.com/sociedad/deforestacion-bosques-medio_ambiente-peligro-argentina-mundo-onu-informe_0_1427257272.html</w:t>
        </w:r>
      </w:hyperlink>
    </w:p>
    <w:p w:rsidR="00784033" w:rsidRDefault="00784033" w:rsidP="00F31F95">
      <w:pPr>
        <w:pStyle w:val="Prrafodelista"/>
        <w:ind w:left="1080"/>
        <w:jc w:val="both"/>
      </w:pPr>
    </w:p>
    <w:p w:rsidR="00784033" w:rsidRDefault="00784033" w:rsidP="00F31F95">
      <w:pPr>
        <w:pStyle w:val="Prrafodelista"/>
        <w:ind w:left="1080"/>
        <w:jc w:val="both"/>
      </w:pPr>
      <w:r>
        <w:t>[</w:t>
      </w:r>
      <w:r w:rsidR="008F373E">
        <w:t xml:space="preserve">(…) a </w:t>
      </w:r>
      <w:r w:rsidR="008F373E">
        <w:rPr>
          <w:rStyle w:val="Textoennegrita"/>
        </w:rPr>
        <w:t>la provincia de Córdoba le queda menos del 4% de sus bosques nativos originales</w:t>
      </w:r>
      <w:r w:rsidR="008F373E">
        <w:t xml:space="preserve"> y que, a pesar de la sanción de la Ley Nacional de Bosques, </w:t>
      </w:r>
      <w:r w:rsidR="008F373E">
        <w:rPr>
          <w:rStyle w:val="Textoennegrita"/>
        </w:rPr>
        <w:t>los desmontes para desarrollo agropecuario y urbano arrasaron con bosques nativos</w:t>
      </w:r>
      <w:r w:rsidR="008F373E">
        <w:t xml:space="preserve"> en zonas frágiles, perdiendo la protección de la vegetación frente a las fuertes lluvias (que alcanzaron los 320 milímetros en apenas 12 horas).</w:t>
      </w:r>
      <w:r w:rsidR="008F373E">
        <w:br/>
      </w:r>
      <w:r w:rsidR="008F373E">
        <w:br/>
        <w:t xml:space="preserve">Según datos oficiales, entre 1998 y 2007 la deforestación en Córdoba alcanzó las 247.967 hectáreas. Mientras que desde la sanción de la Ley de Bosques (fines de 2007) hasta mediados de 2013 </w:t>
      </w:r>
      <w:r w:rsidR="008F373E">
        <w:rPr>
          <w:rStyle w:val="Textoennegrita"/>
        </w:rPr>
        <w:t>se desmontaron 44.823 hectáreas, de las cuales 10.796 hectáreas eran bosques protegidos</w:t>
      </w:r>
      <w:r w:rsidR="008F373E">
        <w:t xml:space="preserve"> por la normativa.] </w:t>
      </w:r>
      <w:hyperlink r:id="rId194" w:history="1">
        <w:r w:rsidR="008F373E" w:rsidRPr="00DC4D2C">
          <w:rPr>
            <w:rStyle w:val="Hipervnculo"/>
          </w:rPr>
          <w:t>http://www.greenpeace.org/argentina/es/noticias/La-deforestacion-es-una-de-las-principales-causas-de-las-inundaciones-en-Cordoba/</w:t>
        </w:r>
      </w:hyperlink>
    </w:p>
    <w:p w:rsidR="00784033" w:rsidRDefault="00784033" w:rsidP="00F31F95">
      <w:pPr>
        <w:pStyle w:val="Prrafodelista"/>
        <w:ind w:left="1080"/>
        <w:jc w:val="both"/>
      </w:pPr>
    </w:p>
    <w:p w:rsidR="00784033" w:rsidRDefault="006E36BF" w:rsidP="00F31F95">
      <w:pPr>
        <w:pStyle w:val="Prrafodelista"/>
        <w:ind w:left="1080"/>
        <w:jc w:val="both"/>
      </w:pPr>
      <w:r>
        <w:t>[La situación actual de la Selva Paranaense o Selva Misionera es realmente crítica:</w:t>
      </w:r>
      <w:r>
        <w:rPr>
          <w:rStyle w:val="Textoennegrita"/>
        </w:rPr>
        <w:t xml:space="preserve"> sólo queda un 7% de su superficie original (…) </w:t>
      </w:r>
      <w:r>
        <w:t xml:space="preserve">Según datos oficiales, entre 1998 y 2007 en Misiones se deforestaron </w:t>
      </w:r>
      <w:r>
        <w:rPr>
          <w:rStyle w:val="Textoennegrita"/>
        </w:rPr>
        <w:t>144.153 hectáreas</w:t>
      </w:r>
      <w:r>
        <w:t xml:space="preserve">. (…) se desmontaron </w:t>
      </w:r>
      <w:r>
        <w:rPr>
          <w:rStyle w:val="Textoennegrita"/>
        </w:rPr>
        <w:t>21.406 hectáreas</w:t>
      </w:r>
      <w:r>
        <w:t xml:space="preserve">, de las cuales </w:t>
      </w:r>
      <w:r>
        <w:rPr>
          <w:rStyle w:val="Textoennegrita"/>
        </w:rPr>
        <w:t>3.630 hectáreas</w:t>
      </w:r>
      <w:r>
        <w:t xml:space="preserve"> se trataban de bosques protegidos por la normativa. (…)</w:t>
      </w:r>
      <w:r w:rsidR="00370465">
        <w:t xml:space="preserve"> en (la selva) habitan </w:t>
      </w:r>
      <w:r w:rsidR="00370465">
        <w:rPr>
          <w:rStyle w:val="Textoennegrita"/>
        </w:rPr>
        <w:t>554 especies de aves, 120 especies de mamíferos, 79 especies de reptiles, 55 especies de anfibios y más de 200 especies de peces. Se han registrado unas 200 especies arbóreas autóctonas de las cuales sólo se aprovechan aproximadamente unas veinte</w:t>
      </w:r>
      <w:r w:rsidR="00370465">
        <w:t>. La región se caracteriza por albergar grandes felinos, como el yaguareté, el puma y el ocelote. Otros mamíferos que la habitan son el tapir, cuatro especies de monos, tres especies de corzuelas, dos especies de pecaríes, y el coatí.</w:t>
      </w:r>
      <w:r>
        <w:t>]</w:t>
      </w:r>
      <w:r w:rsidR="00370465">
        <w:t xml:space="preserve"> </w:t>
      </w:r>
      <w:hyperlink r:id="rId195" w:history="1">
        <w:r w:rsidR="00370465" w:rsidRPr="00DC4D2C">
          <w:rPr>
            <w:rStyle w:val="Hipervnculo"/>
          </w:rPr>
          <w:t>http://www.greenpeace.org/argentina/es/noticias/Greenpeace-La-deforestacion-es-la-principal-causa-de-las-crecidas-de-los-rios-Iguazu-y-Parana/</w:t>
        </w:r>
      </w:hyperlink>
    </w:p>
    <w:p w:rsidR="00784033" w:rsidRDefault="00784033" w:rsidP="00F31F95">
      <w:pPr>
        <w:pStyle w:val="Prrafodelista"/>
        <w:ind w:left="1080"/>
        <w:jc w:val="both"/>
      </w:pPr>
    </w:p>
    <w:p w:rsidR="00784033" w:rsidRDefault="00370465" w:rsidP="00F31F95">
      <w:pPr>
        <w:pStyle w:val="Prrafodelista"/>
        <w:ind w:left="1080"/>
        <w:jc w:val="both"/>
      </w:pPr>
      <w:r>
        <w:t xml:space="preserve">[Nada detiene la tala indiscriminada en el </w:t>
      </w:r>
      <w:r>
        <w:rPr>
          <w:rStyle w:val="Textoennegrita"/>
        </w:rPr>
        <w:t>Gran Chaco Americano, el principal pulmón verde sudamericano después de la Amazonía</w:t>
      </w:r>
      <w:r>
        <w:t xml:space="preserve">. El avance de la frontera agropecuaria pone en jaque a una de las ecorregiones con mayor diversidad biológica que comparten Argentina, Paraguay y Bolivia, y afecta de forma directa a sus poblaciones. (…)En los últimos 20 años </w:t>
      </w:r>
      <w:r>
        <w:rPr>
          <w:rStyle w:val="Textoennegrita"/>
        </w:rPr>
        <w:t>se han perdido unos cinco millones de hectáreas</w:t>
      </w:r>
      <w:r>
        <w:t xml:space="preserve"> de bosques en Argentina, un 70 por ciento de ellas en la región del Gran Chaco Americano, que con un millón de kilómetros cuadrados </w:t>
      </w:r>
      <w:r>
        <w:rPr>
          <w:rStyle w:val="Textoennegrita"/>
        </w:rPr>
        <w:t>es el mayor bosque subtropical seco del mundo con enormes reservas de agua y biodiversidad</w:t>
      </w:r>
      <w:r>
        <w:t>. Pese a que la ley de protección ambiental de los bosques en Argentina se aprobó en 2007 y está en vigencia desde 2009, la deforestación continúa a ritmo intenso. (…)</w:t>
      </w:r>
      <w:r w:rsidR="005504CC">
        <w:t xml:space="preserve"> </w:t>
      </w:r>
      <w:r w:rsidR="005504CC">
        <w:rPr>
          <w:rStyle w:val="Textoennegrita"/>
        </w:rPr>
        <w:t>Se talan los bosques, se queman ilegalmente a cielo abierto sus restos y se siembra allí soja</w:t>
      </w:r>
      <w:r w:rsidR="005504CC">
        <w:t xml:space="preserve">. (…) </w:t>
      </w:r>
      <w:r w:rsidR="005504CC">
        <w:rPr>
          <w:rStyle w:val="Textoennegrita"/>
        </w:rPr>
        <w:t>El uso de fertilizantes (…) afecta a la zona aniquilando insectos, haciendo desaparecer abejas y sapos</w:t>
      </w:r>
      <w:r w:rsidR="005504CC">
        <w:t>,</w:t>
      </w:r>
      <w:r>
        <w:t>]</w:t>
      </w:r>
      <w:r w:rsidR="005504CC">
        <w:t xml:space="preserve"> </w:t>
      </w:r>
      <w:hyperlink r:id="rId196" w:history="1">
        <w:r w:rsidR="005504CC" w:rsidRPr="00DC4D2C">
          <w:rPr>
            <w:rStyle w:val="Hipervnculo"/>
          </w:rPr>
          <w:t>http://turismo.perfil.com/37891-la-deforestacion-amenaza-al-gran-chaco/</w:t>
        </w:r>
      </w:hyperlink>
      <w:r w:rsidR="007B7E73">
        <w:t xml:space="preserve">; </w:t>
      </w:r>
      <w:hyperlink r:id="rId197" w:history="1">
        <w:r w:rsidR="007B7E73" w:rsidRPr="00DC4D2C">
          <w:rPr>
            <w:rStyle w:val="Hipervnculo"/>
          </w:rPr>
          <w:t>http://www.vidasilvestre.org.ar/sala_redaccion/?12760</w:t>
        </w:r>
      </w:hyperlink>
      <w:r w:rsidR="007B7E73">
        <w:t xml:space="preserve"> </w:t>
      </w:r>
    </w:p>
    <w:p w:rsidR="00784033" w:rsidRDefault="00784033" w:rsidP="00F31F95">
      <w:pPr>
        <w:pStyle w:val="Prrafodelista"/>
        <w:ind w:left="1080"/>
        <w:jc w:val="both"/>
      </w:pPr>
    </w:p>
    <w:p w:rsidR="00784033" w:rsidRDefault="00186C37" w:rsidP="00F31F95">
      <w:pPr>
        <w:pStyle w:val="Prrafodelista"/>
        <w:ind w:left="1080"/>
        <w:jc w:val="both"/>
      </w:pPr>
      <w:r>
        <w:t>[Roberto Lobera, Bioquímico de Tinogasta, Catamarca, explica en una entrevista las consecuencias de la minería: “</w:t>
      </w:r>
      <w:r w:rsidR="004044DE">
        <w:t>(…</w:t>
      </w:r>
      <w:r>
        <w:t xml:space="preserve">) </w:t>
      </w:r>
      <w:r w:rsidR="004044DE">
        <w:t xml:space="preserve">La voladura de cerros, las nubes de polvillo conteniendo elementos altamente contaminantes, la lluvia ácida que cae en las noches, los metales pesados o el radón, en el caso de la minería de uranio, </w:t>
      </w:r>
      <w:r w:rsidR="004044DE">
        <w:rPr>
          <w:rStyle w:val="Textoennegrita"/>
        </w:rPr>
        <w:t>son determinantes de enfermedades crónicas, cáncer y deformaciones celulares</w:t>
      </w:r>
      <w:r w:rsidR="004044DE">
        <w:t>. (…)</w:t>
      </w:r>
      <w:r>
        <w:t>La primera etapa de una simple voladura, que además por los explosivos y la composición de la piedra, libera compuestos nitrosos y sulfurados, eso en contacto con el aire, con el oxigeno y la humedad, genera micro partículas en suspensión de ácidos, ya sea sulfúrico o nítrico, depende de la constitución de la piedra. Esto que queda dispersado en el aire, con el rocío, con la humedad ambiente, al amanecer, comienza a caer y esto no es rocío de humedad común, sino que es ácido en spray, es lo que vulgarmente conocemos como lluvia acida. (…) Todo esto actúa sobre las personas sobre los animales, vegetales y van a empezar a aparecer en distintos lugares, quemadas las hojas de las plantas, depende de cada tipo de planta, unas son mas sensibles que otras. (…) En los animales es donde más se ve. Aparece el pelo quemado, acá en cercanías de la Alumbrera, en un radio de veinte a treinta kilómetros, es común ver en los campos los osos pelados, acá nos hicieron creer que a los perros los habían contagiado de sarna. No, los han quemado con ese ácido que cae, los animales están quemados, la gente que se dedica a, por ejemplo, trabajar con la lana, no pueden hilarla más porque se les corta la lana, está quemada por le ácido, esto es lo que produce una simple voladura por la cantidad de nitrato de amonio que usan para hacer el combinado con los otros productos y los detonantes. Es decir al hacer cada voladura, se produce todo este proceso que hablamos.”</w:t>
      </w:r>
      <w:r w:rsidR="007B7E73">
        <w:t>]</w:t>
      </w:r>
      <w:r>
        <w:t xml:space="preserve"> </w:t>
      </w:r>
      <w:hyperlink r:id="rId198" w:history="1">
        <w:r w:rsidRPr="00DC4D2C">
          <w:rPr>
            <w:rStyle w:val="Hipervnculo"/>
          </w:rPr>
          <w:t>http://opisantacruz.com.ar/home/2012/03/27/los-efectos-contaminantes-de-la-mineria-a-cielo-abierto-afectan-irremediablemente-a-la-poblacion-que-impactan/13865</w:t>
        </w:r>
      </w:hyperlink>
    </w:p>
    <w:p w:rsidR="00784033" w:rsidRDefault="00784033" w:rsidP="00F31F95">
      <w:pPr>
        <w:pStyle w:val="Prrafodelista"/>
        <w:ind w:left="1080"/>
        <w:jc w:val="both"/>
      </w:pPr>
    </w:p>
    <w:p w:rsidR="00784033" w:rsidRDefault="005A65EA" w:rsidP="00F31F95">
      <w:pPr>
        <w:pStyle w:val="Prrafodelista"/>
        <w:ind w:left="1080"/>
        <w:jc w:val="both"/>
      </w:pPr>
      <w:r w:rsidRPr="005A65EA">
        <w:t xml:space="preserve">[Elio Vélez, Ingeniero Químico; Jefe de trabajos Prácticos de la cátedra de Microbiología Industrial de la Universidad Nacional de Tucumán; miembro de la Comisión de Energía del Consejo Provincial de la Ingeniería (COPIT): “En Argentina, la "mega minería", por sus tonelajes volados y procesados, causa daños ambientales gigantescos, que no son absorbidos por la naturaleza en el presente y mucho menos en el futuro, puesto que las miles de toneladas de roca sulfurosa molida, en presencia de aire y humedad, irán produciendo acido sulfúrico y sulfatos solubles de metales pesados por cientos y quizás miles de años, que luego irán a parar a los cursos de agua y finalmente envenenándonos. (…) </w:t>
      </w:r>
      <w:r w:rsidR="008349BA">
        <w:t>Nuestro medio ambiente está</w:t>
      </w:r>
      <w:r w:rsidRPr="005A65EA">
        <w:t xml:space="preserve"> en peligro.”] </w:t>
      </w:r>
      <w:hyperlink r:id="rId199" w:history="1">
        <w:r w:rsidRPr="00DC4D2C">
          <w:rPr>
            <w:rStyle w:val="Hipervnculo"/>
          </w:rPr>
          <w:t>http://noticias-ambientales-argentina.blogspot.com.ar/2011/12/la-contaminacion-minera-de-la-alumbrera.html</w:t>
        </w:r>
      </w:hyperlink>
    </w:p>
    <w:p w:rsidR="00784033" w:rsidRDefault="00784033" w:rsidP="00F31F95">
      <w:pPr>
        <w:pStyle w:val="Prrafodelista"/>
        <w:ind w:left="1080"/>
        <w:jc w:val="both"/>
      </w:pPr>
    </w:p>
    <w:p w:rsidR="00784033" w:rsidRDefault="00EE72D3" w:rsidP="00F31F95">
      <w:pPr>
        <w:pStyle w:val="Prrafodelista"/>
        <w:ind w:left="1080"/>
        <w:jc w:val="both"/>
      </w:pPr>
      <w:r>
        <w:t xml:space="preserve">[Yan Maitri-Shi: Los siguientes son links donde se aportan más datos acerca de la explotación minera y sus consecuencias dañinas tanto para el medio ambiente, como para personas y animales:] </w:t>
      </w:r>
      <w:hyperlink r:id="rId200" w:history="1">
        <w:r w:rsidRPr="00DC4D2C">
          <w:rPr>
            <w:rStyle w:val="Hipervnculo"/>
          </w:rPr>
          <w:t>http://www.biodiversidadla.org/Principal/Secciones/Noticias/Argentina_mineria_</w:t>
        </w:r>
        <w:r w:rsidRPr="00DC4D2C">
          <w:rPr>
            <w:rStyle w:val="Hipervnculo"/>
          </w:rPr>
          <w:lastRenderedPageBreak/>
          <w:t>a_cielo_abierto_impacto_en_la_salud_humana</w:t>
        </w:r>
      </w:hyperlink>
      <w:r>
        <w:t xml:space="preserve">; </w:t>
      </w:r>
      <w:hyperlink r:id="rId201" w:history="1">
        <w:r w:rsidRPr="00DC4D2C">
          <w:rPr>
            <w:rStyle w:val="Hipervnculo"/>
          </w:rPr>
          <w:t>http://www.ecoportal.net/Eco-Noticias/Mineria_a_cielo_abierto_impacto_en_la_salud_humana</w:t>
        </w:r>
      </w:hyperlink>
      <w:r>
        <w:t xml:space="preserve"> </w:t>
      </w:r>
    </w:p>
    <w:p w:rsidR="00784033" w:rsidRDefault="00784033" w:rsidP="00F31F95">
      <w:pPr>
        <w:pStyle w:val="Prrafodelista"/>
        <w:ind w:left="1080"/>
        <w:jc w:val="both"/>
      </w:pPr>
    </w:p>
    <w:p w:rsidR="00784033" w:rsidRDefault="004270CB" w:rsidP="00F31F95">
      <w:pPr>
        <w:pStyle w:val="Prrafodelista"/>
        <w:ind w:left="1080"/>
        <w:jc w:val="both"/>
      </w:pPr>
      <w:r>
        <w:t>[Hace nueve años, los vecinos del departamento riojano de Famatina escucharon que la compañía Barrick Gold necesitaba unos 1000 metros cúbicos de agua por día para explotar oro en la mina La Mejicana. El caudal diario para la zona era de 750 metros cúbicos. (…) Desde entonces, lograron frenar cuatro proyectos mineros bajo un mismo</w:t>
      </w:r>
      <w:r w:rsidR="00AF10AE">
        <w:t xml:space="preserve"> lema: "El Famatina no se toca" (…) Con acampes, marchas, encadenamientos, reparto de panfletos, videos, pintadas, murales y cortes de ruta para impedirle el paso a la mina a funcionarios del Gobierno y representantes de las empresas, lograron lo impensado: impedir los proyectos de compañías como Barrick Gold, Osisko Mining Corporation, Shandong Gold y, días atrás, el de la salteña Midais.</w:t>
      </w:r>
      <w:r>
        <w:t>]</w:t>
      </w:r>
      <w:r w:rsidR="00AF10AE">
        <w:t xml:space="preserve"> </w:t>
      </w:r>
      <w:hyperlink r:id="rId202" w:history="1">
        <w:r w:rsidR="00AF10AE" w:rsidRPr="009E03AA">
          <w:rPr>
            <w:rStyle w:val="Hipervnculo"/>
          </w:rPr>
          <w:t>http://www.lanacion.com.ar/1843559-famatina-la-historia-de-un-pueblo-que-en-nueve-anos-expulso-a-cuatro-mineras</w:t>
        </w:r>
      </w:hyperlink>
    </w:p>
    <w:p w:rsidR="00784033" w:rsidRDefault="00784033" w:rsidP="00F31F95">
      <w:pPr>
        <w:pStyle w:val="Prrafodelista"/>
        <w:ind w:left="1080"/>
        <w:jc w:val="both"/>
      </w:pPr>
    </w:p>
    <w:p w:rsidR="00993B78" w:rsidRDefault="00784033" w:rsidP="00F31F95">
      <w:pPr>
        <w:pStyle w:val="Prrafodelista"/>
        <w:ind w:left="1080"/>
        <w:jc w:val="both"/>
      </w:pPr>
      <w:r>
        <w:t>[</w:t>
      </w:r>
      <w:r w:rsidR="00CB30A8">
        <w:t xml:space="preserve">La avícola </w:t>
      </w:r>
      <w:r w:rsidR="00CB30A8">
        <w:rPr>
          <w:b/>
          <w:bCs/>
        </w:rPr>
        <w:t>Rasic</w:t>
      </w:r>
      <w:r w:rsidR="00CB30A8">
        <w:t>, que comercializa</w:t>
      </w:r>
      <w:r w:rsidR="00CB30A8">
        <w:rPr>
          <w:b/>
          <w:bCs/>
        </w:rPr>
        <w:t xml:space="preserve"> pollos </w:t>
      </w:r>
      <w:r w:rsidR="00CB30A8">
        <w:t>a través de la firma</w:t>
      </w:r>
      <w:r w:rsidR="00CB30A8">
        <w:rPr>
          <w:b/>
          <w:bCs/>
        </w:rPr>
        <w:t xml:space="preserve"> Cresta Roja</w:t>
      </w:r>
      <w:r w:rsidR="00CB30A8">
        <w:t>,</w:t>
      </w:r>
      <w:r w:rsidR="00CB30A8">
        <w:rPr>
          <w:b/>
          <w:bCs/>
        </w:rPr>
        <w:t xml:space="preserve"> </w:t>
      </w:r>
      <w:r w:rsidR="00CB30A8">
        <w:t xml:space="preserve">transita hace meses una situación crítica. (…) el dinero es insuficiente; tanto que están dejando morir animales. (…)En las últimas horas circularon videos por las redes sociales en los que miles de pollos recién salidos de sus incubadoras </w:t>
      </w:r>
      <w:r w:rsidR="00CB30A8">
        <w:rPr>
          <w:b/>
          <w:bCs/>
        </w:rPr>
        <w:t>son arrojados dentro de un camión</w:t>
      </w:r>
      <w:r w:rsidR="00CB30A8">
        <w:t>, que los llevará a una zona de descarte. Las imágenes fueron tomadas en la granja Aurora, ubicada en la localidad bonaerense de San Miguel del Monte, que no faena hace al menos dos semanas. (…)</w:t>
      </w:r>
      <w:r w:rsidR="0038129B">
        <w:t xml:space="preserve"> La explicación de la matanza es tan sencilla como cruel:</w:t>
      </w:r>
      <w:r w:rsidR="0038129B">
        <w:rPr>
          <w:b/>
          <w:bCs/>
        </w:rPr>
        <w:t xml:space="preserve"> no hay alimento balanceado para engordar los pollos</w:t>
      </w:r>
      <w:r w:rsidR="0038129B">
        <w:t>.</w:t>
      </w:r>
      <w:r w:rsidR="0038129B">
        <w:rPr>
          <w:b/>
          <w:bCs/>
        </w:rPr>
        <w:t xml:space="preserve"> </w:t>
      </w:r>
      <w:r w:rsidR="0038129B">
        <w:t xml:space="preserve">De modo que no crecerán y se volverán comercialmente inviables. (…) De acuerdo con los delegados gremiales de la empresa, la cantidad de aves sacrificadas por este motivo ronda los </w:t>
      </w:r>
      <w:r w:rsidR="0038129B">
        <w:rPr>
          <w:b/>
          <w:bCs/>
        </w:rPr>
        <w:t>nueve millones</w:t>
      </w:r>
      <w:r>
        <w:t>]</w:t>
      </w:r>
      <w:r w:rsidR="00AF10AE">
        <w:t xml:space="preserve"> </w:t>
      </w:r>
      <w:hyperlink r:id="rId203" w:history="1">
        <w:r w:rsidR="0038129B" w:rsidRPr="004D1A9A">
          <w:rPr>
            <w:rStyle w:val="Hipervnculo"/>
          </w:rPr>
          <w:t>http://www.infobae.com/2015/11/12/1769349-en-crisis-cresta-roja-dejo-morir-millones-pollos</w:t>
        </w:r>
      </w:hyperlink>
    </w:p>
    <w:p w:rsidR="00993B78" w:rsidRDefault="00993B78" w:rsidP="00F31F95">
      <w:pPr>
        <w:pStyle w:val="Prrafodelista"/>
        <w:ind w:left="1080"/>
        <w:jc w:val="both"/>
      </w:pPr>
    </w:p>
    <w:p w:rsidR="004270CB" w:rsidRDefault="00993B78" w:rsidP="00F31F95">
      <w:pPr>
        <w:pStyle w:val="Prrafodelista"/>
        <w:ind w:left="1080"/>
        <w:jc w:val="both"/>
      </w:pPr>
      <w:r>
        <w:t>[</w:t>
      </w:r>
      <w:r w:rsidR="000652BA">
        <w:t xml:space="preserve">La Fundación Banco de Bosques impulsa una campaña para detener la construcción de dos represas sobre el río Santa Cruz. Las obras, que se llamarán </w:t>
      </w:r>
      <w:r w:rsidR="000652BA">
        <w:rPr>
          <w:rStyle w:val="Textoennegrita"/>
        </w:rPr>
        <w:t>Néstor Kirchner </w:t>
      </w:r>
      <w:r w:rsidR="000652BA">
        <w:t xml:space="preserve">y </w:t>
      </w:r>
      <w:r w:rsidR="000652BA">
        <w:rPr>
          <w:rStyle w:val="Textoennegrita"/>
        </w:rPr>
        <w:t>Jorge Cepernic</w:t>
      </w:r>
      <w:r w:rsidR="000652BA">
        <w:t>, son impulsadas por el gobierno nacional y afectarán de manera irreversible el lugar, según explica el director de la entidad,</w:t>
      </w:r>
      <w:r w:rsidR="000652BA">
        <w:rPr>
          <w:rStyle w:val="Textoennegrita"/>
        </w:rPr>
        <w:t xml:space="preserve"> Emiliano Ezcurra</w:t>
      </w:r>
      <w:r w:rsidR="000652BA">
        <w:t>.</w:t>
      </w:r>
      <w:r>
        <w:t>]</w:t>
      </w:r>
      <w:r w:rsidR="0038129B">
        <w:t xml:space="preserve"> </w:t>
      </w:r>
      <w:hyperlink r:id="rId204" w:history="1">
        <w:r w:rsidR="000652BA" w:rsidRPr="0044683B">
          <w:rPr>
            <w:rStyle w:val="Hipervnculo"/>
          </w:rPr>
          <w:t>http://www.perfil.com/sociedad/Denuncian-que-por-dos-represas-en-tierras-de-Lazaro-Baez-peligra-el-glaciar-Perito-Moreno-20151111-0041.html</w:t>
        </w:r>
      </w:hyperlink>
      <w:r w:rsidR="000652BA">
        <w:t xml:space="preserve">  </w:t>
      </w:r>
    </w:p>
    <w:p w:rsidR="00932063" w:rsidRDefault="00932063" w:rsidP="00F31F95">
      <w:pPr>
        <w:pStyle w:val="Prrafodelista"/>
        <w:jc w:val="both"/>
      </w:pPr>
    </w:p>
    <w:p w:rsidR="005A65EA" w:rsidRPr="00932063" w:rsidRDefault="00932063" w:rsidP="00F31F95">
      <w:pPr>
        <w:pStyle w:val="Prrafodelista"/>
        <w:numPr>
          <w:ilvl w:val="0"/>
          <w:numId w:val="1"/>
        </w:numPr>
        <w:jc w:val="both"/>
        <w:rPr>
          <w:b/>
          <w:u w:val="single"/>
        </w:rPr>
      </w:pPr>
      <w:r w:rsidRPr="00932063">
        <w:rPr>
          <w:b/>
          <w:u w:val="single"/>
        </w:rPr>
        <w:t>FEMICIDIO:</w:t>
      </w:r>
      <w:r w:rsidR="00EE72D3" w:rsidRPr="00932063">
        <w:rPr>
          <w:b/>
          <w:u w:val="single"/>
        </w:rPr>
        <w:t xml:space="preserve"> </w:t>
      </w:r>
    </w:p>
    <w:p w:rsidR="00247B9B" w:rsidRDefault="00247B9B" w:rsidP="00F31F95">
      <w:pPr>
        <w:pStyle w:val="Prrafodelista"/>
        <w:jc w:val="both"/>
      </w:pPr>
    </w:p>
    <w:p w:rsidR="00932063" w:rsidRDefault="00932063" w:rsidP="00F31F95">
      <w:pPr>
        <w:pStyle w:val="Prrafodelista"/>
        <w:jc w:val="both"/>
      </w:pPr>
      <w:r>
        <w:t xml:space="preserve">[(…) la cantidad de femicidios en el país igualaría o incluso superaría lo registrado en 2014: </w:t>
      </w:r>
      <w:r>
        <w:rPr>
          <w:rStyle w:val="Textoennegrita"/>
        </w:rPr>
        <w:t>277 mujeres y niñas murieron por cuestión de género</w:t>
      </w:r>
      <w:r>
        <w:t>. (…)</w:t>
      </w:r>
      <w:r w:rsidR="00AE29EB">
        <w:t xml:space="preserve"> En los últimos siete años, hubo “</w:t>
      </w:r>
      <w:hyperlink r:id="rId205" w:history="1">
        <w:r w:rsidR="00AE29EB">
          <w:rPr>
            <w:rStyle w:val="Hipervnculo"/>
            <w:b/>
            <w:bCs/>
          </w:rPr>
          <w:t>1808 femicidios registrados</w:t>
        </w:r>
      </w:hyperlink>
      <w:r w:rsidR="00AE29EB">
        <w:t>”. La muerte de todas estas mujeres se traduce en "2196 hijos e hijas que quedaron sin madre", considerados como "</w:t>
      </w:r>
      <w:r w:rsidR="00AE29EB">
        <w:rPr>
          <w:rStyle w:val="Textoennegrita"/>
        </w:rPr>
        <w:t>víctimas colaterales</w:t>
      </w:r>
      <w:r w:rsidR="00AE29EB">
        <w:t xml:space="preserve"> de esa violencia".</w:t>
      </w:r>
      <w:r>
        <w:t>]</w:t>
      </w:r>
    </w:p>
    <w:p w:rsidR="008901F4" w:rsidRDefault="00AE29EB" w:rsidP="00F31F95">
      <w:pPr>
        <w:pStyle w:val="Prrafodelista"/>
        <w:jc w:val="both"/>
      </w:pPr>
      <w:r>
        <w:rPr>
          <w:rFonts w:eastAsia="Times New Roman" w:cs="Times New Roman"/>
          <w:color w:val="000000"/>
        </w:rPr>
        <w:lastRenderedPageBreak/>
        <w:t xml:space="preserve">Fabiana Tuñez, directora ejecutiva de la asociación civil La Casa del Encuentro: </w:t>
      </w:r>
      <w:r>
        <w:t>"</w:t>
      </w:r>
      <w:hyperlink r:id="rId206" w:history="1">
        <w:r>
          <w:rPr>
            <w:rStyle w:val="Hipervnculo"/>
            <w:b/>
            <w:bCs/>
          </w:rPr>
          <w:t>Cada 31 hs una mujer es asesinada</w:t>
        </w:r>
      </w:hyperlink>
      <w:r>
        <w:rPr>
          <w:rStyle w:val="Textoennegrita"/>
        </w:rPr>
        <w:t xml:space="preserve"> </w:t>
      </w:r>
      <w:r>
        <w:t xml:space="preserve">en nuestro país por violencia de género. Esto es solamente un piso desde el cual analizar la realidad" (…) “tenemos que lograr que este tema forme parte de la agenda de </w:t>
      </w:r>
      <w:r>
        <w:rPr>
          <w:rStyle w:val="Textoennegrita"/>
        </w:rPr>
        <w:t>resolución urgente en las políticas públicas”.</w:t>
      </w:r>
      <w:r>
        <w:t> “Este también es un tema de derechos humanos"</w:t>
      </w:r>
      <w:r w:rsidR="00A8132D">
        <w:t xml:space="preserve"> </w:t>
      </w:r>
      <w:hyperlink r:id="rId207" w:history="1">
        <w:r w:rsidR="00A8132D" w:rsidRPr="005B25BB">
          <w:rPr>
            <w:rStyle w:val="Hipervnculo"/>
          </w:rPr>
          <w:t>http://www.perfil.com/sociedad/Femicidios-en-Argentina-Un-vinculo-de-violencia-no-empieza-con-el-golpe-20150602-0047.html</w:t>
        </w:r>
      </w:hyperlink>
      <w:r w:rsidR="00ED3C63">
        <w:t xml:space="preserve">; </w:t>
      </w:r>
      <w:hyperlink r:id="rId208" w:history="1">
        <w:r w:rsidR="00ED3C63" w:rsidRPr="005B25BB">
          <w:rPr>
            <w:rStyle w:val="Hipervnculo"/>
          </w:rPr>
          <w:t>http://www.lacasadelencuentro.org/femicidios.html</w:t>
        </w:r>
      </w:hyperlink>
      <w:r w:rsidR="00A272BC">
        <w:t xml:space="preserve">; </w:t>
      </w:r>
      <w:hyperlink r:id="rId209" w:history="1">
        <w:r w:rsidR="00A272BC" w:rsidRPr="00A57B84">
          <w:rPr>
            <w:rStyle w:val="Hipervnculo"/>
          </w:rPr>
          <w:t>http://www.minutouno.com/notas/365773-en-la-argentina-muere-una-mujer-cada-30-horas-violencia-genero</w:t>
        </w:r>
      </w:hyperlink>
      <w:r w:rsidR="00A272BC">
        <w:t xml:space="preserve"> </w:t>
      </w:r>
      <w:r w:rsidR="00ED3C63">
        <w:t xml:space="preserve"> </w:t>
      </w:r>
    </w:p>
    <w:p w:rsidR="00A8132D" w:rsidRDefault="00A8132D" w:rsidP="00F31F95">
      <w:pPr>
        <w:pStyle w:val="Prrafodelista"/>
        <w:jc w:val="both"/>
      </w:pPr>
    </w:p>
    <w:p w:rsidR="00A8132D" w:rsidRDefault="00A8132D" w:rsidP="00F31F95">
      <w:pPr>
        <w:pStyle w:val="Prrafodelista"/>
        <w:jc w:val="both"/>
      </w:pPr>
      <w:r>
        <w:t>[</w:t>
      </w:r>
      <w:r w:rsidR="00ED3C63">
        <w:t>En 9 de cada 10 casos de violencia de género, el agresor es la pareja o ex pareja de la víctima. De las 277 asesinadas, 39 habían hecho denuncias previas y cuatro poseían órdenes de exclusión del agresor. Muchas de estas mujeres convivieron con el atacante y la mayoría tuvo que denunciarlo más de una vez.</w:t>
      </w:r>
      <w:r>
        <w:t>]</w:t>
      </w:r>
      <w:r w:rsidR="00ED3C63">
        <w:t xml:space="preserve"> </w:t>
      </w:r>
      <w:hyperlink r:id="rId210" w:history="1">
        <w:r w:rsidR="00ED3C63" w:rsidRPr="005B25BB">
          <w:rPr>
            <w:rStyle w:val="Hipervnculo"/>
          </w:rPr>
          <w:t>http://www.lanacion.com.ar/1794148-el-mapa-de-los-femicidios-en-la-argentina</w:t>
        </w:r>
      </w:hyperlink>
    </w:p>
    <w:p w:rsidR="00ED3C63" w:rsidRDefault="00ED3C63" w:rsidP="00F31F95">
      <w:pPr>
        <w:pStyle w:val="Prrafodelista"/>
        <w:jc w:val="both"/>
      </w:pPr>
    </w:p>
    <w:p w:rsidR="00ED3C63" w:rsidRDefault="00ED3C63" w:rsidP="00F31F95">
      <w:pPr>
        <w:pStyle w:val="Prrafodelista"/>
        <w:jc w:val="both"/>
      </w:pPr>
      <w:r>
        <w:t xml:space="preserve">[(…) polémica declaración del </w:t>
      </w:r>
      <w:r>
        <w:rPr>
          <w:rStyle w:val="Textoennegrita"/>
        </w:rPr>
        <w:t>ex juez de la Corte Suprema Raúl Eugenio Zaffaroni, cuando afirmó que no existe el femicidio en Argentina.</w:t>
      </w:r>
      <w:r>
        <w:t>]</w:t>
      </w:r>
    </w:p>
    <w:p w:rsidR="00ED3C63" w:rsidRDefault="00ED3C63" w:rsidP="00F31F95">
      <w:pPr>
        <w:pStyle w:val="Prrafodelista"/>
        <w:jc w:val="both"/>
        <w:rPr>
          <w:rStyle w:val="nfasis"/>
          <w:i w:val="0"/>
        </w:rPr>
      </w:pPr>
      <w:r>
        <w:t xml:space="preserve">Raúl Eugenio Zaffaroni, ex juex de la Corte Suprema: “El homicidio por odio se produce contra minorías. La característica que tiene es que no importa el individuo. </w:t>
      </w:r>
      <w:r>
        <w:rPr>
          <w:rStyle w:val="Textoennegrita"/>
        </w:rPr>
        <w:t xml:space="preserve">Hay dos lesiones: una al muerto y otra, por el metamensaje, a toda la colectividad. Y acá en la Argentina nadie sale a la calle a matar una mujer porque es mujer. Es una locura, no existe.” (…) </w:t>
      </w:r>
      <w:r w:rsidRPr="00ED3C63">
        <w:rPr>
          <w:rStyle w:val="Textoennegrita"/>
          <w:b w:val="0"/>
        </w:rPr>
        <w:t>(</w:t>
      </w:r>
      <w:r>
        <w:rPr>
          <w:rStyle w:val="Textoennegrita"/>
          <w:b w:val="0"/>
        </w:rPr>
        <w:t>la Ley d</w:t>
      </w:r>
      <w:r w:rsidRPr="00ED3C63">
        <w:rPr>
          <w:rStyle w:val="Textoennegrita"/>
          <w:b w:val="0"/>
        </w:rPr>
        <w:t>el femicidio)</w:t>
      </w:r>
      <w:r>
        <w:rPr>
          <w:rStyle w:val="Textoennegrita"/>
        </w:rPr>
        <w:t xml:space="preserve"> </w:t>
      </w:r>
      <w:r>
        <w:rPr>
          <w:rStyle w:val="nfasis"/>
        </w:rPr>
        <w:t>No va a tener eficacia porque lo que tipificaron no existe. Va a tener eficacia respecto de travestis, transexuales, de la mujer no. Porque no hay casos.</w:t>
      </w:r>
      <w:r w:rsidR="001B3219" w:rsidRPr="001B3219">
        <w:rPr>
          <w:rStyle w:val="nfasis"/>
          <w:i w:val="0"/>
        </w:rPr>
        <w:t>]</w:t>
      </w:r>
      <w:r w:rsidR="001B3219">
        <w:rPr>
          <w:rStyle w:val="nfasis"/>
          <w:i w:val="0"/>
        </w:rPr>
        <w:t xml:space="preserve"> </w:t>
      </w:r>
      <w:hyperlink r:id="rId211" w:history="1">
        <w:r w:rsidR="001B3219" w:rsidRPr="005B25BB">
          <w:rPr>
            <w:rStyle w:val="Hipervnculo"/>
          </w:rPr>
          <w:t>http://www.clarin.com/sociedad/Zaffaroni-cree-existe-femicidio-Argentina_0_1369063374.html</w:t>
        </w:r>
      </w:hyperlink>
      <w:r w:rsidR="001B3219">
        <w:rPr>
          <w:rStyle w:val="nfasis"/>
          <w:i w:val="0"/>
        </w:rPr>
        <w:t xml:space="preserve"> </w:t>
      </w:r>
    </w:p>
    <w:p w:rsidR="001B3219" w:rsidRDefault="001B3219" w:rsidP="00F31F95">
      <w:pPr>
        <w:pStyle w:val="Prrafodelista"/>
        <w:jc w:val="both"/>
        <w:rPr>
          <w:rStyle w:val="nfasis"/>
          <w:i w:val="0"/>
        </w:rPr>
      </w:pPr>
    </w:p>
    <w:p w:rsidR="001B3219" w:rsidRDefault="001B3219" w:rsidP="00F31F95">
      <w:pPr>
        <w:pStyle w:val="Prrafodelista"/>
        <w:jc w:val="both"/>
        <w:rPr>
          <w:rStyle w:val="nfasis"/>
          <w:i w:val="0"/>
        </w:rPr>
      </w:pPr>
      <w:r>
        <w:rPr>
          <w:rStyle w:val="nfasis"/>
          <w:i w:val="0"/>
        </w:rPr>
        <w:t>[</w:t>
      </w:r>
      <w:r>
        <w:t xml:space="preserve">A contramano de las marchas colectivas y las constantes políticas de las ONG en materia de violencia de género y femicidio en el país, Argentina volvió a dar la nota y quedó afuera por </w:t>
      </w:r>
      <w:r>
        <w:rPr>
          <w:b/>
          <w:bCs/>
        </w:rPr>
        <w:t>falta de datos y cifras específicas</w:t>
      </w:r>
      <w:r>
        <w:t xml:space="preserve"> del informe anual </w:t>
      </w:r>
      <w:hyperlink r:id="rId212" w:history="1">
        <w:r>
          <w:rPr>
            <w:rStyle w:val="Hipervnculo"/>
            <w:b/>
            <w:bCs/>
          </w:rPr>
          <w:t>"Las Mujeres en el mundo 2015"</w:t>
        </w:r>
      </w:hyperlink>
      <w:r>
        <w:t xml:space="preserve"> que presentó la ONU el 20 de octubre sobre violencia y pobreza. Pese a que la </w:t>
      </w:r>
      <w:hyperlink r:id="rId213" w:history="1">
        <w:r>
          <w:rPr>
            <w:rStyle w:val="Hipervnculo"/>
            <w:b/>
            <w:bCs/>
          </w:rPr>
          <w:t>Ley 26.485</w:t>
        </w:r>
      </w:hyperlink>
      <w:r>
        <w:t xml:space="preserve"> (para prevenir, sancionar y erradicar la violencia contra las mujeres) obliga –entre otras cosas- a la elaboración de estadísticas, </w:t>
      </w:r>
      <w:r>
        <w:rPr>
          <w:b/>
          <w:bCs/>
        </w:rPr>
        <w:t>el casillero aparece en blanco</w:t>
      </w:r>
      <w:r>
        <w:t xml:space="preserve"> en este estudio que buscó agrupar data para concientizar a los jefes de Estado sobre la situación de la mujer en el mundo y orientarlos en sus próximas políticas. (…) </w:t>
      </w:r>
      <w:r>
        <w:rPr>
          <w:b/>
          <w:bCs/>
        </w:rPr>
        <w:t>Infobae</w:t>
      </w:r>
      <w:r>
        <w:t xml:space="preserve"> intentó comunicarse telefónicamente con las autoridades del lugar, pero ningún directivo estaba disponible para explicar las razones del casillero en blanco en el estudio de la ONU, así como tampoco respondieron las inquietudes ni especificaron en qué se gasta tal suma de dinero. (…) Tampoco supo Elizabeth Rossi, secretaria ejecutiva del</w:t>
      </w:r>
      <w:r>
        <w:rPr>
          <w:b/>
          <w:bCs/>
        </w:rPr>
        <w:t xml:space="preserve"> </w:t>
      </w:r>
      <w:r>
        <w:t>Consejo Provincial de la Mujer en La Pampa, proporcionarle a</w:t>
      </w:r>
      <w:r>
        <w:rPr>
          <w:b/>
          <w:bCs/>
        </w:rPr>
        <w:t xml:space="preserve"> Infobae </w:t>
      </w:r>
      <w:r>
        <w:t xml:space="preserve">las cifras oficiales de víctimas de violencia doméstica y femicidios ni en esa provincia ni en el país. (…) Ante la consulta de si no es tarea del Estado agrupar los datos recolectados por las ONG del país mediante las denuncias de las víctimas en las dependencias policiales y a través de la línea telefónica nacional y gratuita "144", Rossi </w:t>
      </w:r>
      <w:r>
        <w:lastRenderedPageBreak/>
        <w:t>apuntó contra el INDEC y el Consejo Nacional de las Mujeres pese a no manejar tampoco cifras (aunque sean parciales) que grafiquen la situación en su provincia (…)</w:t>
      </w:r>
      <w:r w:rsidR="0005496E">
        <w:t xml:space="preserve"> Argentina volvió a dejar la incógnita en términos de violencia y pobreza, que dejó de ser medida por el Estado hace dos años.</w:t>
      </w:r>
      <w:r>
        <w:rPr>
          <w:rStyle w:val="nfasis"/>
          <w:i w:val="0"/>
        </w:rPr>
        <w:t>]</w:t>
      </w:r>
    </w:p>
    <w:p w:rsidR="001609CC" w:rsidRDefault="0005496E" w:rsidP="00F31F95">
      <w:pPr>
        <w:pStyle w:val="Prrafodelista"/>
        <w:jc w:val="both"/>
      </w:pPr>
      <w:r>
        <w:rPr>
          <w:rStyle w:val="nfasis"/>
          <w:i w:val="0"/>
        </w:rPr>
        <w:t xml:space="preserve">Fabiana Tuñez, directora ejecutiva de La Casa del Encuentro: </w:t>
      </w:r>
      <w:r>
        <w:t xml:space="preserve">"Que Argentina no tenga ni haya pasado cifras a la ONU sobre este tema desnuda la falta de interés por tener estadísticas de la materia y que, evidentemente, no es un tema prioritario en la agenda del gobierno. Si a las cifras que manejamos desde La casa del encuentro de 1808 mujeres asesinadas le sumamos la cantidad de denuncias en nuestro país, más las víctimas de trata, más las marchas como NiUnaMenos, más los casos de violaciones, no ocuparse de las cifras es </w:t>
      </w:r>
      <w:r>
        <w:rPr>
          <w:b/>
          <w:bCs/>
        </w:rPr>
        <w:t>no querer asumir este problema</w:t>
      </w:r>
      <w:r>
        <w:t xml:space="preserve"> que el país está teniendo" (…)"Si nosotras logramos elaborar un registro artesanal y a pulmón, el Estado que tiene los expedientes y todas las herramientas informativas desde la sanción de la ley en 2009, no se explica cómo no se interesa ni elabora cifras oficiales.” (…) “No es lo mismo ser víctima de violencia de género en las capitales de las provincias que el interior de las mismas. Y ahí es donde se ve la desigualdad que existe en términos de asistencia a las víctimas así como tampoco patrocinio gratuito jurídico para las víctimas” </w:t>
      </w:r>
      <w:hyperlink r:id="rId214" w:history="1">
        <w:r w:rsidRPr="005B25BB">
          <w:rPr>
            <w:rStyle w:val="Hipervnculo"/>
          </w:rPr>
          <w:t>http://www.infobae.com/2015/10/23/1764088-argentina-no-entrego-datos-la-onu-violencia-genero-y-quedo-afuera-un-informe</w:t>
        </w:r>
      </w:hyperlink>
      <w:r w:rsidR="00305D8A">
        <w:t xml:space="preserve">; </w:t>
      </w:r>
      <w:hyperlink r:id="rId215" w:history="1">
        <w:r w:rsidR="00305D8A" w:rsidRPr="00A57B84">
          <w:rPr>
            <w:rStyle w:val="Hipervnculo"/>
          </w:rPr>
          <w:t>http://www.eldestapeweb.com/niunamenos-el-mapa-del-femicidio-argentina-n6417</w:t>
        </w:r>
      </w:hyperlink>
    </w:p>
    <w:p w:rsidR="00305D8A" w:rsidRDefault="00305D8A" w:rsidP="00F31F95">
      <w:pPr>
        <w:pStyle w:val="Prrafodelista"/>
        <w:jc w:val="both"/>
      </w:pPr>
    </w:p>
    <w:p w:rsidR="00305D8A" w:rsidRDefault="00305D8A" w:rsidP="00F31F95">
      <w:pPr>
        <w:pStyle w:val="Prrafodelista"/>
        <w:jc w:val="both"/>
      </w:pPr>
    </w:p>
    <w:p w:rsidR="0005496E" w:rsidRDefault="00050C2D" w:rsidP="00F31F95">
      <w:pPr>
        <w:pStyle w:val="Prrafodelista"/>
        <w:jc w:val="both"/>
      </w:pPr>
      <w:r>
        <w:t>[Victoria Ramis fue asesinada por su padrastro, al igual que su mamá y su hermano. La fiscal de la causa pidió que el acusado sea juzgado bajo esa figura (…)</w:t>
      </w:r>
      <w:r w:rsidR="001609CC">
        <w:t xml:space="preserve"> </w:t>
      </w:r>
      <w:r w:rsidR="001609CC" w:rsidRPr="001609CC">
        <w:rPr>
          <w:rFonts w:eastAsia="Times New Roman" w:cs="Times New Roman"/>
          <w:b/>
          <w:bCs/>
        </w:rPr>
        <w:t xml:space="preserve">Mientras todos dormían, asesinó a Marisa de un tiro en la nuca, y a los dos hijos, de dos. Y en la cara. (…) </w:t>
      </w:r>
      <w:r w:rsidR="001609CC" w:rsidRPr="001609CC">
        <w:rPr>
          <w:rFonts w:eastAsia="Times New Roman" w:cs="Times New Roman"/>
        </w:rPr>
        <w:t>Lamonega será imputado entonces por los delitos de</w:t>
      </w:r>
      <w:r w:rsidR="001609CC" w:rsidRPr="001609CC">
        <w:rPr>
          <w:rFonts w:eastAsia="Times New Roman" w:cs="Times New Roman"/>
          <w:b/>
          <w:bCs/>
        </w:rPr>
        <w:t xml:space="preserve"> triple homicidio agravado por alevosía, violencia de género y femicidio</w:t>
      </w:r>
      <w:r w:rsidR="001609CC" w:rsidRPr="001609CC">
        <w:rPr>
          <w:rFonts w:eastAsia="Times New Roman" w:cs="Times New Roman"/>
        </w:rPr>
        <w:t>, que prevé una pena de</w:t>
      </w:r>
      <w:r w:rsidR="001609CC" w:rsidRPr="001609CC">
        <w:rPr>
          <w:rFonts w:eastAsia="Times New Roman" w:cs="Times New Roman"/>
          <w:b/>
          <w:bCs/>
        </w:rPr>
        <w:t xml:space="preserve"> prisión perpetua.</w:t>
      </w:r>
      <w:r w:rsidR="001609CC">
        <w:rPr>
          <w:rFonts w:eastAsia="Times New Roman" w:cs="Times New Roman"/>
          <w:b/>
          <w:bCs/>
        </w:rPr>
        <w:t xml:space="preserve"> (…) </w:t>
      </w:r>
      <w:r w:rsidR="001609CC">
        <w:t>Un dato sorprendente en este caso es la participación de la hija de Marisa, Victoria Ramis, en una campaña contra la violencia de género, para la cual prestó su imagen exponiendo un cartel con un mensaje que apelaba a la concientización de esa problemática social:</w:t>
      </w:r>
      <w:r w:rsidR="001609CC">
        <w:rPr>
          <w:b/>
          <w:bCs/>
        </w:rPr>
        <w:t xml:space="preserve"> "Ni golpes que lastimen ni palabras que hieran"</w:t>
      </w:r>
      <w:r>
        <w:t>]</w:t>
      </w:r>
      <w:r w:rsidR="0005496E">
        <w:t xml:space="preserve"> </w:t>
      </w:r>
      <w:hyperlink r:id="rId216" w:history="1">
        <w:r w:rsidR="001609CC" w:rsidRPr="00A57B84">
          <w:rPr>
            <w:rStyle w:val="Hipervnculo"/>
          </w:rPr>
          <w:t>http://www.infobae.com/2015/07/03/1739372-participo-una-campana-contra-el-femicidio-saber-que-se-transformaria-una-victima</w:t>
        </w:r>
      </w:hyperlink>
      <w:r w:rsidR="001609CC">
        <w:t xml:space="preserve"> </w:t>
      </w:r>
    </w:p>
    <w:p w:rsidR="001609CC" w:rsidRDefault="001609CC" w:rsidP="00F31F95">
      <w:pPr>
        <w:pStyle w:val="Prrafodelista"/>
        <w:jc w:val="both"/>
      </w:pPr>
    </w:p>
    <w:p w:rsidR="001609CC" w:rsidRDefault="001609CC" w:rsidP="00F31F95">
      <w:pPr>
        <w:pStyle w:val="Prrafodelista"/>
        <w:jc w:val="both"/>
      </w:pPr>
      <w:r>
        <w:t>[Otro femicidio tuvo lugar en Corrientes mientras miles marchaban contra la violencia de género. El agresor atacó a las mujeres con un cuchillo y luego se suicidó.</w:t>
      </w:r>
      <w:r>
        <w:rPr>
          <w:b/>
          <w:bCs/>
        </w:rPr>
        <w:t xml:space="preserve"> Sus otros hijos presenciaron la tragedia </w:t>
      </w:r>
      <w:r w:rsidRPr="001609CC">
        <w:rPr>
          <w:bCs/>
        </w:rPr>
        <w:t>(…)</w:t>
      </w:r>
      <w:r>
        <w:rPr>
          <w:bCs/>
        </w:rPr>
        <w:t xml:space="preserve"> (el agresor) </w:t>
      </w:r>
      <w:r>
        <w:rPr>
          <w:b/>
          <w:bCs/>
        </w:rPr>
        <w:t xml:space="preserve">atacó a su hija en el cuello con un cuchillo y luego hirió de gravedad a la madre de la menor cuando intentó defenderla </w:t>
      </w:r>
      <w:r w:rsidRPr="001609CC">
        <w:rPr>
          <w:bCs/>
        </w:rPr>
        <w:t>(…)</w:t>
      </w:r>
      <w:r>
        <w:rPr>
          <w:bCs/>
        </w:rPr>
        <w:t xml:space="preserve"> </w:t>
      </w:r>
      <w:r>
        <w:t>tras cometer el aberrante crimen quiso matarse, las</w:t>
      </w:r>
      <w:r>
        <w:softHyphen/>
        <w:t>ti</w:t>
      </w:r>
      <w:r>
        <w:softHyphen/>
        <w:t>mán</w:t>
      </w:r>
      <w:r>
        <w:softHyphen/>
        <w:t>do</w:t>
      </w:r>
      <w:r>
        <w:softHyphen/>
        <w:t>se en la zona del cuello. Fue tras</w:t>
      </w:r>
      <w:r>
        <w:softHyphen/>
        <w:t>la</w:t>
      </w:r>
      <w:r>
        <w:softHyphen/>
        <w:t>da</w:t>
      </w:r>
      <w:r>
        <w:softHyphen/>
        <w:t>do al hos</w:t>
      </w:r>
      <w:r>
        <w:softHyphen/>
        <w:t>pi</w:t>
      </w:r>
      <w:r>
        <w:softHyphen/>
        <w:t>tal Dr. Fer</w:t>
      </w:r>
      <w:r>
        <w:softHyphen/>
        <w:t>nan</w:t>
      </w:r>
      <w:r>
        <w:softHyphen/>
        <w:t>do Iras</w:t>
      </w:r>
      <w:r>
        <w:softHyphen/>
        <w:t>tor</w:t>
      </w:r>
      <w:r>
        <w:softHyphen/>
        <w:t>za. Dos ho</w:t>
      </w:r>
      <w:r>
        <w:softHyphen/>
        <w:t>ras des</w:t>
      </w:r>
      <w:r>
        <w:softHyphen/>
        <w:t>pués de in</w:t>
      </w:r>
      <w:r>
        <w:softHyphen/>
        <w:t>gre</w:t>
      </w:r>
      <w:r>
        <w:softHyphen/>
        <w:t>sar al cen</w:t>
      </w:r>
      <w:r>
        <w:softHyphen/>
        <w:t>tro de sa</w:t>
      </w:r>
      <w:r>
        <w:softHyphen/>
        <w:t>lud, fa</w:t>
      </w:r>
      <w:r>
        <w:softHyphen/>
        <w:t>lle</w:t>
      </w:r>
      <w:r>
        <w:softHyphen/>
        <w:t xml:space="preserve">ció] </w:t>
      </w:r>
      <w:hyperlink r:id="rId217" w:history="1">
        <w:r w:rsidR="000A139D" w:rsidRPr="00A57B84">
          <w:rPr>
            <w:rStyle w:val="Hipervnculo"/>
          </w:rPr>
          <w:t>http://www.infobae.com/2015/06/04/1733126-asesino-su-hija-y-quiso-matar-su-esposa-mientras-se-realizaba-la-movilizacion-niunamenos</w:t>
        </w:r>
      </w:hyperlink>
      <w:r w:rsidR="000A139D">
        <w:t xml:space="preserve"> </w:t>
      </w:r>
    </w:p>
    <w:p w:rsidR="000A139D" w:rsidRDefault="000A139D" w:rsidP="00F31F95">
      <w:pPr>
        <w:pStyle w:val="Prrafodelista"/>
        <w:jc w:val="both"/>
      </w:pPr>
    </w:p>
    <w:p w:rsidR="000A139D" w:rsidRDefault="000A139D" w:rsidP="00F31F95">
      <w:pPr>
        <w:pStyle w:val="Prrafodelista"/>
        <w:jc w:val="both"/>
      </w:pPr>
      <w:r>
        <w:lastRenderedPageBreak/>
        <w:t>[</w:t>
      </w:r>
      <w:r w:rsidR="007C31FD">
        <w:t>El #NiUnaMenos que reunió a miles de personas en el Congreso de la Nación para</w:t>
      </w:r>
      <w:r w:rsidR="007C31FD">
        <w:rPr>
          <w:b/>
          <w:bCs/>
        </w:rPr>
        <w:t xml:space="preserve"> reclamar contra la violencia en las mujeres también se sintió fuerte en el interior del país, con las grandes ciudades como protagonistas. </w:t>
      </w:r>
      <w:r w:rsidR="007C31FD">
        <w:t xml:space="preserve">Organizaciones sociales, ONG, figuras del espectáculo, de la política y del mundo del deporte, su mayoría en Buenos Aires, también se sumaron a la iniciativa. (…) la marcha es encabezada por una bandera que </w:t>
      </w:r>
      <w:r w:rsidR="007C31FD">
        <w:rPr>
          <w:b/>
          <w:bCs/>
        </w:rPr>
        <w:t>responsabiliza al Estado por esa problemática y presenta reclamos por justicia ante unos 24 femicidios que esperan sentencia.</w:t>
      </w:r>
      <w:r>
        <w:t>]</w:t>
      </w:r>
      <w:r w:rsidR="007C31FD">
        <w:t xml:space="preserve"> </w:t>
      </w:r>
      <w:hyperlink r:id="rId218" w:history="1">
        <w:r w:rsidR="007C31FD" w:rsidRPr="00A57B84">
          <w:rPr>
            <w:rStyle w:val="Hipervnculo"/>
          </w:rPr>
          <w:t>http://www.infobae.com/2015/06/03/1733082-el-reclamo-contra-los-femicidios-tambien-se-sintio-el-interior</w:t>
        </w:r>
      </w:hyperlink>
      <w:r w:rsidR="007C31FD">
        <w:t xml:space="preserve">; </w:t>
      </w:r>
      <w:hyperlink r:id="rId219" w:history="1">
        <w:r w:rsidR="007C31FD" w:rsidRPr="00A57B84">
          <w:rPr>
            <w:rStyle w:val="Hipervnculo"/>
          </w:rPr>
          <w:t>http://www.infobae.com/2015/06/03/1732798-niunamenos-multitudinario-reclamo-contra-los-femicidios-y-la-violencia-las-mujeres</w:t>
        </w:r>
      </w:hyperlink>
      <w:r w:rsidR="007C31FD">
        <w:t xml:space="preserve"> </w:t>
      </w:r>
    </w:p>
    <w:p w:rsidR="007C31FD" w:rsidRDefault="007C31FD" w:rsidP="00F31F95">
      <w:pPr>
        <w:pStyle w:val="Prrafodelista"/>
        <w:jc w:val="both"/>
      </w:pPr>
    </w:p>
    <w:p w:rsidR="007C31FD" w:rsidRDefault="007C31FD" w:rsidP="00F31F95">
      <w:pPr>
        <w:pStyle w:val="Prrafodelista"/>
        <w:jc w:val="both"/>
      </w:pPr>
      <w:r>
        <w:t xml:space="preserve">[La marcha </w:t>
      </w:r>
      <w:r>
        <w:rPr>
          <w:b/>
          <w:bCs/>
        </w:rPr>
        <w:t>#Ni una menos</w:t>
      </w:r>
      <w:r>
        <w:t xml:space="preserve"> del próximo 3 de junio además de prometer masividad en las calles, sin duda, aceleró los tiempos del debate sobre la violencia de género y su escalada más brutal: los femicidios (…) </w:t>
      </w:r>
      <w:r>
        <w:rPr>
          <w:b/>
          <w:bCs/>
        </w:rPr>
        <w:t>la ministra de Seguridad de la Nación, María Cecilia Rodríguez</w:t>
      </w:r>
      <w:r>
        <w:t>, ahondó sobre los protocolos y políticas existentes en el país a la hora de hablar de femicidios y sobre cómo las fuerzas policiales y de seguridad se van constituyendo como instituciones sensibles al género.]</w:t>
      </w:r>
      <w:r w:rsidR="00305D8A">
        <w:t xml:space="preserve"> </w:t>
      </w:r>
      <w:hyperlink r:id="rId220" w:history="1">
        <w:r w:rsidR="00305D8A" w:rsidRPr="00A57B84">
          <w:rPr>
            <w:rStyle w:val="Hipervnculo"/>
          </w:rPr>
          <w:t>http://www.infobae.com/2015/06/01/1732437-como-proteger-las-potenciales-victimas-femicidio-la-argentina</w:t>
        </w:r>
      </w:hyperlink>
    </w:p>
    <w:p w:rsidR="00305D8A" w:rsidRDefault="00305D8A" w:rsidP="00F31F95">
      <w:pPr>
        <w:pStyle w:val="Prrafodelista"/>
        <w:jc w:val="both"/>
      </w:pPr>
    </w:p>
    <w:p w:rsidR="00305D8A" w:rsidRDefault="00305D8A" w:rsidP="00F31F95">
      <w:pPr>
        <w:pStyle w:val="Prrafodelista"/>
        <w:jc w:val="both"/>
      </w:pPr>
      <w:r>
        <w:t>[</w:t>
      </w:r>
      <w:hyperlink r:id="rId221" w:history="1">
        <w:r w:rsidR="00A272BC">
          <w:rPr>
            <w:rStyle w:val="Hipervnculo"/>
            <w:b/>
            <w:bCs/>
          </w:rPr>
          <w:t>Vilma Ripoll</w:t>
        </w:r>
      </w:hyperlink>
      <w:r w:rsidR="00A272BC">
        <w:t xml:space="preserve">, precandidata a la vicepresidencia por el MST Nueva Izquierda, presentó un Proyecto de Ley de </w:t>
      </w:r>
      <w:r w:rsidR="00A272BC">
        <w:rPr>
          <w:b/>
          <w:bCs/>
        </w:rPr>
        <w:t xml:space="preserve">Emergencia en </w:t>
      </w:r>
      <w:hyperlink r:id="rId222" w:history="1">
        <w:r w:rsidR="00A272BC">
          <w:rPr>
            <w:rStyle w:val="Hipervnculo"/>
            <w:b/>
            <w:bCs/>
          </w:rPr>
          <w:t>Violencia de Género</w:t>
        </w:r>
      </w:hyperlink>
      <w:r w:rsidR="00A272BC">
        <w:t xml:space="preserve"> en la Provincia de Buenos Aires, con el fin de brindar "verdaderas herramientas para poner freno a los femicidios", y denunció la disminución del presupuesto para prevenir esta problemática. (…) el mandatario bonaerense, Daniel Scioli (FPV), destinaba el 0,061 por ciento del presupuesto provincial a esta problemática, y que luego lo disminuyó al 0,056 por ciento.</w:t>
      </w:r>
      <w:r>
        <w:t>]</w:t>
      </w:r>
    </w:p>
    <w:p w:rsidR="00A272BC" w:rsidRDefault="00A272BC" w:rsidP="00F31F95">
      <w:pPr>
        <w:pStyle w:val="Prrafodelista"/>
        <w:jc w:val="both"/>
      </w:pPr>
      <w:r>
        <w:t>Vilma Ripoll, precandidata a la vicepresidencia por el MST Nueva Izquierda</w:t>
      </w:r>
      <w:r w:rsidR="001C1D82">
        <w:t xml:space="preserve">: "Tenemos Presidenta mujer que no se inmuta por los femicidios, así no se puede avanzar en la lucha”, (…) "el 40 por ciento de las Cámaras están conformadas por mujeres, que están allí sentadas sin tomar conciencia del problema, es terrible” (…)"Cristina Fernández de Kirchner habló durante una hora cinco minutos y es penoso que no haya dicho ni una sola palabra sobre la violencia de género” (…)"Los casos son cada vez más violentos, como el de las últimas horas en Monte Hermoso, donde enterraron viva a la joven Catherine” (…) "en 2008 fueron 58 las mujeres muertas; en 2009 fueron 66; en 2010 suben a 87; en 2011, pegan otro salto, a 92; en 2012 hubo 77; en 2013 vuelve a crecer a 89 y en 2014, salta otra vez a 91 muertas. Y es La Plata, la capital, el distrito con más femicidios”. (…)"es el Estado quien debe presentar un paquete concreto para combatir el problema, no las ONG”. </w:t>
      </w:r>
      <w:hyperlink r:id="rId223" w:history="1">
        <w:r w:rsidR="001C1D82" w:rsidRPr="00A57B84">
          <w:rPr>
            <w:rStyle w:val="Hipervnculo"/>
          </w:rPr>
          <w:t>http://www.elintransigente.com/argentina/2015/5/26/vilma-ripoll-pide-ejecucion-emergencia-violencia-genero-318707.html</w:t>
        </w:r>
      </w:hyperlink>
      <w:r w:rsidR="001C1D82">
        <w:t xml:space="preserve"> </w:t>
      </w:r>
    </w:p>
    <w:p w:rsidR="001C1D82" w:rsidRDefault="001C1D82" w:rsidP="00F31F95">
      <w:pPr>
        <w:pStyle w:val="Prrafodelista"/>
        <w:jc w:val="both"/>
      </w:pPr>
    </w:p>
    <w:p w:rsidR="001C1D82" w:rsidRDefault="001C1D82" w:rsidP="00F31F95">
      <w:pPr>
        <w:pStyle w:val="Prrafodelista"/>
        <w:jc w:val="both"/>
      </w:pPr>
      <w:r>
        <w:t xml:space="preserve">[Un grupo de diputados nacionales le presentaron hoy una carta el presidente de la </w:t>
      </w:r>
      <w:r>
        <w:rPr>
          <w:b/>
          <w:bCs/>
        </w:rPr>
        <w:t xml:space="preserve">Cámara de </w:t>
      </w:r>
      <w:hyperlink r:id="rId224" w:tgtFrame="_blank" w:history="1">
        <w:r>
          <w:rPr>
            <w:rStyle w:val="Hipervnculo"/>
            <w:b/>
            <w:bCs/>
          </w:rPr>
          <w:t>Diputados</w:t>
        </w:r>
      </w:hyperlink>
      <w:r>
        <w:t xml:space="preserve">, Julián Domínguez, pidiéndole que en la sesión del </w:t>
      </w:r>
      <w:r>
        <w:rPr>
          <w:b/>
          <w:bCs/>
        </w:rPr>
        <w:t>3 de junio</w:t>
      </w:r>
      <w:r>
        <w:t xml:space="preserve"> se trata del proyecto de ley que plantea la </w:t>
      </w:r>
      <w:r>
        <w:rPr>
          <w:b/>
          <w:bCs/>
        </w:rPr>
        <w:t>emergencia de género</w:t>
      </w:r>
      <w:r>
        <w:t>]</w:t>
      </w:r>
    </w:p>
    <w:p w:rsidR="001C1D82" w:rsidRDefault="001C1D82" w:rsidP="00F31F95">
      <w:pPr>
        <w:pStyle w:val="Prrafodelista"/>
        <w:jc w:val="both"/>
      </w:pPr>
      <w:r>
        <w:lastRenderedPageBreak/>
        <w:t>Victoria Donda,</w:t>
      </w:r>
      <w:r w:rsidR="00841CF4">
        <w:t xml:space="preserve"> abogada, activista de derechos humanos y política argentina elegida en 2007 como diputada nacional por el Movimiento Libres del Sur:</w:t>
      </w:r>
      <w:r w:rsidR="00841CF4" w:rsidRPr="00841CF4">
        <w:t xml:space="preserve"> </w:t>
      </w:r>
      <w:r w:rsidR="00841CF4">
        <w:t xml:space="preserve">“la campaña NIUNAMENOS exige: la elaboración de estadísticas oficiales sobre violencia contra las mujeres y un índice de femicidios; la creación de fueros regionales especializados en violencia contra las mujeres con competencia en materia civil y penal; la reglamentación en su totalidad de la Ley N° 26.485 y asignación de recursos; la incorporación de la temática violencia contra las mujeres en todas las currículas educativas y la creación de un Ministerio de Igualdad de Oportunidades entre mujeres y varones. Todas esas medidas están abarcadas por el proyecto de ley que pedimos que se trate” </w:t>
      </w:r>
      <w:hyperlink r:id="rId225" w:history="1">
        <w:r w:rsidR="00841CF4" w:rsidRPr="00A57B84">
          <w:rPr>
            <w:rStyle w:val="Hipervnculo"/>
          </w:rPr>
          <w:t>http://www.elintransigente.com/argentina/2015/5/27/niunamenos-piden-trate-emergencia-genero-junio-319042.html</w:t>
        </w:r>
      </w:hyperlink>
      <w:r w:rsidR="00BF2F92">
        <w:t xml:space="preserve">; </w:t>
      </w:r>
      <w:hyperlink r:id="rId226" w:history="1">
        <w:r w:rsidR="00BF2F92" w:rsidRPr="00A57B84">
          <w:rPr>
            <w:rStyle w:val="Hipervnculo"/>
          </w:rPr>
          <w:t>http://jornadaonline.com/Argentina/121770-Urgente:-una-ley-de-emergencia-por-violencia-contra-las-mujeres</w:t>
        </w:r>
      </w:hyperlink>
    </w:p>
    <w:p w:rsidR="00BF2F92" w:rsidRDefault="00BF2F92" w:rsidP="00F31F95">
      <w:pPr>
        <w:pStyle w:val="Prrafodelista"/>
        <w:jc w:val="both"/>
      </w:pPr>
    </w:p>
    <w:p w:rsidR="00841CF4" w:rsidRDefault="00841CF4" w:rsidP="00F31F95">
      <w:pPr>
        <w:pStyle w:val="Prrafodelista"/>
        <w:jc w:val="both"/>
      </w:pPr>
      <w:r>
        <w:t xml:space="preserve">[La diputada nacional del partido GEN, y autora del Proyecto de Ley declarando la Emergencia Pública en Materia Social por Violencia de Género,Virginia Linares, solicitó su urgente tratamiento en el Congreso de la Nación.] </w:t>
      </w:r>
      <w:hyperlink r:id="rId227" w:history="1">
        <w:r w:rsidRPr="00A57B84">
          <w:rPr>
            <w:rStyle w:val="Hipervnculo"/>
          </w:rPr>
          <w:t>http://rouge.perfil.com/2015-05-14-63929-la-oposicion-exige-declarar-la-emergencia-nacional-por-violencia-de-genero/</w:t>
        </w:r>
      </w:hyperlink>
      <w:r>
        <w:t xml:space="preserve">; </w:t>
      </w:r>
      <w:hyperlink r:id="rId228" w:history="1">
        <w:r w:rsidRPr="00A57B84">
          <w:rPr>
            <w:rStyle w:val="Hipervnculo"/>
          </w:rPr>
          <w:t>http://www.telam.com.ar/notas/201505/105163-violencia-de-genero-congreso-emergencia-nacional.html</w:t>
        </w:r>
      </w:hyperlink>
      <w:r>
        <w:t xml:space="preserve"> </w:t>
      </w:r>
    </w:p>
    <w:p w:rsidR="00841CF4" w:rsidRDefault="00841CF4" w:rsidP="00F31F95">
      <w:pPr>
        <w:pStyle w:val="Prrafodelista"/>
        <w:jc w:val="both"/>
      </w:pPr>
    </w:p>
    <w:p w:rsidR="00841CF4" w:rsidRDefault="00841CF4" w:rsidP="00F31F95">
      <w:pPr>
        <w:pStyle w:val="Prrafodelista"/>
        <w:jc w:val="both"/>
      </w:pPr>
      <w:r>
        <w:t>[Mujeres santafesinas exigen declaración de la Emergencia Nacional por Violencia de Género</w:t>
      </w:r>
      <w:r w:rsidR="00BF2F92">
        <w:t xml:space="preserve">] </w:t>
      </w:r>
      <w:hyperlink r:id="rId229" w:history="1">
        <w:r w:rsidR="00BF2F92" w:rsidRPr="00A57B84">
          <w:rPr>
            <w:rStyle w:val="Hipervnculo"/>
          </w:rPr>
          <w:t>http://www.resumenlatinoamericano.org/2015/02/06/argentina-mujeres-santafesina-exigen-declaracion-de-la-emergencia-nacional-por-violencia-de-genero-por-red-eco-alternativo/</w:t>
        </w:r>
      </w:hyperlink>
    </w:p>
    <w:p w:rsidR="00B848F0" w:rsidRDefault="00B848F0" w:rsidP="00F31F95">
      <w:pPr>
        <w:pStyle w:val="Prrafodelista"/>
        <w:jc w:val="both"/>
      </w:pPr>
    </w:p>
    <w:p w:rsidR="00B848F0" w:rsidRDefault="00B848F0" w:rsidP="00F31F95">
      <w:pPr>
        <w:pStyle w:val="Prrafodelista"/>
        <w:jc w:val="both"/>
      </w:pPr>
      <w:r>
        <w:t>[</w:t>
      </w:r>
      <w:r w:rsidR="007D56FF">
        <w:t xml:space="preserve">En la jornada en la que se conmemora el Día Internacional por la Eliminación de la Violencia contra las Mujeres, el organismo que encabeza la ministra Elena Highton de Nolasco difundió, tras varios reclamos de distintas organizaciones sociales y políticas, el primer Registro Nacional de Femicidios de acuerdo a datos recabados en las jurisdicciones judiciales a lo largo de 2014. (…)Durante ese año, 225 mujeres fueron asesinadas por varones por razones asociadas con su género. El 42 % de las víctimas tenía entre 21 y 40 años. La mayoría de los crímenes, un 75 %, fue perpetrado por algún allegado. Como consecuencia de estos homicidios, al menos 144 niñas, niños y adolescentes se quedaron sin madre, se destacó en el </w:t>
      </w:r>
      <w:hyperlink r:id="rId230" w:tgtFrame="_blank" w:history="1">
        <w:r w:rsidR="007D56FF">
          <w:rPr>
            <w:rStyle w:val="Hipervnculo"/>
          </w:rPr>
          <w:t>informe</w:t>
        </w:r>
      </w:hyperlink>
      <w:r w:rsidR="007D56FF">
        <w:t>.</w:t>
      </w:r>
      <w:r w:rsidR="0099172D">
        <w:t xml:space="preserve"> (…) Por esos 225 homicidios, hay 228 imputados</w:t>
      </w:r>
      <w:r>
        <w:t>]</w:t>
      </w:r>
      <w:r w:rsidR="008F3C28">
        <w:t xml:space="preserve"> </w:t>
      </w:r>
      <w:hyperlink r:id="rId231" w:history="1">
        <w:r w:rsidR="008F3C28" w:rsidRPr="0046453A">
          <w:rPr>
            <w:rStyle w:val="Hipervnculo"/>
          </w:rPr>
          <w:t>http://www.lanacion.com.ar/1848728-femicidios-la-corte-suprema-dio-a-conocer-los-primeros-datos-oficiales</w:t>
        </w:r>
      </w:hyperlink>
      <w:r w:rsidR="008F3C28">
        <w:t xml:space="preserve"> </w:t>
      </w:r>
    </w:p>
    <w:p w:rsidR="00BF2F92" w:rsidRDefault="00BF2F92" w:rsidP="00F31F95">
      <w:pPr>
        <w:pStyle w:val="Prrafodelista"/>
        <w:jc w:val="both"/>
      </w:pPr>
    </w:p>
    <w:p w:rsidR="00BF2F92" w:rsidRDefault="00FE606D" w:rsidP="00F31F95">
      <w:pPr>
        <w:pStyle w:val="Prrafodelista"/>
        <w:numPr>
          <w:ilvl w:val="0"/>
          <w:numId w:val="1"/>
        </w:numPr>
        <w:jc w:val="both"/>
        <w:rPr>
          <w:b/>
          <w:u w:val="single"/>
        </w:rPr>
      </w:pPr>
      <w:r w:rsidRPr="00FE606D">
        <w:rPr>
          <w:b/>
          <w:u w:val="single"/>
        </w:rPr>
        <w:t>TRATA D</w:t>
      </w:r>
      <w:r w:rsidR="00A16345">
        <w:rPr>
          <w:b/>
          <w:u w:val="single"/>
        </w:rPr>
        <w:t>E PERSONAS Y EXPLOTACIÓ</w:t>
      </w:r>
      <w:r w:rsidRPr="00FE606D">
        <w:rPr>
          <w:b/>
          <w:u w:val="single"/>
        </w:rPr>
        <w:t>N SEXUAL:</w:t>
      </w:r>
    </w:p>
    <w:p w:rsidR="00FE606D" w:rsidRDefault="00FE606D" w:rsidP="00F31F95">
      <w:pPr>
        <w:pStyle w:val="Prrafodelista"/>
        <w:jc w:val="both"/>
        <w:rPr>
          <w:b/>
          <w:u w:val="single"/>
        </w:rPr>
      </w:pPr>
    </w:p>
    <w:p w:rsidR="00FE606D" w:rsidRDefault="00FE606D" w:rsidP="00F31F95">
      <w:pPr>
        <w:pStyle w:val="Prrafodelista"/>
        <w:jc w:val="both"/>
      </w:pPr>
      <w:r w:rsidRPr="00FE606D">
        <w:t>[</w:t>
      </w:r>
      <w:r>
        <w:t>La</w:t>
      </w:r>
      <w:r>
        <w:rPr>
          <w:rStyle w:val="Textoennegrita"/>
        </w:rPr>
        <w:t xml:space="preserve"> trata de personas</w:t>
      </w:r>
      <w:r>
        <w:t xml:space="preserve"> fue definida por la Ley Nacional 26.842 sancionada en diciembre de 2012 y que vino a actualizar la normativa vigente desde 2008 con la sanción de la Ley 26.364, como "el </w:t>
      </w:r>
      <w:r>
        <w:rPr>
          <w:rStyle w:val="Textoennegrita"/>
        </w:rPr>
        <w:t>ofrecimiento</w:t>
      </w:r>
      <w:r>
        <w:t xml:space="preserve">, la </w:t>
      </w:r>
      <w:r>
        <w:rPr>
          <w:rStyle w:val="Textoennegrita"/>
        </w:rPr>
        <w:t>captación</w:t>
      </w:r>
      <w:r>
        <w:t xml:space="preserve">, el </w:t>
      </w:r>
      <w:r>
        <w:rPr>
          <w:rStyle w:val="Textoennegrita"/>
        </w:rPr>
        <w:t>traslado</w:t>
      </w:r>
      <w:r>
        <w:t xml:space="preserve">, la </w:t>
      </w:r>
      <w:r>
        <w:rPr>
          <w:rStyle w:val="Textoennegrita"/>
        </w:rPr>
        <w:t xml:space="preserve">recepción </w:t>
      </w:r>
      <w:r>
        <w:t xml:space="preserve">o </w:t>
      </w:r>
      <w:r>
        <w:rPr>
          <w:rStyle w:val="Textoennegrita"/>
        </w:rPr>
        <w:t xml:space="preserve">acogida </w:t>
      </w:r>
      <w:r>
        <w:t xml:space="preserve">de </w:t>
      </w:r>
      <w:r>
        <w:rPr>
          <w:rStyle w:val="Textoennegrita"/>
        </w:rPr>
        <w:t xml:space="preserve">personas </w:t>
      </w:r>
      <w:r>
        <w:t xml:space="preserve">con </w:t>
      </w:r>
      <w:r>
        <w:rPr>
          <w:rStyle w:val="Textoennegrita"/>
        </w:rPr>
        <w:t>fines de explotación</w:t>
      </w:r>
      <w:r>
        <w:t xml:space="preserve">, ya sea dentro del territorio nacional, como desde o hacia otros países". La explotación se produce "cuando se </w:t>
      </w:r>
      <w:r>
        <w:rPr>
          <w:rStyle w:val="Textoennegrita"/>
        </w:rPr>
        <w:t xml:space="preserve">redujere </w:t>
      </w:r>
      <w:r>
        <w:t xml:space="preserve">o </w:t>
      </w:r>
      <w:r>
        <w:rPr>
          <w:rStyle w:val="Textoennegrita"/>
        </w:rPr>
        <w:t xml:space="preserve">mantuviere </w:t>
      </w:r>
      <w:r>
        <w:t xml:space="preserve">a </w:t>
      </w:r>
      <w:r>
        <w:lastRenderedPageBreak/>
        <w:t xml:space="preserve">una </w:t>
      </w:r>
      <w:r>
        <w:rPr>
          <w:rStyle w:val="Textoennegrita"/>
        </w:rPr>
        <w:t xml:space="preserve">persona </w:t>
      </w:r>
      <w:r>
        <w:t xml:space="preserve">en condición de </w:t>
      </w:r>
      <w:r>
        <w:rPr>
          <w:rStyle w:val="Textoennegrita"/>
        </w:rPr>
        <w:t xml:space="preserve">esclavitud </w:t>
      </w:r>
      <w:r>
        <w:t xml:space="preserve">o </w:t>
      </w:r>
      <w:r>
        <w:rPr>
          <w:rStyle w:val="Textoennegrita"/>
        </w:rPr>
        <w:t>servidumbre</w:t>
      </w:r>
      <w:r>
        <w:t xml:space="preserve">(…); cuando se </w:t>
      </w:r>
      <w:r>
        <w:rPr>
          <w:rStyle w:val="Textoennegrita"/>
        </w:rPr>
        <w:t xml:space="preserve">obligare </w:t>
      </w:r>
      <w:r>
        <w:t xml:space="preserve">a una persona a realizar </w:t>
      </w:r>
      <w:r>
        <w:rPr>
          <w:rStyle w:val="Textoennegrita"/>
        </w:rPr>
        <w:t>trabajos forzados</w:t>
      </w:r>
      <w:r>
        <w:t xml:space="preserve">; cuando se </w:t>
      </w:r>
      <w:r>
        <w:rPr>
          <w:rStyle w:val="Textoennegrita"/>
        </w:rPr>
        <w:t>promoviere</w:t>
      </w:r>
      <w:r>
        <w:t xml:space="preserve">, </w:t>
      </w:r>
      <w:r>
        <w:rPr>
          <w:rStyle w:val="Textoennegrita"/>
        </w:rPr>
        <w:t xml:space="preserve">facilitare </w:t>
      </w:r>
      <w:r>
        <w:t xml:space="preserve">o </w:t>
      </w:r>
      <w:r>
        <w:rPr>
          <w:rStyle w:val="Textoennegrita"/>
        </w:rPr>
        <w:t xml:space="preserve">comercializare </w:t>
      </w:r>
      <w:r>
        <w:t xml:space="preserve">la </w:t>
      </w:r>
      <w:r>
        <w:rPr>
          <w:rStyle w:val="Textoennegrita"/>
        </w:rPr>
        <w:t>prostitución ajena</w:t>
      </w:r>
      <w:r>
        <w:t xml:space="preserve"> o cualquier otra forma de oferta de </w:t>
      </w:r>
      <w:r>
        <w:rPr>
          <w:rStyle w:val="Textoennegrita"/>
        </w:rPr>
        <w:t>servicios sexuales ajenos</w:t>
      </w:r>
      <w:r>
        <w:t xml:space="preserve">; cuando se promoviere, facilitare o comercializare la </w:t>
      </w:r>
      <w:r>
        <w:rPr>
          <w:rStyle w:val="Textoennegrita"/>
        </w:rPr>
        <w:t>pornografía infantil</w:t>
      </w:r>
      <w:r>
        <w:t xml:space="preserve"> o la realización de cualquier tipo de representación o espectáculo con dicho contenido; cuando se </w:t>
      </w:r>
      <w:r>
        <w:rPr>
          <w:rStyle w:val="Textoennegrita"/>
        </w:rPr>
        <w:t xml:space="preserve">forzare </w:t>
      </w:r>
      <w:r>
        <w:t xml:space="preserve">a una persona al </w:t>
      </w:r>
      <w:r>
        <w:rPr>
          <w:rStyle w:val="Textoennegrita"/>
        </w:rPr>
        <w:t xml:space="preserve">matrimonio </w:t>
      </w:r>
      <w:r>
        <w:t xml:space="preserve">o cualquier tipo de </w:t>
      </w:r>
      <w:r>
        <w:rPr>
          <w:rStyle w:val="Textoennegrita"/>
        </w:rPr>
        <w:t>unión de hecho</w:t>
      </w:r>
      <w:r>
        <w:t xml:space="preserve">; cuando se </w:t>
      </w:r>
      <w:r>
        <w:rPr>
          <w:rStyle w:val="Textoennegrita"/>
        </w:rPr>
        <w:t>promoviere</w:t>
      </w:r>
      <w:r>
        <w:t xml:space="preserve">, </w:t>
      </w:r>
      <w:r>
        <w:rPr>
          <w:rStyle w:val="Textoennegrita"/>
        </w:rPr>
        <w:t>facilitare</w:t>
      </w:r>
      <w:r>
        <w:t xml:space="preserve"> o </w:t>
      </w:r>
      <w:r>
        <w:rPr>
          <w:rStyle w:val="Textoennegrita"/>
        </w:rPr>
        <w:t xml:space="preserve">comercializare </w:t>
      </w:r>
      <w:r>
        <w:t xml:space="preserve">la </w:t>
      </w:r>
      <w:r>
        <w:rPr>
          <w:rStyle w:val="Textoennegrita"/>
        </w:rPr>
        <w:t>extracción forzosa</w:t>
      </w:r>
      <w:r>
        <w:t xml:space="preserve"> o ilegítima de </w:t>
      </w:r>
      <w:r>
        <w:rPr>
          <w:rStyle w:val="Textoennegrita"/>
        </w:rPr>
        <w:t>órganos, fluidos o tejidos humanos</w:t>
      </w:r>
      <w:r>
        <w:t>". (…)</w:t>
      </w:r>
      <w:r w:rsidR="00DA1263">
        <w:t xml:space="preserve"> </w:t>
      </w:r>
      <w:r>
        <w:t xml:space="preserve">En la </w:t>
      </w:r>
      <w:r>
        <w:rPr>
          <w:rStyle w:val="Textoennegrita"/>
        </w:rPr>
        <w:t>Argentina</w:t>
      </w:r>
      <w:r>
        <w:t xml:space="preserve">, el </w:t>
      </w:r>
      <w:r>
        <w:rPr>
          <w:rStyle w:val="Textoennegrita"/>
        </w:rPr>
        <w:t>98 por ciento de las víctimas de explotación sexual son mujeres</w:t>
      </w:r>
      <w:r>
        <w:t xml:space="preserve">, y de ellas un </w:t>
      </w:r>
      <w:r>
        <w:rPr>
          <w:rStyle w:val="Textoennegrita"/>
        </w:rPr>
        <w:t>72 por ciento son mayores de edad</w:t>
      </w:r>
      <w:r>
        <w:t xml:space="preserve">, correspondiendo el resto a </w:t>
      </w:r>
      <w:r>
        <w:rPr>
          <w:rStyle w:val="Textoennegrita"/>
        </w:rPr>
        <w:t>menores</w:t>
      </w:r>
      <w:r>
        <w:t xml:space="preserve">.  Entre estas, la </w:t>
      </w:r>
      <w:r>
        <w:rPr>
          <w:rStyle w:val="Textoennegrita"/>
        </w:rPr>
        <w:t>mayor cantidad de casos</w:t>
      </w:r>
      <w:r>
        <w:t xml:space="preserve"> se registra en adolescentes de </w:t>
      </w:r>
      <w:r>
        <w:rPr>
          <w:rStyle w:val="Textoennegrita"/>
        </w:rPr>
        <w:t>entre 15 y 17 años</w:t>
      </w:r>
      <w:r>
        <w:t>.</w:t>
      </w:r>
      <w:r w:rsidR="00DA1263">
        <w:t xml:space="preserve"> (…)Las </w:t>
      </w:r>
      <w:r w:rsidR="00DA1263">
        <w:rPr>
          <w:rStyle w:val="Textoennegrita"/>
        </w:rPr>
        <w:t>redes trabajan con formas de sometimiento</w:t>
      </w:r>
      <w:r w:rsidR="00DA1263">
        <w:t xml:space="preserve"> donde se observa una preponderancia de la </w:t>
      </w:r>
      <w:r w:rsidR="00DA1263">
        <w:rPr>
          <w:rStyle w:val="Textoennegrita"/>
        </w:rPr>
        <w:t>afectación a la autonomía económica</w:t>
      </w:r>
      <w:r w:rsidR="00DA1263">
        <w:t xml:space="preserve">, mediante la </w:t>
      </w:r>
      <w:r w:rsidR="00DA1263">
        <w:rPr>
          <w:rStyle w:val="Textoennegrita"/>
        </w:rPr>
        <w:t>retención de salarios</w:t>
      </w:r>
      <w:r w:rsidR="00DA1263">
        <w:t xml:space="preserve"> y el </w:t>
      </w:r>
      <w:r w:rsidR="00DA1263">
        <w:rPr>
          <w:rStyle w:val="Textoennegrita"/>
        </w:rPr>
        <w:t>sistema de "multas"</w:t>
      </w:r>
      <w:r w:rsidR="00DA1263">
        <w:t xml:space="preserve">: al llegar, las víctimas ya están en </w:t>
      </w:r>
      <w:r w:rsidR="00DA1263">
        <w:rPr>
          <w:rStyle w:val="Textoennegrita"/>
        </w:rPr>
        <w:t>deuda con los explotadores</w:t>
      </w:r>
      <w:r w:rsidR="00DA1263">
        <w:t xml:space="preserve"> que les exigen el </w:t>
      </w:r>
      <w:r w:rsidR="00DA1263">
        <w:rPr>
          <w:rStyle w:val="Textoennegrita"/>
        </w:rPr>
        <w:t xml:space="preserve">pago del traslado </w:t>
      </w:r>
      <w:r w:rsidR="00DA1263">
        <w:t xml:space="preserve">aduciendo que ellos </w:t>
      </w:r>
      <w:r w:rsidR="00DA1263">
        <w:rPr>
          <w:rStyle w:val="Textoennegrita"/>
        </w:rPr>
        <w:t>"las compraron" a los captores</w:t>
      </w:r>
      <w:r w:rsidR="00DA1263">
        <w:t xml:space="preserve">. A eso se suman los </w:t>
      </w:r>
      <w:r w:rsidR="00DA1263">
        <w:rPr>
          <w:rStyle w:val="Textoennegrita"/>
        </w:rPr>
        <w:t>descuentos en alojamiento, comida, limpieza, vestimenta, y hasta preservativos</w:t>
      </w:r>
      <w:r w:rsidR="00DA1263">
        <w:t xml:space="preserve"> si quieren "cuidarse" de enfermedades de transmisión sexual y embarazos durante las relaciones que están obligadas a mantener. Las multas dinerarias alcanzan a las "</w:t>
      </w:r>
      <w:r w:rsidR="00DA1263">
        <w:rPr>
          <w:rStyle w:val="Textoennegrita"/>
        </w:rPr>
        <w:t>faltas</w:t>
      </w:r>
      <w:r w:rsidR="00DA1263">
        <w:t xml:space="preserve">" como </w:t>
      </w:r>
      <w:r w:rsidR="00DA1263">
        <w:rPr>
          <w:rStyle w:val="Textoennegrita"/>
        </w:rPr>
        <w:t>llegar tarde, no tener limpia la habitación, "peleas entre las chicas", quejas del "cliente"</w:t>
      </w:r>
      <w:r w:rsidR="00DA1263">
        <w:t xml:space="preserve">, entre otras. (…) En </w:t>
      </w:r>
      <w:r w:rsidR="00DA1263">
        <w:rPr>
          <w:rStyle w:val="Textoennegrita"/>
        </w:rPr>
        <w:t xml:space="preserve">muchos casos las víctimas tienen la posibilidad de salir del lugar </w:t>
      </w:r>
      <w:r w:rsidR="00DA1263">
        <w:t xml:space="preserve">por breves períodos de tiempo pero para los explotadores eso no pone en riesgo un posible escape: </w:t>
      </w:r>
      <w:r w:rsidR="00DA1263">
        <w:rPr>
          <w:rStyle w:val="Textoennegrita"/>
        </w:rPr>
        <w:t xml:space="preserve">existen amenazas de represalias con los hijos, los padres o familiares de las víctimas </w:t>
      </w:r>
      <w:r w:rsidR="00DA1263">
        <w:t xml:space="preserve">verosímiles porque saben a ciencia cierta que los captores conocen dónde viven sus seres queridos, ya que fue allí, en sus ciudades de origen, donde las conocieron. (…) estas </w:t>
      </w:r>
      <w:r w:rsidR="00DA1263">
        <w:rPr>
          <w:rStyle w:val="Textoennegrita"/>
        </w:rPr>
        <w:t xml:space="preserve">organizaciones </w:t>
      </w:r>
      <w:r w:rsidR="00DA1263">
        <w:t xml:space="preserve">son en general de </w:t>
      </w:r>
      <w:r w:rsidR="00DA1263">
        <w:rPr>
          <w:rStyle w:val="Textoennegrita"/>
        </w:rPr>
        <w:t>poca dimensión</w:t>
      </w:r>
      <w:r w:rsidR="00DA1263">
        <w:t xml:space="preserve">, </w:t>
      </w:r>
      <w:r w:rsidR="00DA1263">
        <w:rPr>
          <w:rStyle w:val="Textoennegrita"/>
        </w:rPr>
        <w:t>sin una organización jerárquica</w:t>
      </w:r>
      <w:r w:rsidR="00DA1263">
        <w:t xml:space="preserve">, </w:t>
      </w:r>
      <w:r w:rsidR="00DA1263">
        <w:rPr>
          <w:rStyle w:val="Textoennegrita"/>
        </w:rPr>
        <w:t>operacionales</w:t>
      </w:r>
      <w:r w:rsidR="00DA1263">
        <w:t xml:space="preserve"> respecto del </w:t>
      </w:r>
      <w:r w:rsidR="00DA1263">
        <w:rPr>
          <w:rStyle w:val="Textoennegrita"/>
        </w:rPr>
        <w:t xml:space="preserve">Estado </w:t>
      </w:r>
      <w:r w:rsidR="00DA1263">
        <w:t xml:space="preserve">y las </w:t>
      </w:r>
      <w:r w:rsidR="00DA1263">
        <w:rPr>
          <w:rStyle w:val="Textoennegrita"/>
        </w:rPr>
        <w:t>agencias policiales y fuerzas de seguridad</w:t>
      </w:r>
      <w:r w:rsidR="00DA1263">
        <w:t xml:space="preserve"> que protegen, favorecen, moldean y alientan la actividad. Basta tan sólo con pensar en uno de los casos más resonantes de la última década, el de Marita Verón, secuestrada en Tucumán en 2002 y cuyo paradero aún es desconocido pese a la incansable lucha de su madre Susana Trimarco. Toda la "banda" fue juzgada y todos los imputados absueltos, pero el juicio dejó al descubierto la trama interna de la organización y el rol de los agentes de seguridad y funcionarios de turno. (…) el </w:t>
      </w:r>
      <w:r w:rsidR="00DA1263">
        <w:rPr>
          <w:rStyle w:val="Textoennegrita"/>
        </w:rPr>
        <w:t>Ministerio de Justicia de la Nación</w:t>
      </w:r>
      <w:r w:rsidR="00DA1263">
        <w:t xml:space="preserve"> informa que </w:t>
      </w:r>
      <w:r w:rsidR="00DA1263">
        <w:rPr>
          <w:rStyle w:val="Textoennegrita"/>
        </w:rPr>
        <w:t>fueron liberadas más de 4.600 víctimas</w:t>
      </w:r>
      <w:r w:rsidR="00DA1263">
        <w:t xml:space="preserve"> en más de </w:t>
      </w:r>
      <w:r w:rsidR="00DA1263">
        <w:rPr>
          <w:rStyle w:val="Textoennegrita"/>
        </w:rPr>
        <w:t>2.100 allanamientos</w:t>
      </w:r>
      <w:r w:rsidR="00DA1263">
        <w:t xml:space="preserve"> en todo el país. (…)</w:t>
      </w:r>
      <w:r w:rsidR="00F144AF">
        <w:t xml:space="preserve"> </w:t>
      </w:r>
      <w:r w:rsidR="00DA1263">
        <w:t xml:space="preserve">Los </w:t>
      </w:r>
      <w:r w:rsidR="00DA1263">
        <w:rPr>
          <w:rStyle w:val="Textoennegrita"/>
        </w:rPr>
        <w:t xml:space="preserve">prostíbulos </w:t>
      </w:r>
      <w:r w:rsidR="00DA1263">
        <w:t xml:space="preserve">están </w:t>
      </w:r>
      <w:r w:rsidR="00DA1263">
        <w:rPr>
          <w:rStyle w:val="Textoennegrita"/>
        </w:rPr>
        <w:t xml:space="preserve">prohibidos </w:t>
      </w:r>
      <w:r w:rsidR="00DA1263">
        <w:t xml:space="preserve">por Ley </w:t>
      </w:r>
      <w:r w:rsidR="00DA1263">
        <w:rPr>
          <w:rStyle w:val="Textoennegrita"/>
        </w:rPr>
        <w:t>desde 1937</w:t>
      </w:r>
      <w:r w:rsidR="00DA1263">
        <w:t>, con la sanción de la normativa 12.331. Sin dudas, se trata de la ley más violada de toda la legislación argentina.</w:t>
      </w:r>
      <w:r w:rsidRPr="00FE606D">
        <w:t>]</w:t>
      </w:r>
      <w:r w:rsidR="00F144AF">
        <w:t xml:space="preserve"> </w:t>
      </w:r>
      <w:hyperlink r:id="rId232" w:history="1">
        <w:r w:rsidR="00F144AF" w:rsidRPr="008F1BE7">
          <w:rPr>
            <w:rStyle w:val="Hipervnculo"/>
          </w:rPr>
          <w:t>http://www.lanoticia1.com/noticia/la-trata-de-personas-y-explotacion-sexual-en-la-argentina-32693.html</w:t>
        </w:r>
      </w:hyperlink>
      <w:r w:rsidR="00F144AF">
        <w:t xml:space="preserve">  </w:t>
      </w:r>
    </w:p>
    <w:p w:rsidR="00F144AF" w:rsidRDefault="00F144AF" w:rsidP="00F31F95">
      <w:pPr>
        <w:pStyle w:val="Prrafodelista"/>
        <w:jc w:val="both"/>
      </w:pPr>
    </w:p>
    <w:p w:rsidR="00F144AF" w:rsidRDefault="00F144AF" w:rsidP="00F31F95">
      <w:pPr>
        <w:pStyle w:val="Prrafodelista"/>
        <w:jc w:val="both"/>
      </w:pPr>
      <w:r>
        <w:t>[</w:t>
      </w:r>
      <w:r w:rsidR="00511351">
        <w:t xml:space="preserve">Es un delito internacional de </w:t>
      </w:r>
      <w:hyperlink r:id="rId233" w:tooltip="Crimen contra la humanidad" w:history="1">
        <w:r w:rsidR="00511351">
          <w:rPr>
            <w:rStyle w:val="Hipervnculo"/>
          </w:rPr>
          <w:t>lesa humanidad</w:t>
        </w:r>
      </w:hyperlink>
      <w:r w:rsidR="00511351">
        <w:t xml:space="preserve">, viola los </w:t>
      </w:r>
      <w:hyperlink r:id="rId234" w:tooltip="Derechos humanos" w:history="1">
        <w:r w:rsidR="00511351">
          <w:rPr>
            <w:rStyle w:val="Hipervnculo"/>
          </w:rPr>
          <w:t>derechos humanos</w:t>
        </w:r>
      </w:hyperlink>
      <w:r w:rsidR="00511351">
        <w:t xml:space="preserve"> y es considerado una forma moderna de esclavitud.</w:t>
      </w:r>
      <w:r w:rsidR="00BC58AE">
        <w:rPr>
          <w:rStyle w:val="Refdenotaalpie"/>
        </w:rPr>
        <w:footnoteReference w:id="1"/>
      </w:r>
      <w:r w:rsidR="00BC58AE">
        <w:t xml:space="preserve"> </w:t>
      </w:r>
      <w:r w:rsidR="00BC58AE">
        <w:rPr>
          <w:rStyle w:val="Refdenotaalpie"/>
        </w:rPr>
        <w:footnoteReference w:id="2"/>
      </w:r>
      <w:r w:rsidR="00BC58AE">
        <w:t xml:space="preserve"> </w:t>
      </w:r>
      <w:r w:rsidR="00BC58AE">
        <w:rPr>
          <w:rStyle w:val="Refdenotaalpie"/>
        </w:rPr>
        <w:footnoteReference w:id="3"/>
      </w:r>
      <w:r w:rsidR="00511351">
        <w:t xml:space="preserve"> A nivel mundial está ubicado </w:t>
      </w:r>
      <w:r w:rsidR="00511351">
        <w:lastRenderedPageBreak/>
        <w:t>tercero en un siniestro ranking de delitos luego del tráfico de armas y el de drogas. Se estima que en el mundo existen 21 millones de personas esclavizadas por la trata y que el negocio mueve 32.000 millones de dólares en todo el mundo (…)</w:t>
      </w:r>
      <w:r w:rsidR="00BC58AE">
        <w:t xml:space="preserve"> Desde la primera sanción de la ley 26.364 en 2008 a principios del 2014 se rescató 6.339 víctimas de explotación laboral y sexual en el país</w:t>
      </w:r>
      <w:r w:rsidR="004917CC">
        <w:t xml:space="preserve"> </w:t>
      </w:r>
      <w:r w:rsidR="004917CC">
        <w:rPr>
          <w:rStyle w:val="Refdenotaalpie"/>
        </w:rPr>
        <w:footnoteReference w:id="4"/>
      </w:r>
      <w:r w:rsidR="004917CC">
        <w:t xml:space="preserve"> (…) en Argentina, los niños provienen de provincias norteñas, o de países limítrofes como </w:t>
      </w:r>
      <w:hyperlink r:id="rId235" w:tooltip="Bolivia" w:history="1">
        <w:r w:rsidR="004917CC">
          <w:rPr>
            <w:rStyle w:val="Hipervnculo"/>
          </w:rPr>
          <w:t>Bolivia</w:t>
        </w:r>
      </w:hyperlink>
      <w:r w:rsidR="004917CC">
        <w:t xml:space="preserve">, </w:t>
      </w:r>
      <w:hyperlink r:id="rId236" w:tooltip="Paraguay" w:history="1">
        <w:r w:rsidR="004917CC">
          <w:rPr>
            <w:rStyle w:val="Hipervnculo"/>
          </w:rPr>
          <w:t>Paraguay</w:t>
        </w:r>
      </w:hyperlink>
      <w:r w:rsidR="004917CC">
        <w:t xml:space="preserve">, y </w:t>
      </w:r>
      <w:hyperlink r:id="rId237" w:tooltip="Brasil" w:history="1">
        <w:r w:rsidR="004917CC">
          <w:rPr>
            <w:rStyle w:val="Hipervnculo"/>
          </w:rPr>
          <w:t>Brasil</w:t>
        </w:r>
      </w:hyperlink>
      <w:r w:rsidR="004917CC">
        <w:t xml:space="preserve">. En </w:t>
      </w:r>
      <w:hyperlink r:id="rId238" w:tooltip="Triple frontera" w:history="1">
        <w:r w:rsidR="004917CC">
          <w:rPr>
            <w:rStyle w:val="Hipervnculo"/>
          </w:rPr>
          <w:t>triple frontera</w:t>
        </w:r>
      </w:hyperlink>
      <w:r w:rsidR="004917CC">
        <w:t xml:space="preserve"> se encuentra un gran foco de trata de niños, y de </w:t>
      </w:r>
      <w:hyperlink r:id="rId239" w:tooltip="Trabajo infantil" w:history="1">
        <w:r w:rsidR="004917CC">
          <w:rPr>
            <w:rStyle w:val="Hipervnculo"/>
          </w:rPr>
          <w:t>trabajo infantil</w:t>
        </w:r>
      </w:hyperlink>
      <w:r w:rsidR="004917CC">
        <w:t xml:space="preserve"> especialmente de niños que viven en las fronteras y de países limítrofes. Estos terminan en centros urbanos del centro y sur del país, donde se promueve el </w:t>
      </w:r>
      <w:hyperlink r:id="rId240" w:anchor="Turismo_sexual_Infantil" w:tooltip="Turismo sexual" w:history="1">
        <w:r w:rsidR="004917CC">
          <w:rPr>
            <w:rStyle w:val="Hipervnculo"/>
          </w:rPr>
          <w:t>turismo sexual infantil</w:t>
        </w:r>
      </w:hyperlink>
      <w:r w:rsidR="004917CC">
        <w:t>. Otros son víctimas de trabajo forzoso en talleres textiles clandestinos,</w:t>
      </w:r>
      <w:r w:rsidR="00053D81">
        <w:t xml:space="preserve"> </w:t>
      </w:r>
      <w:r w:rsidR="004917CC">
        <w:t>emprendimientos agropecuarios y venta de órganos</w:t>
      </w:r>
      <w:r w:rsidR="004917CC">
        <w:rPr>
          <w:rStyle w:val="Refdenotaalpie"/>
        </w:rPr>
        <w:footnoteReference w:id="5"/>
      </w:r>
      <w:r>
        <w:t>]</w:t>
      </w:r>
      <w:r w:rsidR="00053D81">
        <w:t xml:space="preserve"> </w:t>
      </w:r>
      <w:hyperlink r:id="rId241" w:history="1">
        <w:r w:rsidR="00053D81" w:rsidRPr="008F1BE7">
          <w:rPr>
            <w:rStyle w:val="Hipervnculo"/>
          </w:rPr>
          <w:t>https://es.wikipedia.org/wiki/Trata_de_personas_en_Argentina</w:t>
        </w:r>
      </w:hyperlink>
    </w:p>
    <w:p w:rsidR="00053D81" w:rsidRDefault="00053D81" w:rsidP="00F31F95">
      <w:pPr>
        <w:pStyle w:val="Prrafodelista"/>
        <w:jc w:val="both"/>
      </w:pPr>
    </w:p>
    <w:p w:rsidR="00053D81" w:rsidRDefault="00053D81" w:rsidP="00F31F95">
      <w:pPr>
        <w:pStyle w:val="Prrafodelista"/>
        <w:jc w:val="both"/>
      </w:pPr>
      <w:r>
        <w:t>[La trata de personas en todas sus modalidades implica una violación sistemática de los derechos humanos de varones y mujeres que son objetivados, cosificados, dessubjetivados. La trata de personas es una violación de los derechos humanos a la vida, a la integridad física y psíquica, a la libertad personal y ambulatoria, a la autodeterminación y principalmente, a la dignidad humana.]</w:t>
      </w:r>
      <w:r w:rsidR="00D04612">
        <w:t xml:space="preserve"> </w:t>
      </w:r>
      <w:hyperlink r:id="rId242" w:history="1">
        <w:r w:rsidR="00D04612" w:rsidRPr="008F1BE7">
          <w:rPr>
            <w:rStyle w:val="Hipervnculo"/>
          </w:rPr>
          <w:t>http://desgenerandoelgenero.blogspot.com.ar/2013/10/la-trata-de-personas-con-fines-de.html</w:t>
        </w:r>
      </w:hyperlink>
    </w:p>
    <w:p w:rsidR="00D04612" w:rsidRDefault="00D04612" w:rsidP="00F31F95">
      <w:pPr>
        <w:pStyle w:val="Prrafodelista"/>
        <w:jc w:val="both"/>
      </w:pPr>
    </w:p>
    <w:p w:rsidR="00433ADD" w:rsidRDefault="00D04612" w:rsidP="00F31F95">
      <w:pPr>
        <w:pStyle w:val="Prrafodelista"/>
        <w:jc w:val="both"/>
      </w:pPr>
      <w:r>
        <w:t>[Yan Maitri-Shi: La UFASE (Unidad Fiscal de Asistencia en Secuestros Extorsivos y trata de Personas) junto con el INECIP (Instituto de Estudios Comparados en Ciencias Penales y Sociales) desarro</w:t>
      </w:r>
      <w:r w:rsidR="00A1234B">
        <w:t>llaron un informe en el cual se abordan todos los detalles que hacen a la Trata de Personas; dinámica del delito, metodología de los captores, testimonios de víctimas, recuentos y estadísticas, perfiles de las víctimas, investigaciones en los principales periódicos, entrevistas a personal de las fuerzas policiales, ministeriales, etc., Rutas, zonas de explotación,</w:t>
      </w:r>
      <w:r w:rsidR="00563FC2">
        <w:t xml:space="preserve"> modos de sometimiento,</w:t>
      </w:r>
      <w:r w:rsidR="00A1234B">
        <w:t xml:space="preserve"> etc.</w:t>
      </w:r>
      <w:r w:rsidR="00563FC2">
        <w:t xml:space="preserve"> A continuación, una cita textual del informe donde manifiesta la complicidad de funcionarios públicos</w:t>
      </w:r>
      <w:r w:rsidR="00535F5D">
        <w:t>, lo cual hace que sea muy dificultoso el procedimiento para desbaratar estas bandas y organizaciones delictivas.</w:t>
      </w:r>
      <w:r>
        <w:t>]</w:t>
      </w:r>
    </w:p>
    <w:p w:rsidR="009564B7" w:rsidRDefault="00433ADD" w:rsidP="00F31F95">
      <w:pPr>
        <w:pStyle w:val="Prrafodelista"/>
        <w:jc w:val="both"/>
        <w:rPr>
          <w:rFonts w:eastAsia="Times New Roman" w:cs="Arial"/>
        </w:rPr>
      </w:pPr>
      <w:r w:rsidRPr="00433ADD">
        <w:rPr>
          <w:rFonts w:eastAsia="Times New Roman" w:cs="Arial"/>
        </w:rPr>
        <w:t>“</w:t>
      </w:r>
      <w:r w:rsidR="00535F5D" w:rsidRPr="00535F5D">
        <w:rPr>
          <w:rFonts w:eastAsia="Times New Roman" w:cs="Arial"/>
        </w:rPr>
        <w:t>Del</w:t>
      </w:r>
      <w:r w:rsidRPr="00433ADD">
        <w:rPr>
          <w:rFonts w:eastAsia="Times New Roman" w:cs="Arial"/>
        </w:rPr>
        <w:t xml:space="preserve"> r</w:t>
      </w:r>
      <w:r w:rsidR="00535F5D" w:rsidRPr="00535F5D">
        <w:rPr>
          <w:rFonts w:eastAsia="Times New Roman" w:cs="Arial"/>
        </w:rPr>
        <w:t>elevamiento</w:t>
      </w:r>
      <w:r w:rsidRPr="00433ADD">
        <w:rPr>
          <w:rFonts w:eastAsia="Times New Roman" w:cs="Arial"/>
        </w:rPr>
        <w:t xml:space="preserve"> </w:t>
      </w:r>
      <w:r w:rsidR="00535F5D" w:rsidRPr="00535F5D">
        <w:rPr>
          <w:rFonts w:eastAsia="Times New Roman" w:cs="Arial"/>
        </w:rPr>
        <w:t>de</w:t>
      </w:r>
      <w:r w:rsidRPr="00433ADD">
        <w:rPr>
          <w:rFonts w:eastAsia="Times New Roman" w:cs="Arial"/>
        </w:rPr>
        <w:t xml:space="preserve"> </w:t>
      </w:r>
      <w:r w:rsidR="00535F5D" w:rsidRPr="00535F5D">
        <w:rPr>
          <w:rFonts w:eastAsia="Times New Roman" w:cs="Arial"/>
        </w:rPr>
        <w:t>medios</w:t>
      </w:r>
      <w:r w:rsidRPr="00433ADD">
        <w:rPr>
          <w:rFonts w:eastAsia="Times New Roman" w:cs="Arial"/>
        </w:rPr>
        <w:t xml:space="preserve"> </w:t>
      </w:r>
      <w:r w:rsidR="00535F5D" w:rsidRPr="00535F5D">
        <w:rPr>
          <w:rFonts w:eastAsia="Times New Roman" w:cs="Arial"/>
        </w:rPr>
        <w:t>se</w:t>
      </w:r>
      <w:r w:rsidR="004F3BE3" w:rsidRPr="00433ADD">
        <w:rPr>
          <w:rFonts w:eastAsia="Times New Roman" w:cs="Arial"/>
        </w:rPr>
        <w:t xml:space="preserve"> </w:t>
      </w:r>
      <w:r w:rsidR="00535F5D" w:rsidRPr="00535F5D">
        <w:rPr>
          <w:rFonts w:eastAsia="Times New Roman" w:cs="Arial"/>
        </w:rPr>
        <w:t>desprende</w:t>
      </w:r>
      <w:r w:rsidR="004F3BE3" w:rsidRPr="00433ADD">
        <w:rPr>
          <w:rFonts w:eastAsia="Times New Roman" w:cs="Arial"/>
        </w:rPr>
        <w:t xml:space="preserve"> </w:t>
      </w:r>
      <w:r w:rsidR="00535F5D" w:rsidRPr="00535F5D">
        <w:rPr>
          <w:rFonts w:eastAsia="Times New Roman" w:cs="Arial"/>
        </w:rPr>
        <w:t>que</w:t>
      </w:r>
      <w:r w:rsidR="004F3BE3" w:rsidRPr="00433ADD">
        <w:rPr>
          <w:rFonts w:eastAsia="Times New Roman" w:cs="Arial"/>
        </w:rPr>
        <w:t xml:space="preserve"> </w:t>
      </w:r>
      <w:r w:rsidR="00535F5D" w:rsidRPr="00535F5D">
        <w:rPr>
          <w:rFonts w:eastAsia="Times New Roman" w:cs="Arial"/>
        </w:rPr>
        <w:t>en</w:t>
      </w:r>
      <w:r w:rsidR="004F3BE3" w:rsidRPr="00433ADD">
        <w:rPr>
          <w:rFonts w:eastAsia="Times New Roman" w:cs="Arial"/>
        </w:rPr>
        <w:t xml:space="preserve"> </w:t>
      </w:r>
      <w:r w:rsidR="00535F5D" w:rsidRPr="00535F5D">
        <w:rPr>
          <w:rFonts w:eastAsia="Times New Roman" w:cs="Arial"/>
        </w:rPr>
        <w:t>un</w:t>
      </w:r>
      <w:r w:rsidR="004F3BE3" w:rsidRPr="00433ADD">
        <w:rPr>
          <w:rFonts w:eastAsia="Times New Roman" w:cs="Arial"/>
        </w:rPr>
        <w:t xml:space="preserve"> </w:t>
      </w:r>
      <w:r w:rsidR="00535F5D" w:rsidRPr="00535F5D">
        <w:rPr>
          <w:rFonts w:eastAsia="Times New Roman" w:cs="Arial"/>
        </w:rPr>
        <w:t>22%</w:t>
      </w:r>
      <w:r w:rsidR="004F3BE3" w:rsidRPr="00433ADD">
        <w:rPr>
          <w:rFonts w:eastAsia="Times New Roman" w:cs="Arial"/>
        </w:rPr>
        <w:t xml:space="preserve"> </w:t>
      </w:r>
      <w:r w:rsidRPr="00433ADD">
        <w:rPr>
          <w:rFonts w:eastAsia="Times New Roman" w:cs="Arial"/>
        </w:rPr>
        <w:t>d</w:t>
      </w:r>
      <w:r w:rsidR="00535F5D" w:rsidRPr="00535F5D">
        <w:rPr>
          <w:rFonts w:eastAsia="Times New Roman" w:cs="Arial"/>
        </w:rPr>
        <w:t>e</w:t>
      </w:r>
      <w:r w:rsidR="004F3BE3" w:rsidRPr="00433ADD">
        <w:rPr>
          <w:rFonts w:eastAsia="Times New Roman" w:cs="Arial"/>
        </w:rPr>
        <w:t xml:space="preserve"> </w:t>
      </w:r>
      <w:r w:rsidR="00535F5D" w:rsidRPr="00535F5D">
        <w:rPr>
          <w:rFonts w:eastAsia="Times New Roman" w:cs="Arial"/>
        </w:rPr>
        <w:t>los</w:t>
      </w:r>
      <w:r w:rsidR="004F3BE3" w:rsidRPr="00433ADD">
        <w:rPr>
          <w:rFonts w:eastAsia="Times New Roman" w:cs="Arial"/>
        </w:rPr>
        <w:t xml:space="preserve"> </w:t>
      </w:r>
      <w:r w:rsidR="00535F5D" w:rsidRPr="00535F5D">
        <w:rPr>
          <w:rFonts w:eastAsia="Times New Roman" w:cs="Arial"/>
        </w:rPr>
        <w:t>casos</w:t>
      </w:r>
      <w:r w:rsidR="004F3BE3" w:rsidRPr="00433ADD">
        <w:rPr>
          <w:rFonts w:eastAsia="Times New Roman" w:cs="Arial"/>
        </w:rPr>
        <w:t xml:space="preserve"> </w:t>
      </w:r>
      <w:r w:rsidR="00535F5D" w:rsidRPr="00535F5D">
        <w:rPr>
          <w:rFonts w:eastAsia="Times New Roman" w:cs="Arial"/>
        </w:rPr>
        <w:t>existe</w:t>
      </w:r>
      <w:r w:rsidR="004F3BE3" w:rsidRPr="00433ADD">
        <w:rPr>
          <w:rFonts w:eastAsia="Times New Roman" w:cs="Arial"/>
        </w:rPr>
        <w:t xml:space="preserve"> </w:t>
      </w:r>
      <w:r w:rsidR="00535F5D" w:rsidRPr="00535F5D">
        <w:rPr>
          <w:rFonts w:eastAsia="Times New Roman" w:cs="Arial"/>
        </w:rPr>
        <w:t>una</w:t>
      </w:r>
      <w:r w:rsidR="004F3BE3" w:rsidRPr="00433ADD">
        <w:rPr>
          <w:rFonts w:eastAsia="Times New Roman" w:cs="Arial"/>
        </w:rPr>
        <w:t xml:space="preserve"> </w:t>
      </w:r>
      <w:r w:rsidR="00535F5D" w:rsidRPr="00535F5D">
        <w:rPr>
          <w:rFonts w:eastAsia="Times New Roman" w:cs="Arial"/>
        </w:rPr>
        <w:t>suposición</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complicidad</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funcionarios</w:t>
      </w:r>
      <w:r w:rsidR="004F3BE3" w:rsidRPr="00433ADD">
        <w:rPr>
          <w:rFonts w:eastAsia="Times New Roman" w:cs="Arial"/>
        </w:rPr>
        <w:t xml:space="preserve"> </w:t>
      </w:r>
      <w:r w:rsidR="00535F5D" w:rsidRPr="00535F5D">
        <w:rPr>
          <w:rFonts w:eastAsia="Times New Roman" w:cs="Arial"/>
        </w:rPr>
        <w:t>públicos</w:t>
      </w:r>
      <w:r w:rsidR="004F3BE3" w:rsidRPr="00433ADD">
        <w:rPr>
          <w:rFonts w:eastAsia="Times New Roman" w:cs="Arial"/>
        </w:rPr>
        <w:t xml:space="preserve"> </w:t>
      </w:r>
      <w:r w:rsidR="00535F5D" w:rsidRPr="00535F5D">
        <w:rPr>
          <w:rFonts w:eastAsia="Times New Roman" w:cs="Arial"/>
        </w:rPr>
        <w:t>o</w:t>
      </w:r>
      <w:r w:rsidR="004F3BE3" w:rsidRPr="00433ADD">
        <w:rPr>
          <w:rFonts w:eastAsia="Times New Roman" w:cs="Arial"/>
        </w:rPr>
        <w:t xml:space="preserve"> </w:t>
      </w:r>
      <w:r w:rsidR="00535F5D" w:rsidRPr="00535F5D">
        <w:rPr>
          <w:rFonts w:eastAsia="Times New Roman" w:cs="Arial"/>
        </w:rPr>
        <w:t>policiales.</w:t>
      </w:r>
      <w:r w:rsidR="004F3BE3" w:rsidRPr="00433ADD">
        <w:rPr>
          <w:rFonts w:eastAsia="Times New Roman" w:cs="Arial"/>
        </w:rPr>
        <w:t xml:space="preserve">  </w:t>
      </w:r>
      <w:r w:rsidR="00535F5D" w:rsidRPr="00535F5D">
        <w:rPr>
          <w:rFonts w:eastAsia="Times New Roman" w:cs="Arial"/>
        </w:rPr>
        <w:t>En</w:t>
      </w:r>
      <w:r w:rsidR="004F3BE3" w:rsidRPr="00433ADD">
        <w:rPr>
          <w:rFonts w:eastAsia="Times New Roman" w:cs="Arial"/>
        </w:rPr>
        <w:t xml:space="preserve"> </w:t>
      </w:r>
      <w:r w:rsidR="00535F5D" w:rsidRPr="00535F5D">
        <w:rPr>
          <w:rFonts w:eastAsia="Times New Roman" w:cs="Arial"/>
        </w:rPr>
        <w:t>general,</w:t>
      </w:r>
      <w:r w:rsidR="004F3BE3" w:rsidRPr="00433ADD">
        <w:rPr>
          <w:rFonts w:eastAsia="Times New Roman" w:cs="Arial"/>
        </w:rPr>
        <w:t xml:space="preserve">  </w:t>
      </w:r>
      <w:r w:rsidR="00535F5D" w:rsidRPr="00535F5D">
        <w:rPr>
          <w:rFonts w:eastAsia="Times New Roman" w:cs="Arial"/>
        </w:rPr>
        <w:t>esto</w:t>
      </w:r>
      <w:r w:rsidR="004F3BE3" w:rsidRPr="00433ADD">
        <w:rPr>
          <w:rFonts w:eastAsia="Times New Roman" w:cs="Arial"/>
        </w:rPr>
        <w:t xml:space="preserve"> </w:t>
      </w:r>
      <w:r w:rsidR="00535F5D" w:rsidRPr="00535F5D">
        <w:rPr>
          <w:rFonts w:eastAsia="Times New Roman" w:cs="Arial"/>
        </w:rPr>
        <w:t>s</w:t>
      </w:r>
      <w:r w:rsidR="004F3BE3" w:rsidRPr="00433ADD">
        <w:rPr>
          <w:rFonts w:eastAsia="Times New Roman" w:cs="Arial"/>
        </w:rPr>
        <w:t xml:space="preserve">e </w:t>
      </w:r>
      <w:r w:rsidR="00535F5D" w:rsidRPr="00535F5D">
        <w:rPr>
          <w:rFonts w:eastAsia="Times New Roman" w:cs="Arial"/>
        </w:rPr>
        <w:t>reflejó</w:t>
      </w:r>
      <w:r w:rsidR="004F3BE3" w:rsidRPr="00433ADD">
        <w:rPr>
          <w:rFonts w:eastAsia="Times New Roman" w:cs="Arial"/>
        </w:rPr>
        <w:t xml:space="preserve"> </w:t>
      </w:r>
      <w:r w:rsidR="00535F5D" w:rsidRPr="00535F5D">
        <w:rPr>
          <w:rFonts w:eastAsia="Times New Roman" w:cs="Arial"/>
        </w:rPr>
        <w:t>como</w:t>
      </w:r>
      <w:r w:rsidR="004F3BE3" w:rsidRPr="00433ADD">
        <w:rPr>
          <w:rFonts w:eastAsia="Times New Roman" w:cs="Arial"/>
        </w:rPr>
        <w:t xml:space="preserve"> </w:t>
      </w:r>
      <w:r w:rsidR="00535F5D" w:rsidRPr="00535F5D">
        <w:rPr>
          <w:rFonts w:eastAsia="Times New Roman" w:cs="Arial"/>
        </w:rPr>
        <w:t>trabas</w:t>
      </w:r>
      <w:r w:rsidR="004F3BE3" w:rsidRPr="00433ADD">
        <w:rPr>
          <w:rFonts w:eastAsia="Times New Roman" w:cs="Arial"/>
        </w:rPr>
        <w:t xml:space="preserve"> </w:t>
      </w:r>
      <w:r w:rsidR="00535F5D" w:rsidRPr="00535F5D">
        <w:rPr>
          <w:rFonts w:eastAsia="Times New Roman" w:cs="Arial"/>
        </w:rPr>
        <w:t>reales</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las</w:t>
      </w:r>
      <w:r w:rsidR="004F3BE3" w:rsidRPr="00433ADD">
        <w:rPr>
          <w:rFonts w:eastAsia="Times New Roman" w:cs="Arial"/>
        </w:rPr>
        <w:t xml:space="preserve"> </w:t>
      </w:r>
      <w:r w:rsidR="00535F5D" w:rsidRPr="00535F5D">
        <w:rPr>
          <w:rFonts w:eastAsia="Times New Roman" w:cs="Arial"/>
        </w:rPr>
        <w:t>comisarías</w:t>
      </w:r>
      <w:r w:rsidR="004F3BE3" w:rsidRPr="00433ADD">
        <w:rPr>
          <w:rFonts w:eastAsia="Times New Roman" w:cs="Arial"/>
        </w:rPr>
        <w:t xml:space="preserve"> </w:t>
      </w:r>
      <w:r w:rsidR="00535F5D" w:rsidRPr="00535F5D">
        <w:rPr>
          <w:rFonts w:eastAsia="Times New Roman" w:cs="Arial"/>
        </w:rPr>
        <w:t>en</w:t>
      </w:r>
      <w:r w:rsidR="004F3BE3" w:rsidRPr="00433ADD">
        <w:rPr>
          <w:rFonts w:eastAsia="Times New Roman" w:cs="Arial"/>
        </w:rPr>
        <w:t xml:space="preserve"> </w:t>
      </w:r>
      <w:r w:rsidR="00535F5D" w:rsidRPr="00535F5D">
        <w:rPr>
          <w:rFonts w:eastAsia="Times New Roman" w:cs="Arial"/>
        </w:rPr>
        <w:t>donde</w:t>
      </w:r>
      <w:r w:rsidR="004F3BE3" w:rsidRPr="00433ADD">
        <w:rPr>
          <w:rFonts w:eastAsia="Times New Roman" w:cs="Arial"/>
        </w:rPr>
        <w:t xml:space="preserve"> </w:t>
      </w:r>
      <w:r w:rsidR="00535F5D" w:rsidRPr="00535F5D">
        <w:rPr>
          <w:rFonts w:eastAsia="Times New Roman" w:cs="Arial"/>
        </w:rPr>
        <w:t>las</w:t>
      </w:r>
      <w:r w:rsidR="004F3BE3" w:rsidRPr="00433ADD">
        <w:rPr>
          <w:rFonts w:eastAsia="Times New Roman" w:cs="Arial"/>
        </w:rPr>
        <w:t xml:space="preserve"> </w:t>
      </w:r>
      <w:r w:rsidR="00535F5D" w:rsidRPr="00535F5D">
        <w:rPr>
          <w:rFonts w:eastAsia="Times New Roman" w:cs="Arial"/>
        </w:rPr>
        <w:t>familias</w:t>
      </w:r>
      <w:r w:rsidR="004F3BE3" w:rsidRPr="00433ADD">
        <w:rPr>
          <w:rFonts w:eastAsia="Times New Roman" w:cs="Arial"/>
        </w:rPr>
        <w:t xml:space="preserve"> </w:t>
      </w:r>
      <w:r w:rsidR="00535F5D" w:rsidRPr="00535F5D">
        <w:rPr>
          <w:rFonts w:eastAsia="Times New Roman" w:cs="Arial"/>
        </w:rPr>
        <w:t>radicaban</w:t>
      </w:r>
      <w:r w:rsidR="004F3BE3" w:rsidRPr="00433ADD">
        <w:rPr>
          <w:rFonts w:eastAsia="Times New Roman" w:cs="Arial"/>
        </w:rPr>
        <w:t xml:space="preserve"> </w:t>
      </w:r>
      <w:r w:rsidR="00535F5D" w:rsidRPr="00535F5D">
        <w:rPr>
          <w:rFonts w:eastAsia="Times New Roman" w:cs="Arial"/>
        </w:rPr>
        <w:t>las</w:t>
      </w:r>
      <w:r w:rsidR="004F3BE3" w:rsidRPr="00433ADD">
        <w:rPr>
          <w:rFonts w:eastAsia="Times New Roman" w:cs="Arial"/>
        </w:rPr>
        <w:t xml:space="preserve"> </w:t>
      </w:r>
      <w:r w:rsidR="00535F5D" w:rsidRPr="00535F5D">
        <w:rPr>
          <w:rFonts w:eastAsia="Times New Roman" w:cs="Arial"/>
        </w:rPr>
        <w:t>denuncias;</w:t>
      </w:r>
      <w:r w:rsidR="004F3BE3" w:rsidRPr="00433ADD">
        <w:rPr>
          <w:rFonts w:eastAsia="Times New Roman" w:cs="Arial"/>
        </w:rPr>
        <w:t xml:space="preserve">  </w:t>
      </w:r>
      <w:r w:rsidR="00535F5D" w:rsidRPr="00535F5D">
        <w:rPr>
          <w:rFonts w:eastAsia="Times New Roman" w:cs="Arial"/>
        </w:rPr>
        <w:t>demoras</w:t>
      </w:r>
      <w:r w:rsidR="004F3BE3" w:rsidRPr="00433ADD">
        <w:rPr>
          <w:rFonts w:eastAsia="Times New Roman" w:cs="Arial"/>
        </w:rPr>
        <w:t xml:space="preserve"> </w:t>
      </w:r>
      <w:r w:rsidR="00535F5D" w:rsidRPr="00535F5D">
        <w:rPr>
          <w:rFonts w:eastAsia="Times New Roman" w:cs="Arial"/>
        </w:rPr>
        <w:t>en</w:t>
      </w:r>
      <w:r w:rsidR="004F3BE3" w:rsidRPr="00433ADD">
        <w:rPr>
          <w:rFonts w:eastAsia="Times New Roman" w:cs="Arial"/>
        </w:rPr>
        <w:t xml:space="preserve"> </w:t>
      </w:r>
      <w:r w:rsidR="00535F5D" w:rsidRPr="00535F5D">
        <w:rPr>
          <w:rFonts w:eastAsia="Times New Roman" w:cs="Arial"/>
        </w:rPr>
        <w:t>las</w:t>
      </w:r>
      <w:r w:rsidR="004F3BE3" w:rsidRPr="00433ADD">
        <w:rPr>
          <w:rFonts w:eastAsia="Times New Roman" w:cs="Arial"/>
        </w:rPr>
        <w:t xml:space="preserve"> </w:t>
      </w:r>
      <w:r w:rsidR="00535F5D" w:rsidRPr="00535F5D">
        <w:rPr>
          <w:rFonts w:eastAsia="Times New Roman" w:cs="Arial"/>
        </w:rPr>
        <w:t>investigaciones</w:t>
      </w:r>
      <w:r w:rsidR="004F3BE3" w:rsidRPr="00433ADD">
        <w:rPr>
          <w:rFonts w:eastAsia="Times New Roman" w:cs="Arial"/>
        </w:rPr>
        <w:t xml:space="preserve"> </w:t>
      </w:r>
      <w:r w:rsidR="00535F5D" w:rsidRPr="00535F5D">
        <w:rPr>
          <w:rFonts w:eastAsia="Times New Roman" w:cs="Arial"/>
        </w:rPr>
        <w:t>policiales;</w:t>
      </w:r>
      <w:r w:rsidR="004F3BE3" w:rsidRPr="00433ADD">
        <w:rPr>
          <w:rFonts w:eastAsia="Times New Roman" w:cs="Arial"/>
        </w:rPr>
        <w:t xml:space="preserve">  </w:t>
      </w:r>
      <w:r w:rsidR="00535F5D" w:rsidRPr="00535F5D">
        <w:rPr>
          <w:rFonts w:eastAsia="Times New Roman" w:cs="Arial"/>
        </w:rPr>
        <w:t>escuchas</w:t>
      </w:r>
      <w:r w:rsidR="004F3BE3" w:rsidRPr="00433ADD">
        <w:rPr>
          <w:rFonts w:eastAsia="Times New Roman" w:cs="Arial"/>
        </w:rPr>
        <w:t xml:space="preserve"> </w:t>
      </w:r>
      <w:r w:rsidR="00535F5D" w:rsidRPr="00535F5D">
        <w:rPr>
          <w:rFonts w:eastAsia="Times New Roman" w:cs="Arial"/>
        </w:rPr>
        <w:t>telefónicas</w:t>
      </w:r>
      <w:r w:rsidR="004F3BE3" w:rsidRPr="00433ADD">
        <w:rPr>
          <w:rFonts w:eastAsia="Times New Roman" w:cs="Arial"/>
        </w:rPr>
        <w:t xml:space="preserve"> </w:t>
      </w:r>
      <w:r w:rsidR="00535F5D" w:rsidRPr="00535F5D">
        <w:rPr>
          <w:rFonts w:eastAsia="Times New Roman" w:cs="Arial"/>
        </w:rPr>
        <w:t>que</w:t>
      </w:r>
      <w:r w:rsidR="004F3BE3" w:rsidRPr="00433ADD">
        <w:rPr>
          <w:rFonts w:eastAsia="Times New Roman" w:cs="Arial"/>
        </w:rPr>
        <w:t xml:space="preserve"> </w:t>
      </w:r>
      <w:r w:rsidR="00535F5D" w:rsidRPr="00535F5D">
        <w:rPr>
          <w:rFonts w:eastAsia="Times New Roman" w:cs="Arial"/>
        </w:rPr>
        <w:t>implicaban</w:t>
      </w:r>
      <w:r w:rsidR="004F3BE3" w:rsidRPr="00433ADD">
        <w:rPr>
          <w:rFonts w:eastAsia="Times New Roman" w:cs="Arial"/>
        </w:rPr>
        <w:t xml:space="preserve"> </w:t>
      </w:r>
      <w:r w:rsidR="00535F5D" w:rsidRPr="00535F5D">
        <w:rPr>
          <w:rFonts w:eastAsia="Times New Roman" w:cs="Arial"/>
        </w:rPr>
        <w:t>a</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comisaría</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zona</w:t>
      </w:r>
      <w:r w:rsidR="004F3BE3" w:rsidRPr="00433ADD">
        <w:rPr>
          <w:rFonts w:eastAsia="Times New Roman" w:cs="Arial"/>
        </w:rPr>
        <w:t xml:space="preserve"> </w:t>
      </w:r>
      <w:r w:rsidR="00535F5D" w:rsidRPr="00535F5D">
        <w:rPr>
          <w:rFonts w:eastAsia="Times New Roman" w:cs="Arial"/>
        </w:rPr>
        <w:t>con</w:t>
      </w:r>
      <w:r w:rsidR="004F3BE3" w:rsidRPr="00433ADD">
        <w:rPr>
          <w:rFonts w:eastAsia="Times New Roman" w:cs="Arial"/>
        </w:rPr>
        <w:t xml:space="preserve"> </w:t>
      </w:r>
      <w:r w:rsidR="00535F5D" w:rsidRPr="00535F5D">
        <w:rPr>
          <w:rFonts w:eastAsia="Times New Roman" w:cs="Arial"/>
        </w:rPr>
        <w:t>los</w:t>
      </w:r>
      <w:r w:rsidR="004F3BE3" w:rsidRPr="00433ADD">
        <w:rPr>
          <w:rFonts w:eastAsia="Times New Roman" w:cs="Arial"/>
        </w:rPr>
        <w:t xml:space="preserve"> </w:t>
      </w:r>
      <w:r w:rsidR="00535F5D" w:rsidRPr="00535F5D">
        <w:rPr>
          <w:rFonts w:eastAsia="Times New Roman" w:cs="Arial"/>
        </w:rPr>
        <w:t>tratantes;</w:t>
      </w:r>
      <w:r w:rsidR="004F3BE3" w:rsidRPr="00433ADD">
        <w:rPr>
          <w:rFonts w:eastAsia="Times New Roman" w:cs="Arial"/>
        </w:rPr>
        <w:t xml:space="preserve">  </w:t>
      </w:r>
      <w:r w:rsidR="00535F5D" w:rsidRPr="00535F5D">
        <w:rPr>
          <w:rFonts w:eastAsia="Times New Roman" w:cs="Arial"/>
        </w:rPr>
        <w:t>y</w:t>
      </w:r>
      <w:r w:rsidR="004F3BE3" w:rsidRPr="00433ADD">
        <w:rPr>
          <w:rFonts w:eastAsia="Times New Roman" w:cs="Arial"/>
        </w:rPr>
        <w:t xml:space="preserve"> </w:t>
      </w:r>
      <w:r w:rsidR="00535F5D" w:rsidRPr="00535F5D">
        <w:rPr>
          <w:rFonts w:eastAsia="Times New Roman" w:cs="Arial"/>
        </w:rPr>
        <w:t>presencia</w:t>
      </w:r>
      <w:r w:rsidR="004F3BE3" w:rsidRPr="00433ADD">
        <w:rPr>
          <w:rFonts w:eastAsia="Times New Roman" w:cs="Arial"/>
        </w:rPr>
        <w:t xml:space="preserve"> </w:t>
      </w:r>
      <w:r w:rsidR="00535F5D" w:rsidRPr="00535F5D">
        <w:rPr>
          <w:rFonts w:eastAsia="Times New Roman" w:cs="Arial"/>
        </w:rPr>
        <w:t>policial</w:t>
      </w:r>
      <w:r w:rsidR="004F3BE3" w:rsidRPr="00433ADD">
        <w:rPr>
          <w:rFonts w:eastAsia="Times New Roman" w:cs="Arial"/>
        </w:rPr>
        <w:t xml:space="preserve"> </w:t>
      </w:r>
      <w:r w:rsidR="00535F5D" w:rsidRPr="00535F5D">
        <w:rPr>
          <w:rFonts w:eastAsia="Times New Roman" w:cs="Arial"/>
        </w:rPr>
        <w:t>en</w:t>
      </w:r>
      <w:r w:rsidR="004F3BE3" w:rsidRPr="00433ADD">
        <w:rPr>
          <w:rFonts w:eastAsia="Times New Roman" w:cs="Arial"/>
        </w:rPr>
        <w:t xml:space="preserve"> </w:t>
      </w:r>
      <w:r w:rsidR="00535F5D" w:rsidRPr="00535F5D">
        <w:rPr>
          <w:rFonts w:eastAsia="Times New Roman" w:cs="Arial"/>
        </w:rPr>
        <w:t>los</w:t>
      </w:r>
      <w:r w:rsidR="004F3BE3" w:rsidRPr="00433ADD">
        <w:rPr>
          <w:rFonts w:eastAsia="Times New Roman" w:cs="Arial"/>
        </w:rPr>
        <w:t xml:space="preserve"> </w:t>
      </w:r>
      <w:r w:rsidR="00535F5D" w:rsidRPr="00535F5D">
        <w:rPr>
          <w:rFonts w:eastAsia="Times New Roman" w:cs="Arial"/>
        </w:rPr>
        <w:t>lugares</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explotación.</w:t>
      </w:r>
      <w:r w:rsidR="004F3BE3" w:rsidRPr="00433ADD">
        <w:rPr>
          <w:rFonts w:eastAsia="Times New Roman" w:cs="Arial"/>
        </w:rPr>
        <w:t xml:space="preserve"> </w:t>
      </w:r>
      <w:r w:rsidRPr="00433ADD">
        <w:rPr>
          <w:rFonts w:eastAsia="Times New Roman" w:cs="Arial"/>
        </w:rPr>
        <w:t xml:space="preserve">(…) </w:t>
      </w:r>
      <w:r w:rsidR="00535F5D" w:rsidRPr="00535F5D">
        <w:rPr>
          <w:rFonts w:eastAsia="Times New Roman" w:cs="Arial"/>
        </w:rPr>
        <w:t>Sobre</w:t>
      </w:r>
      <w:r w:rsidR="004F3BE3" w:rsidRPr="00433ADD">
        <w:rPr>
          <w:rFonts w:eastAsia="Times New Roman" w:cs="Arial"/>
        </w:rPr>
        <w:t xml:space="preserve"> </w:t>
      </w:r>
      <w:r w:rsidRPr="00433ADD">
        <w:rPr>
          <w:rFonts w:eastAsia="Times New Roman" w:cs="Arial"/>
        </w:rPr>
        <w:t>l</w:t>
      </w:r>
      <w:r w:rsidR="00535F5D" w:rsidRPr="00535F5D">
        <w:rPr>
          <w:rFonts w:eastAsia="Times New Roman" w:cs="Arial"/>
        </w:rPr>
        <w:t>a</w:t>
      </w:r>
      <w:r w:rsidR="004F3BE3" w:rsidRPr="00433ADD">
        <w:rPr>
          <w:rFonts w:eastAsia="Times New Roman" w:cs="Arial"/>
        </w:rPr>
        <w:t xml:space="preserve"> </w:t>
      </w:r>
      <w:r w:rsidR="00535F5D" w:rsidRPr="00535F5D">
        <w:rPr>
          <w:rFonts w:eastAsia="Times New Roman" w:cs="Arial"/>
        </w:rPr>
        <w:t>base</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esta</w:t>
      </w:r>
      <w:r w:rsidR="004F3BE3" w:rsidRPr="00433ADD">
        <w:rPr>
          <w:rFonts w:eastAsia="Times New Roman" w:cs="Arial"/>
        </w:rPr>
        <w:t xml:space="preserve"> </w:t>
      </w:r>
      <w:r w:rsidR="00535F5D" w:rsidRPr="00535F5D">
        <w:rPr>
          <w:rFonts w:eastAsia="Times New Roman" w:cs="Arial"/>
        </w:rPr>
        <w:t>información,</w:t>
      </w:r>
      <w:r w:rsidR="004F3BE3" w:rsidRPr="00433ADD">
        <w:rPr>
          <w:rFonts w:eastAsia="Times New Roman" w:cs="Arial"/>
        </w:rPr>
        <w:t xml:space="preserve">  </w:t>
      </w:r>
      <w:r w:rsidR="00535F5D" w:rsidRPr="00535F5D">
        <w:rPr>
          <w:rFonts w:eastAsia="Times New Roman" w:cs="Arial"/>
        </w:rPr>
        <w:t>es</w:t>
      </w:r>
      <w:r w:rsidR="004F3BE3" w:rsidRPr="00433ADD">
        <w:rPr>
          <w:rFonts w:eastAsia="Times New Roman" w:cs="Arial"/>
        </w:rPr>
        <w:t xml:space="preserve"> </w:t>
      </w:r>
      <w:r w:rsidR="00535F5D" w:rsidRPr="00535F5D">
        <w:rPr>
          <w:rFonts w:eastAsia="Times New Roman" w:cs="Arial"/>
        </w:rPr>
        <w:t>posible</w:t>
      </w:r>
      <w:r w:rsidR="004F3BE3" w:rsidRPr="00433ADD">
        <w:rPr>
          <w:rFonts w:eastAsia="Times New Roman" w:cs="Arial"/>
        </w:rPr>
        <w:t xml:space="preserve"> </w:t>
      </w:r>
      <w:r w:rsidR="00535F5D" w:rsidRPr="00535F5D">
        <w:rPr>
          <w:rFonts w:eastAsia="Times New Roman" w:cs="Arial"/>
        </w:rPr>
        <w:t>afirmar,</w:t>
      </w:r>
      <w:r w:rsidR="004F3BE3" w:rsidRPr="00433ADD">
        <w:rPr>
          <w:rFonts w:eastAsia="Times New Roman" w:cs="Arial"/>
        </w:rPr>
        <w:t xml:space="preserve">  </w:t>
      </w:r>
      <w:r w:rsidR="00535F5D" w:rsidRPr="00535F5D">
        <w:rPr>
          <w:rFonts w:eastAsia="Times New Roman" w:cs="Arial"/>
        </w:rPr>
        <w:lastRenderedPageBreak/>
        <w:t>preliminarmente,</w:t>
      </w:r>
      <w:r w:rsidR="004F3BE3" w:rsidRPr="00433ADD">
        <w:rPr>
          <w:rFonts w:eastAsia="Times New Roman" w:cs="Arial"/>
        </w:rPr>
        <w:t xml:space="preserve">  </w:t>
      </w:r>
      <w:r w:rsidR="00535F5D" w:rsidRPr="00535F5D">
        <w:rPr>
          <w:rFonts w:eastAsia="Times New Roman" w:cs="Arial"/>
        </w:rPr>
        <w:t>que</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existencia</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estos</w:t>
      </w:r>
      <w:r w:rsidR="004F3BE3" w:rsidRPr="00433ADD">
        <w:rPr>
          <w:rFonts w:eastAsia="Times New Roman" w:cs="Arial"/>
        </w:rPr>
        <w:t xml:space="preserve"> </w:t>
      </w:r>
      <w:r w:rsidR="00535F5D" w:rsidRPr="00535F5D">
        <w:rPr>
          <w:rFonts w:eastAsia="Times New Roman" w:cs="Arial"/>
        </w:rPr>
        <w:t>mecanismos</w:t>
      </w:r>
      <w:r w:rsidR="004F3BE3" w:rsidRPr="00433ADD">
        <w:rPr>
          <w:rFonts w:eastAsia="Times New Roman" w:cs="Arial"/>
        </w:rPr>
        <w:t xml:space="preserve"> </w:t>
      </w:r>
      <w:r w:rsidR="00535F5D" w:rsidRPr="00535F5D">
        <w:rPr>
          <w:rFonts w:eastAsia="Times New Roman" w:cs="Arial"/>
        </w:rPr>
        <w:t>institucionales</w:t>
      </w:r>
      <w:r w:rsidR="004F3BE3" w:rsidRPr="00433ADD">
        <w:rPr>
          <w:rFonts w:eastAsia="Times New Roman" w:cs="Arial"/>
        </w:rPr>
        <w:t xml:space="preserve"> </w:t>
      </w:r>
      <w:r w:rsidR="00535F5D" w:rsidRPr="00535F5D">
        <w:rPr>
          <w:rFonts w:eastAsia="Times New Roman" w:cs="Arial"/>
        </w:rPr>
        <w:t>que</w:t>
      </w:r>
      <w:r w:rsidR="004F3BE3" w:rsidRPr="00433ADD">
        <w:rPr>
          <w:rFonts w:eastAsia="Times New Roman" w:cs="Arial"/>
        </w:rPr>
        <w:t xml:space="preserve"> </w:t>
      </w:r>
      <w:r w:rsidR="00535F5D" w:rsidRPr="00535F5D">
        <w:rPr>
          <w:rFonts w:eastAsia="Times New Roman" w:cs="Arial"/>
        </w:rPr>
        <w:t>rodean</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práctica</w:t>
      </w:r>
      <w:r w:rsidR="004F3BE3" w:rsidRPr="00433ADD">
        <w:rPr>
          <w:rFonts w:eastAsia="Times New Roman" w:cs="Arial"/>
        </w:rPr>
        <w:t xml:space="preserve"> </w:t>
      </w:r>
      <w:r w:rsidR="00535F5D" w:rsidRPr="00535F5D">
        <w:rPr>
          <w:rFonts w:eastAsia="Times New Roman" w:cs="Arial"/>
        </w:rPr>
        <w:t>de</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explotación</w:t>
      </w:r>
      <w:r w:rsidR="004F3BE3" w:rsidRPr="00433ADD">
        <w:rPr>
          <w:rFonts w:eastAsia="Times New Roman" w:cs="Arial"/>
        </w:rPr>
        <w:t xml:space="preserve"> </w:t>
      </w:r>
      <w:r w:rsidR="00535F5D" w:rsidRPr="00535F5D">
        <w:rPr>
          <w:rFonts w:eastAsia="Times New Roman" w:cs="Arial"/>
        </w:rPr>
        <w:t>sexual,</w:t>
      </w:r>
      <w:r w:rsidR="004F3BE3" w:rsidRPr="00433ADD">
        <w:rPr>
          <w:rFonts w:eastAsia="Times New Roman" w:cs="Arial"/>
        </w:rPr>
        <w:t xml:space="preserve">  </w:t>
      </w:r>
      <w:r w:rsidR="00535F5D" w:rsidRPr="00535F5D">
        <w:rPr>
          <w:rFonts w:eastAsia="Times New Roman" w:cs="Arial"/>
        </w:rPr>
        <w:t>le</w:t>
      </w:r>
      <w:r w:rsidR="004F3BE3" w:rsidRPr="00433ADD">
        <w:rPr>
          <w:rFonts w:eastAsia="Times New Roman" w:cs="Arial"/>
        </w:rPr>
        <w:t xml:space="preserve"> </w:t>
      </w:r>
      <w:r w:rsidR="00535F5D" w:rsidRPr="00535F5D">
        <w:rPr>
          <w:rFonts w:eastAsia="Times New Roman" w:cs="Arial"/>
        </w:rPr>
        <w:t>otorgan</w:t>
      </w:r>
      <w:r w:rsidR="004F3BE3" w:rsidRPr="00433ADD">
        <w:rPr>
          <w:rFonts w:eastAsia="Times New Roman" w:cs="Arial"/>
        </w:rPr>
        <w:t xml:space="preserve"> </w:t>
      </w:r>
      <w:r w:rsidR="00535F5D" w:rsidRPr="00535F5D">
        <w:rPr>
          <w:rFonts w:eastAsia="Times New Roman" w:cs="Arial"/>
        </w:rPr>
        <w:t>una</w:t>
      </w:r>
      <w:r w:rsidR="004F3BE3" w:rsidRPr="00433ADD">
        <w:rPr>
          <w:rFonts w:eastAsia="Times New Roman" w:cs="Arial"/>
        </w:rPr>
        <w:t xml:space="preserve"> </w:t>
      </w:r>
      <w:r w:rsidR="00535F5D" w:rsidRPr="00535F5D">
        <w:rPr>
          <w:rFonts w:eastAsia="Times New Roman" w:cs="Arial"/>
        </w:rPr>
        <w:t>falsa</w:t>
      </w:r>
      <w:r w:rsidR="004F3BE3" w:rsidRPr="00433ADD">
        <w:rPr>
          <w:rFonts w:eastAsia="Times New Roman" w:cs="Arial"/>
        </w:rPr>
        <w:t xml:space="preserve"> </w:t>
      </w:r>
      <w:r w:rsidR="00535F5D" w:rsidRPr="00535F5D">
        <w:rPr>
          <w:rFonts w:eastAsia="Times New Roman" w:cs="Arial"/>
        </w:rPr>
        <w:t>legitimidad</w:t>
      </w:r>
      <w:r w:rsidR="004F3BE3" w:rsidRPr="00433ADD">
        <w:rPr>
          <w:rFonts w:eastAsia="Times New Roman" w:cs="Arial"/>
        </w:rPr>
        <w:t xml:space="preserve"> </w:t>
      </w:r>
      <w:r w:rsidR="00535F5D" w:rsidRPr="00535F5D">
        <w:rPr>
          <w:rFonts w:eastAsia="Times New Roman" w:cs="Arial"/>
        </w:rPr>
        <w:t>a</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actividad</w:t>
      </w:r>
      <w:r w:rsidR="004F3BE3" w:rsidRPr="00433ADD">
        <w:rPr>
          <w:rFonts w:eastAsia="Times New Roman" w:cs="Arial"/>
        </w:rPr>
        <w:t xml:space="preserve"> </w:t>
      </w:r>
      <w:r w:rsidR="00535F5D" w:rsidRPr="00535F5D">
        <w:rPr>
          <w:rFonts w:eastAsia="Times New Roman" w:cs="Arial"/>
        </w:rPr>
        <w:t>y</w:t>
      </w:r>
      <w:r w:rsidR="004F3BE3" w:rsidRPr="00433ADD">
        <w:rPr>
          <w:rFonts w:eastAsia="Times New Roman" w:cs="Arial"/>
        </w:rPr>
        <w:t xml:space="preserve"> </w:t>
      </w:r>
      <w:r w:rsidR="00535F5D" w:rsidRPr="00535F5D">
        <w:rPr>
          <w:rFonts w:eastAsia="Times New Roman" w:cs="Arial"/>
        </w:rPr>
        <w:t>conducen</w:t>
      </w:r>
      <w:r w:rsidR="004F3BE3" w:rsidRPr="00433ADD">
        <w:rPr>
          <w:rFonts w:eastAsia="Times New Roman" w:cs="Arial"/>
        </w:rPr>
        <w:t xml:space="preserve"> </w:t>
      </w:r>
      <w:r w:rsidR="00535F5D" w:rsidRPr="00535F5D">
        <w:rPr>
          <w:rFonts w:eastAsia="Times New Roman" w:cs="Arial"/>
        </w:rPr>
        <w:t>a</w:t>
      </w:r>
      <w:r w:rsidR="004F3BE3" w:rsidRPr="00433ADD">
        <w:rPr>
          <w:rFonts w:eastAsia="Times New Roman" w:cs="Arial"/>
        </w:rPr>
        <w:t xml:space="preserve"> </w:t>
      </w:r>
      <w:r w:rsidR="00535F5D" w:rsidRPr="00535F5D">
        <w:rPr>
          <w:rFonts w:eastAsia="Times New Roman" w:cs="Arial"/>
        </w:rPr>
        <w:t>su</w:t>
      </w:r>
      <w:r w:rsidR="004F3BE3" w:rsidRPr="00433ADD">
        <w:rPr>
          <w:rFonts w:eastAsia="Times New Roman" w:cs="Arial"/>
        </w:rPr>
        <w:t xml:space="preserve"> </w:t>
      </w:r>
      <w:r w:rsidR="00535F5D" w:rsidRPr="00535F5D">
        <w:rPr>
          <w:rFonts w:eastAsia="Times New Roman" w:cs="Arial"/>
        </w:rPr>
        <w:t>naturalización.</w:t>
      </w:r>
      <w:r w:rsidR="004F3BE3" w:rsidRPr="00433ADD">
        <w:rPr>
          <w:rFonts w:eastAsia="Times New Roman" w:cs="Arial"/>
        </w:rPr>
        <w:t xml:space="preserve"> </w:t>
      </w:r>
      <w:r w:rsidR="00535F5D" w:rsidRPr="00535F5D">
        <w:rPr>
          <w:rFonts w:eastAsia="Times New Roman" w:cs="Arial"/>
        </w:rPr>
        <w:t>Tan</w:t>
      </w:r>
      <w:r w:rsidR="004F3BE3" w:rsidRPr="00433ADD">
        <w:rPr>
          <w:rFonts w:eastAsia="Times New Roman" w:cs="Arial"/>
        </w:rPr>
        <w:t xml:space="preserve"> </w:t>
      </w:r>
      <w:r w:rsidRPr="00433ADD">
        <w:rPr>
          <w:rFonts w:eastAsia="Times New Roman" w:cs="Arial"/>
        </w:rPr>
        <w:t>e</w:t>
      </w:r>
      <w:r w:rsidR="00535F5D" w:rsidRPr="00535F5D">
        <w:rPr>
          <w:rFonts w:eastAsia="Times New Roman" w:cs="Arial"/>
        </w:rPr>
        <w:t>s</w:t>
      </w:r>
      <w:r w:rsidR="004F3BE3" w:rsidRPr="00433ADD">
        <w:rPr>
          <w:rFonts w:eastAsia="Times New Roman" w:cs="Arial"/>
        </w:rPr>
        <w:t xml:space="preserve"> </w:t>
      </w:r>
      <w:r w:rsidR="00535F5D" w:rsidRPr="00535F5D">
        <w:rPr>
          <w:rFonts w:eastAsia="Times New Roman" w:cs="Arial"/>
        </w:rPr>
        <w:t>así</w:t>
      </w:r>
      <w:r w:rsidR="004F3BE3" w:rsidRPr="00433ADD">
        <w:rPr>
          <w:rFonts w:eastAsia="Times New Roman" w:cs="Arial"/>
        </w:rPr>
        <w:t xml:space="preserve"> </w:t>
      </w:r>
      <w:r w:rsidR="00535F5D" w:rsidRPr="00535F5D">
        <w:rPr>
          <w:rFonts w:eastAsia="Times New Roman" w:cs="Arial"/>
        </w:rPr>
        <w:t>que</w:t>
      </w:r>
      <w:r w:rsidR="004F3BE3" w:rsidRPr="00433ADD">
        <w:rPr>
          <w:rFonts w:eastAsia="Times New Roman" w:cs="Arial"/>
        </w:rPr>
        <w:t xml:space="preserve"> </w:t>
      </w:r>
      <w:r w:rsidR="00535F5D" w:rsidRPr="00535F5D">
        <w:rPr>
          <w:rFonts w:eastAsia="Times New Roman" w:cs="Arial"/>
        </w:rPr>
        <w:t>influyen</w:t>
      </w:r>
      <w:r w:rsidR="004F3BE3" w:rsidRPr="00433ADD">
        <w:rPr>
          <w:rFonts w:eastAsia="Times New Roman" w:cs="Arial"/>
        </w:rPr>
        <w:t xml:space="preserve"> </w:t>
      </w:r>
      <w:r w:rsidR="00535F5D" w:rsidRPr="00535F5D">
        <w:rPr>
          <w:rFonts w:eastAsia="Times New Roman" w:cs="Arial"/>
        </w:rPr>
        <w:t>en</w:t>
      </w:r>
      <w:r w:rsidR="004F3BE3" w:rsidRPr="00433ADD">
        <w:rPr>
          <w:rFonts w:eastAsia="Times New Roman" w:cs="Arial"/>
        </w:rPr>
        <w:t xml:space="preserve"> </w:t>
      </w:r>
      <w:r w:rsidR="00535F5D" w:rsidRPr="00535F5D">
        <w:rPr>
          <w:rFonts w:eastAsia="Times New Roman" w:cs="Arial"/>
        </w:rPr>
        <w:t>la</w:t>
      </w:r>
      <w:r w:rsidR="004F3BE3" w:rsidRPr="00433ADD">
        <w:rPr>
          <w:rFonts w:eastAsia="Times New Roman" w:cs="Arial"/>
        </w:rPr>
        <w:t xml:space="preserve"> </w:t>
      </w:r>
      <w:r w:rsidR="00535F5D" w:rsidRPr="00535F5D">
        <w:rPr>
          <w:rFonts w:eastAsia="Times New Roman" w:cs="Arial"/>
        </w:rPr>
        <w:t>percepción</w:t>
      </w:r>
      <w:r w:rsidR="004F3BE3" w:rsidRPr="00433ADD">
        <w:rPr>
          <w:rFonts w:eastAsia="Times New Roman" w:cs="Arial"/>
        </w:rPr>
        <w:t xml:space="preserve"> </w:t>
      </w:r>
      <w:r w:rsidR="00535F5D" w:rsidRPr="00535F5D">
        <w:rPr>
          <w:rFonts w:eastAsia="Times New Roman" w:cs="Arial"/>
        </w:rPr>
        <w:t>que</w:t>
      </w:r>
      <w:r w:rsidR="004F3BE3" w:rsidRPr="00433ADD">
        <w:rPr>
          <w:rFonts w:eastAsia="Times New Roman" w:cs="Arial"/>
        </w:rPr>
        <w:t xml:space="preserve"> </w:t>
      </w:r>
      <w:r w:rsidR="00535F5D" w:rsidRPr="00535F5D">
        <w:rPr>
          <w:rFonts w:eastAsia="Times New Roman" w:cs="Arial"/>
        </w:rPr>
        <w:t>las</w:t>
      </w:r>
      <w:r w:rsidR="004F3BE3" w:rsidRPr="00433ADD">
        <w:rPr>
          <w:rFonts w:eastAsia="Times New Roman" w:cs="Arial"/>
        </w:rPr>
        <w:t xml:space="preserve"> </w:t>
      </w:r>
      <w:r w:rsidR="00535F5D" w:rsidRPr="00535F5D">
        <w:rPr>
          <w:rFonts w:eastAsia="Times New Roman" w:cs="Arial"/>
        </w:rPr>
        <w:t>propias</w:t>
      </w:r>
      <w:r w:rsidR="004F3BE3" w:rsidRPr="00433ADD">
        <w:rPr>
          <w:rFonts w:eastAsia="Times New Roman" w:cs="Arial"/>
        </w:rPr>
        <w:t xml:space="preserve"> </w:t>
      </w:r>
      <w:r w:rsidR="00535F5D" w:rsidRPr="00535F5D">
        <w:rPr>
          <w:rFonts w:eastAsia="Times New Roman" w:cs="Arial"/>
        </w:rPr>
        <w:t>víctimas</w:t>
      </w:r>
      <w:r w:rsidR="004F3BE3" w:rsidRPr="00433ADD">
        <w:rPr>
          <w:rFonts w:eastAsia="Times New Roman" w:cs="Arial"/>
        </w:rPr>
        <w:t xml:space="preserve"> </w:t>
      </w:r>
      <w:r w:rsidR="00535F5D" w:rsidRPr="00535F5D">
        <w:rPr>
          <w:rFonts w:eastAsia="Times New Roman" w:cs="Arial"/>
        </w:rPr>
        <w:t>tienen</w:t>
      </w:r>
      <w:r w:rsidR="00535F5D" w:rsidRPr="00433ADD">
        <w:rPr>
          <w:rFonts w:eastAsia="Times New Roman" w:cs="Arial"/>
        </w:rPr>
        <w:t xml:space="preserve"> </w:t>
      </w:r>
      <w:r w:rsidR="00535F5D" w:rsidRPr="00535F5D">
        <w:rPr>
          <w:rFonts w:eastAsia="Times New Roman" w:cs="Arial"/>
        </w:rPr>
        <w:t>sobre</w:t>
      </w:r>
      <w:r w:rsidR="00535F5D" w:rsidRPr="00433ADD">
        <w:rPr>
          <w:rFonts w:eastAsia="Times New Roman" w:cs="Arial"/>
        </w:rPr>
        <w:t xml:space="preserve"> </w:t>
      </w:r>
      <w:r w:rsidR="00535F5D" w:rsidRPr="00535F5D">
        <w:rPr>
          <w:rFonts w:eastAsia="Times New Roman" w:cs="Arial"/>
        </w:rPr>
        <w:t>la</w:t>
      </w:r>
      <w:r w:rsidR="00535F5D" w:rsidRPr="00433ADD">
        <w:rPr>
          <w:rFonts w:eastAsia="Times New Roman" w:cs="Arial"/>
        </w:rPr>
        <w:t xml:space="preserve"> </w:t>
      </w:r>
      <w:r w:rsidR="00535F5D" w:rsidRPr="00535F5D">
        <w:rPr>
          <w:rFonts w:eastAsia="Times New Roman" w:cs="Arial"/>
        </w:rPr>
        <w:t>actividad.</w:t>
      </w:r>
      <w:r w:rsidR="00535F5D" w:rsidRPr="00433ADD">
        <w:rPr>
          <w:rFonts w:eastAsia="Times New Roman" w:cs="Arial"/>
        </w:rPr>
        <w:t xml:space="preserve"> </w:t>
      </w:r>
      <w:r w:rsidR="00535F5D" w:rsidRPr="00535F5D">
        <w:rPr>
          <w:rFonts w:eastAsia="Times New Roman" w:cs="Arial"/>
        </w:rPr>
        <w:t>Socialmente</w:t>
      </w:r>
      <w:r w:rsidR="00535F5D" w:rsidRPr="00433ADD">
        <w:rPr>
          <w:rFonts w:eastAsia="Times New Roman" w:cs="Arial"/>
        </w:rPr>
        <w:t xml:space="preserve"> </w:t>
      </w:r>
      <w:r w:rsidRPr="00433ADD">
        <w:rPr>
          <w:rFonts w:eastAsia="Times New Roman" w:cs="Arial"/>
        </w:rPr>
        <w:t>s</w:t>
      </w:r>
      <w:r w:rsidR="00535F5D" w:rsidRPr="00535F5D">
        <w:rPr>
          <w:rFonts w:eastAsia="Times New Roman" w:cs="Arial"/>
        </w:rPr>
        <w:t>e</w:t>
      </w:r>
      <w:r w:rsidR="00535F5D" w:rsidRPr="00433ADD">
        <w:rPr>
          <w:rFonts w:eastAsia="Times New Roman" w:cs="Arial"/>
        </w:rPr>
        <w:t xml:space="preserve"> </w:t>
      </w:r>
      <w:r w:rsidR="00535F5D" w:rsidRPr="00535F5D">
        <w:rPr>
          <w:rFonts w:eastAsia="Times New Roman" w:cs="Arial"/>
        </w:rPr>
        <w:t>desdibuja</w:t>
      </w:r>
      <w:r w:rsidR="00535F5D" w:rsidRPr="00433ADD">
        <w:rPr>
          <w:rFonts w:eastAsia="Times New Roman" w:cs="Arial"/>
        </w:rPr>
        <w:t xml:space="preserve"> </w:t>
      </w:r>
      <w:r w:rsidR="00535F5D" w:rsidRPr="00535F5D">
        <w:rPr>
          <w:rFonts w:eastAsia="Times New Roman" w:cs="Arial"/>
        </w:rPr>
        <w:t>el</w:t>
      </w:r>
      <w:r w:rsidR="00535F5D" w:rsidRPr="00433ADD">
        <w:rPr>
          <w:rFonts w:eastAsia="Times New Roman" w:cs="Arial"/>
        </w:rPr>
        <w:t xml:space="preserve"> </w:t>
      </w:r>
      <w:r w:rsidR="00535F5D" w:rsidRPr="00535F5D">
        <w:rPr>
          <w:rFonts w:eastAsia="Times New Roman" w:cs="Arial"/>
        </w:rPr>
        <w:t>límite</w:t>
      </w:r>
      <w:r w:rsidR="00535F5D" w:rsidRPr="00433ADD">
        <w:rPr>
          <w:rFonts w:eastAsia="Times New Roman" w:cs="Arial"/>
        </w:rPr>
        <w:t xml:space="preserve"> </w:t>
      </w:r>
      <w:r w:rsidR="00535F5D" w:rsidRPr="00535F5D">
        <w:rPr>
          <w:rFonts w:eastAsia="Times New Roman" w:cs="Arial"/>
        </w:rPr>
        <w:t>entre</w:t>
      </w:r>
      <w:r w:rsidR="00535F5D" w:rsidRPr="00433ADD">
        <w:rPr>
          <w:rFonts w:eastAsia="Times New Roman" w:cs="Arial"/>
        </w:rPr>
        <w:t xml:space="preserve"> </w:t>
      </w:r>
      <w:r w:rsidR="00535F5D" w:rsidRPr="00535F5D">
        <w:rPr>
          <w:rFonts w:eastAsia="Times New Roman" w:cs="Arial"/>
        </w:rPr>
        <w:t>lo</w:t>
      </w:r>
      <w:r w:rsidR="00535F5D" w:rsidRPr="00433ADD">
        <w:rPr>
          <w:rFonts w:eastAsia="Times New Roman" w:cs="Arial"/>
        </w:rPr>
        <w:t xml:space="preserve"> </w:t>
      </w:r>
      <w:r w:rsidR="00535F5D" w:rsidRPr="00535F5D">
        <w:rPr>
          <w:rFonts w:eastAsia="Times New Roman" w:cs="Arial"/>
        </w:rPr>
        <w:t>legal</w:t>
      </w:r>
      <w:r w:rsidR="00535F5D" w:rsidRPr="00433ADD">
        <w:rPr>
          <w:rFonts w:eastAsia="Times New Roman" w:cs="Arial"/>
        </w:rPr>
        <w:t xml:space="preserve"> </w:t>
      </w:r>
      <w:r w:rsidR="00535F5D" w:rsidRPr="00535F5D">
        <w:rPr>
          <w:rFonts w:eastAsia="Times New Roman" w:cs="Arial"/>
        </w:rPr>
        <w:t>y</w:t>
      </w:r>
      <w:r w:rsidR="00535F5D" w:rsidRPr="00433ADD">
        <w:rPr>
          <w:rFonts w:eastAsia="Times New Roman" w:cs="Arial"/>
        </w:rPr>
        <w:t xml:space="preserve"> </w:t>
      </w:r>
      <w:r w:rsidR="00535F5D" w:rsidRPr="00535F5D">
        <w:rPr>
          <w:rFonts w:eastAsia="Times New Roman" w:cs="Arial"/>
        </w:rPr>
        <w:t>lo</w:t>
      </w:r>
      <w:r w:rsidR="00535F5D" w:rsidRPr="00433ADD">
        <w:rPr>
          <w:rFonts w:eastAsia="Times New Roman" w:cs="Arial"/>
        </w:rPr>
        <w:t xml:space="preserve"> </w:t>
      </w:r>
      <w:r w:rsidR="00535F5D" w:rsidRPr="00535F5D">
        <w:rPr>
          <w:rFonts w:eastAsia="Times New Roman" w:cs="Arial"/>
        </w:rPr>
        <w:t>ilegal.</w:t>
      </w:r>
      <w:r w:rsidR="00535F5D" w:rsidRPr="00433ADD">
        <w:rPr>
          <w:rFonts w:eastAsia="Times New Roman" w:cs="Arial"/>
        </w:rPr>
        <w:t xml:space="preserve"> Es </w:t>
      </w:r>
      <w:r w:rsidRPr="00433ADD">
        <w:rPr>
          <w:rFonts w:eastAsia="Times New Roman" w:cs="Arial"/>
        </w:rPr>
        <w:t>s</w:t>
      </w:r>
      <w:r w:rsidR="00535F5D" w:rsidRPr="00535F5D">
        <w:rPr>
          <w:rFonts w:eastAsia="Times New Roman" w:cs="Arial"/>
        </w:rPr>
        <w:t>obre</w:t>
      </w:r>
      <w:r w:rsidR="00535F5D" w:rsidRPr="00433ADD">
        <w:rPr>
          <w:rFonts w:eastAsia="Times New Roman" w:cs="Arial"/>
        </w:rPr>
        <w:t xml:space="preserve"> </w:t>
      </w:r>
      <w:r w:rsidR="00535F5D" w:rsidRPr="00535F5D">
        <w:rPr>
          <w:rFonts w:eastAsia="Times New Roman" w:cs="Arial"/>
        </w:rPr>
        <w:t>estas</w:t>
      </w:r>
      <w:r w:rsidR="00535F5D" w:rsidRPr="00433ADD">
        <w:rPr>
          <w:rFonts w:eastAsia="Times New Roman" w:cs="Arial"/>
        </w:rPr>
        <w:t xml:space="preserve"> </w:t>
      </w:r>
      <w:r w:rsidR="00535F5D" w:rsidRPr="00535F5D">
        <w:rPr>
          <w:rFonts w:eastAsia="Times New Roman" w:cs="Arial"/>
        </w:rPr>
        <w:t>difusas</w:t>
      </w:r>
      <w:r w:rsidR="00535F5D" w:rsidRPr="00433ADD">
        <w:rPr>
          <w:rFonts w:eastAsia="Times New Roman" w:cs="Arial"/>
        </w:rPr>
        <w:t xml:space="preserve"> </w:t>
      </w:r>
      <w:r w:rsidR="00535F5D" w:rsidRPr="00535F5D">
        <w:rPr>
          <w:rFonts w:eastAsia="Times New Roman" w:cs="Arial"/>
        </w:rPr>
        <w:t>fronteras</w:t>
      </w:r>
      <w:r w:rsidR="00535F5D" w:rsidRPr="00433ADD">
        <w:rPr>
          <w:rFonts w:eastAsia="Times New Roman" w:cs="Arial"/>
        </w:rPr>
        <w:t xml:space="preserve"> </w:t>
      </w:r>
      <w:r w:rsidR="00535F5D" w:rsidRPr="00535F5D">
        <w:rPr>
          <w:rFonts w:eastAsia="Times New Roman" w:cs="Arial"/>
        </w:rPr>
        <w:t>que</w:t>
      </w:r>
      <w:r w:rsidR="00535F5D" w:rsidRPr="00433ADD">
        <w:rPr>
          <w:rFonts w:eastAsia="Times New Roman" w:cs="Arial"/>
        </w:rPr>
        <w:t xml:space="preserve"> </w:t>
      </w:r>
      <w:r w:rsidR="00535F5D" w:rsidRPr="00535F5D">
        <w:rPr>
          <w:rFonts w:eastAsia="Times New Roman" w:cs="Arial"/>
        </w:rPr>
        <w:t>se</w:t>
      </w:r>
      <w:r w:rsidR="00535F5D" w:rsidRPr="00433ADD">
        <w:rPr>
          <w:rFonts w:eastAsia="Times New Roman" w:cs="Arial"/>
        </w:rPr>
        <w:t xml:space="preserve"> </w:t>
      </w:r>
      <w:r w:rsidR="00535F5D" w:rsidRPr="00535F5D">
        <w:rPr>
          <w:rFonts w:eastAsia="Times New Roman" w:cs="Arial"/>
        </w:rPr>
        <w:t>erige</w:t>
      </w:r>
      <w:r w:rsidR="00535F5D" w:rsidRPr="00433ADD">
        <w:rPr>
          <w:rFonts w:eastAsia="Times New Roman" w:cs="Arial"/>
        </w:rPr>
        <w:t xml:space="preserve"> </w:t>
      </w:r>
      <w:r w:rsidR="00535F5D" w:rsidRPr="00535F5D">
        <w:rPr>
          <w:rFonts w:eastAsia="Times New Roman" w:cs="Arial"/>
        </w:rPr>
        <w:t>la</w:t>
      </w:r>
      <w:r w:rsidR="00535F5D" w:rsidRPr="00433ADD">
        <w:rPr>
          <w:rFonts w:eastAsia="Times New Roman" w:cs="Arial"/>
        </w:rPr>
        <w:t xml:space="preserve"> </w:t>
      </w:r>
      <w:r w:rsidR="00535F5D" w:rsidRPr="00535F5D">
        <w:rPr>
          <w:rFonts w:eastAsia="Times New Roman" w:cs="Arial"/>
        </w:rPr>
        <w:t>participación,</w:t>
      </w:r>
      <w:r w:rsidR="00535F5D" w:rsidRPr="00433ADD">
        <w:rPr>
          <w:rFonts w:eastAsia="Times New Roman" w:cs="Arial"/>
        </w:rPr>
        <w:t xml:space="preserve"> </w:t>
      </w:r>
      <w:r w:rsidR="00535F5D" w:rsidRPr="00535F5D">
        <w:rPr>
          <w:rFonts w:eastAsia="Times New Roman" w:cs="Arial"/>
        </w:rPr>
        <w:t>connivencia</w:t>
      </w:r>
      <w:r w:rsidR="00535F5D" w:rsidRPr="00433ADD">
        <w:rPr>
          <w:rFonts w:eastAsia="Times New Roman" w:cs="Arial"/>
        </w:rPr>
        <w:t xml:space="preserve"> </w:t>
      </w:r>
      <w:r w:rsidR="00535F5D" w:rsidRPr="00535F5D">
        <w:rPr>
          <w:rFonts w:eastAsia="Times New Roman" w:cs="Arial"/>
        </w:rPr>
        <w:t>o</w:t>
      </w:r>
      <w:r w:rsidR="00535F5D" w:rsidRPr="00433ADD">
        <w:rPr>
          <w:rFonts w:eastAsia="Times New Roman" w:cs="Arial"/>
        </w:rPr>
        <w:t xml:space="preserve"> </w:t>
      </w:r>
      <w:r w:rsidR="00535F5D" w:rsidRPr="00535F5D">
        <w:rPr>
          <w:rFonts w:eastAsia="Times New Roman" w:cs="Arial"/>
        </w:rPr>
        <w:t>protección</w:t>
      </w:r>
      <w:r w:rsidR="00535F5D" w:rsidRPr="00433ADD">
        <w:rPr>
          <w:rFonts w:eastAsia="Times New Roman" w:cs="Arial"/>
        </w:rPr>
        <w:t xml:space="preserve"> </w:t>
      </w:r>
      <w:r w:rsidR="00535F5D" w:rsidRPr="00535F5D">
        <w:rPr>
          <w:rFonts w:eastAsia="Times New Roman" w:cs="Arial"/>
        </w:rPr>
        <w:t>los</w:t>
      </w:r>
      <w:r w:rsidR="00535F5D" w:rsidRPr="00433ADD">
        <w:rPr>
          <w:rFonts w:eastAsia="Times New Roman" w:cs="Arial"/>
        </w:rPr>
        <w:t xml:space="preserve"> </w:t>
      </w:r>
      <w:r w:rsidR="00535F5D" w:rsidRPr="00535F5D">
        <w:rPr>
          <w:rFonts w:eastAsia="Times New Roman" w:cs="Arial"/>
        </w:rPr>
        <w:t>grupos</w:t>
      </w:r>
      <w:r w:rsidR="00535F5D" w:rsidRPr="00433ADD">
        <w:rPr>
          <w:rFonts w:eastAsia="Times New Roman" w:cs="Arial"/>
        </w:rPr>
        <w:t xml:space="preserve"> </w:t>
      </w:r>
      <w:r w:rsidR="00535F5D" w:rsidRPr="00535F5D">
        <w:rPr>
          <w:rFonts w:eastAsia="Times New Roman" w:cs="Arial"/>
        </w:rPr>
        <w:t>delictivos</w:t>
      </w:r>
      <w:r w:rsidR="00535F5D" w:rsidRPr="00433ADD">
        <w:rPr>
          <w:rFonts w:eastAsia="Times New Roman" w:cs="Arial"/>
        </w:rPr>
        <w:t xml:space="preserve"> d</w:t>
      </w:r>
      <w:r w:rsidR="00535F5D" w:rsidRPr="00535F5D">
        <w:rPr>
          <w:rFonts w:eastAsia="Times New Roman" w:cs="Arial"/>
        </w:rPr>
        <w:t>esde</w:t>
      </w:r>
      <w:r w:rsidR="00535F5D" w:rsidRPr="00433ADD">
        <w:rPr>
          <w:rFonts w:eastAsia="Times New Roman" w:cs="Arial"/>
        </w:rPr>
        <w:t xml:space="preserve"> </w:t>
      </w:r>
      <w:r w:rsidR="00535F5D" w:rsidRPr="00535F5D">
        <w:rPr>
          <w:rFonts w:eastAsia="Times New Roman" w:cs="Arial"/>
        </w:rPr>
        <w:t>los</w:t>
      </w:r>
      <w:r w:rsidR="00535F5D" w:rsidRPr="00433ADD">
        <w:rPr>
          <w:rFonts w:eastAsia="Times New Roman" w:cs="Arial"/>
        </w:rPr>
        <w:t xml:space="preserve"> </w:t>
      </w:r>
      <w:r w:rsidR="00535F5D" w:rsidRPr="00535F5D">
        <w:rPr>
          <w:rFonts w:eastAsia="Times New Roman" w:cs="Arial"/>
        </w:rPr>
        <w:t>sectores</w:t>
      </w:r>
      <w:r w:rsidR="00535F5D" w:rsidRPr="00433ADD">
        <w:rPr>
          <w:rFonts w:eastAsia="Times New Roman" w:cs="Arial"/>
        </w:rPr>
        <w:t xml:space="preserve"> qu</w:t>
      </w:r>
      <w:r w:rsidR="00535F5D" w:rsidRPr="00535F5D">
        <w:rPr>
          <w:rFonts w:eastAsia="Times New Roman" w:cs="Arial"/>
        </w:rPr>
        <w:t>e</w:t>
      </w:r>
      <w:r w:rsidR="00535F5D" w:rsidRPr="00433ADD">
        <w:rPr>
          <w:rFonts w:eastAsia="Times New Roman" w:cs="Arial"/>
        </w:rPr>
        <w:t xml:space="preserve"> </w:t>
      </w:r>
      <w:r w:rsidR="00535F5D" w:rsidRPr="00535F5D">
        <w:rPr>
          <w:rFonts w:eastAsia="Times New Roman" w:cs="Arial"/>
        </w:rPr>
        <w:t>deberían</w:t>
      </w:r>
      <w:r w:rsidR="00535F5D" w:rsidRPr="00433ADD">
        <w:rPr>
          <w:rFonts w:eastAsia="Times New Roman" w:cs="Arial"/>
        </w:rPr>
        <w:t xml:space="preserve"> </w:t>
      </w:r>
      <w:r w:rsidR="00535F5D" w:rsidRPr="00535F5D">
        <w:rPr>
          <w:rFonts w:eastAsia="Times New Roman" w:cs="Arial"/>
        </w:rPr>
        <w:t>prevenir</w:t>
      </w:r>
      <w:r w:rsidR="00535F5D" w:rsidRPr="00433ADD">
        <w:rPr>
          <w:rFonts w:eastAsia="Times New Roman" w:cs="Arial"/>
        </w:rPr>
        <w:t xml:space="preserve"> </w:t>
      </w:r>
      <w:r w:rsidR="00535F5D" w:rsidRPr="00535F5D">
        <w:rPr>
          <w:rFonts w:eastAsia="Times New Roman" w:cs="Arial"/>
        </w:rPr>
        <w:t>y</w:t>
      </w:r>
      <w:r w:rsidR="00535F5D" w:rsidRPr="00433ADD">
        <w:rPr>
          <w:rFonts w:eastAsia="Times New Roman" w:cs="Arial"/>
        </w:rPr>
        <w:t xml:space="preserve"> </w:t>
      </w:r>
      <w:r w:rsidR="00535F5D" w:rsidRPr="00535F5D">
        <w:rPr>
          <w:rFonts w:eastAsia="Times New Roman" w:cs="Arial"/>
        </w:rPr>
        <w:t>persegui</w:t>
      </w:r>
      <w:r w:rsidR="00535F5D" w:rsidRPr="00433ADD">
        <w:rPr>
          <w:rFonts w:eastAsia="Times New Roman" w:cs="Arial"/>
        </w:rPr>
        <w:t xml:space="preserve">r </w:t>
      </w:r>
      <w:r w:rsidR="00535F5D" w:rsidRPr="00535F5D">
        <w:rPr>
          <w:rFonts w:eastAsia="Times New Roman" w:cs="Arial"/>
        </w:rPr>
        <w:t>el</w:t>
      </w:r>
      <w:r w:rsidR="00535F5D" w:rsidRPr="00433ADD">
        <w:rPr>
          <w:rFonts w:eastAsia="Times New Roman" w:cs="Arial"/>
        </w:rPr>
        <w:t xml:space="preserve"> </w:t>
      </w:r>
      <w:r w:rsidR="00535F5D" w:rsidRPr="00535F5D">
        <w:rPr>
          <w:rFonts w:eastAsia="Times New Roman" w:cs="Arial"/>
        </w:rPr>
        <w:t>delito</w:t>
      </w:r>
      <w:r w:rsidRPr="00433ADD">
        <w:rPr>
          <w:rFonts w:eastAsia="Times New Roman" w:cs="Arial"/>
        </w:rPr>
        <w:t>.”</w:t>
      </w:r>
      <w:r>
        <w:rPr>
          <w:rFonts w:eastAsia="Times New Roman" w:cs="Arial"/>
        </w:rPr>
        <w:t xml:space="preserve"> </w:t>
      </w:r>
      <w:hyperlink r:id="rId243" w:history="1">
        <w:r w:rsidRPr="008F1BE7">
          <w:rPr>
            <w:rStyle w:val="Hipervnculo"/>
            <w:rFonts w:eastAsia="Times New Roman" w:cs="Arial"/>
          </w:rPr>
          <w:t>http://www.fundacionmariadelosangeles.org/images/pdf/la-trata-sexual-en-argentina-aproximaciones-para-un-analisis-de-la-dinamica-del-delito.pdf</w:t>
        </w:r>
      </w:hyperlink>
    </w:p>
    <w:p w:rsidR="009564B7" w:rsidRDefault="009564B7" w:rsidP="00F31F95">
      <w:pPr>
        <w:pStyle w:val="Prrafodelista"/>
        <w:jc w:val="both"/>
        <w:rPr>
          <w:rFonts w:eastAsia="Times New Roman" w:cs="Arial"/>
        </w:rPr>
      </w:pPr>
    </w:p>
    <w:p w:rsidR="00433ADD" w:rsidRDefault="00433ADD" w:rsidP="00F31F95">
      <w:pPr>
        <w:pStyle w:val="Prrafodelista"/>
        <w:jc w:val="both"/>
        <w:rPr>
          <w:rFonts w:eastAsia="Times New Roman" w:cs="Arial"/>
        </w:rPr>
      </w:pPr>
      <w:r>
        <w:rPr>
          <w:rFonts w:eastAsia="Times New Roman" w:cs="Arial"/>
        </w:rPr>
        <w:t>[</w:t>
      </w:r>
      <w:r w:rsidR="009564B7">
        <w:t xml:space="preserve">La Fundación Alameda presentará, esta semana, un pedido de juicio político contra el juez de la Corte Suprema </w:t>
      </w:r>
      <w:r w:rsidR="009564B7">
        <w:rPr>
          <w:rStyle w:val="Textoennegrita"/>
        </w:rPr>
        <w:t>Eugenio Zaffaroni</w:t>
      </w:r>
      <w:r w:rsidR="009564B7">
        <w:t xml:space="preserve"> por ser propietario, </w:t>
      </w:r>
      <w:hyperlink r:id="rId244" w:history="1">
        <w:r w:rsidR="009564B7">
          <w:rPr>
            <w:rStyle w:val="Hipervnculo"/>
          </w:rPr>
          <w:t xml:space="preserve">tal como reveló </w:t>
        </w:r>
        <w:r w:rsidR="009564B7">
          <w:rPr>
            <w:rStyle w:val="Textoennegrita"/>
            <w:color w:val="0000FF"/>
            <w:u w:val="single"/>
          </w:rPr>
          <w:t>Perfil.com</w:t>
        </w:r>
      </w:hyperlink>
      <w:r w:rsidR="009564B7">
        <w:t> en 2011, de seis departamentos donde se violó la ley de profilaxis y la ley de trata de personas y se sometió a explotación sexual a mujeres de nacionalidad extranjera, por lo que también habría incumplido con la legislación sobre Inmigración. (…)</w:t>
      </w:r>
      <w:r w:rsidR="00C81488">
        <w:t xml:space="preserve"> </w:t>
      </w:r>
      <w:r w:rsidR="009564B7">
        <w:t xml:space="preserve">Durante el programa que conduce Luis Majul por América TV, se mostraron cámaras ocultas inéditas que evidenciaron cómo funcionaba la red de trata en los departamentos de Zaffaroni. También se aportó documentación que prueba que el miembro de la Corte fue juez de la dictadura, juró por los estatutos del denominado Proceso de Reorganización Nacional, escribió un  libro llamado </w:t>
      </w:r>
      <w:r w:rsidR="009564B7">
        <w:rPr>
          <w:rStyle w:val="nfasis"/>
        </w:rPr>
        <w:t>Derecho Penal Militar</w:t>
      </w:r>
      <w:r w:rsidR="009564B7">
        <w:t xml:space="preserve"> y rechazó </w:t>
      </w:r>
      <w:r w:rsidR="009564B7">
        <w:rPr>
          <w:rStyle w:val="Textoennegrita"/>
        </w:rPr>
        <w:t>hábeas corpus de familiares</w:t>
      </w:r>
      <w:r w:rsidR="009564B7">
        <w:t xml:space="preserve"> y amigos de víctimas de la represión.</w:t>
      </w:r>
      <w:r w:rsidR="00C81488">
        <w:t xml:space="preserve"> (…) </w:t>
      </w:r>
      <w:r w:rsidR="009564B7">
        <w:t>En la investigación, también se recordaron tres polémicos fallos donde el juez parecía más cerca de los delincuentes que de las víctimas de los delitos y se desempolvaron las declaraciones juradas de 2003, en las que omitió incluir aportes previsionales y un dinero que poseía en el exterior.</w:t>
      </w:r>
      <w:r w:rsidR="00C81488">
        <w:t xml:space="preserve"> (…) </w:t>
      </w:r>
      <w:r w:rsidR="00C81488">
        <w:rPr>
          <w:rStyle w:val="nfasis"/>
        </w:rPr>
        <w:t>La Cornisa TV</w:t>
      </w:r>
      <w:r w:rsidR="00C81488">
        <w:t xml:space="preserve">, además, </w:t>
      </w:r>
      <w:r w:rsidR="00C81488">
        <w:rPr>
          <w:rStyle w:val="Textoennegrita"/>
        </w:rPr>
        <w:t>mostró videos</w:t>
      </w:r>
      <w:r w:rsidR="00C81488">
        <w:t xml:space="preserve"> en los que Zaffaroni aparece despotricando en el medio de una Conferencia Latinoamericana sobre drogas, en el Congreso de la Nación, contra miembros de la organización "Madres contra el paco", quienes lo increparon cuando iba a empezar a hablar. Sucedió en agosto de 2009. “No hay ninguna autoridad que (las) saque? Por dos o tres histéricas no se puede alterar el orden de un evento”, gritó Zaffaroni, revelando algunos rasgos de autoritarismo que se le desconocían.</w:t>
      </w:r>
      <w:r w:rsidRPr="00C81488">
        <w:rPr>
          <w:rFonts w:eastAsia="Times New Roman" w:cs="Arial"/>
        </w:rPr>
        <w:t>]</w:t>
      </w:r>
      <w:r w:rsidR="00C81488">
        <w:rPr>
          <w:rFonts w:eastAsia="Times New Roman" w:cs="Arial"/>
        </w:rPr>
        <w:t xml:space="preserve"> </w:t>
      </w:r>
      <w:hyperlink r:id="rId245" w:history="1">
        <w:r w:rsidR="00C81488" w:rsidRPr="008F1BE7">
          <w:rPr>
            <w:rStyle w:val="Hipervnculo"/>
            <w:rFonts w:eastAsia="Times New Roman" w:cs="Arial"/>
          </w:rPr>
          <w:t>http://www.perfil.com/politica/Impulsan-juicio-politico-contra-Zaffaroni-por-los-prostibulos-en-sus-departamentos-20140420-0090.html</w:t>
        </w:r>
      </w:hyperlink>
    </w:p>
    <w:p w:rsidR="00C81488" w:rsidRDefault="00C81488" w:rsidP="00F31F95">
      <w:pPr>
        <w:pStyle w:val="Prrafodelista"/>
        <w:jc w:val="both"/>
        <w:rPr>
          <w:rFonts w:eastAsia="Times New Roman" w:cs="Arial"/>
        </w:rPr>
      </w:pPr>
    </w:p>
    <w:p w:rsidR="00C81488" w:rsidRDefault="00C81488" w:rsidP="00F31F95">
      <w:pPr>
        <w:pStyle w:val="Prrafodelista"/>
        <w:jc w:val="both"/>
        <w:rPr>
          <w:rFonts w:eastAsia="Times New Roman" w:cs="Arial"/>
        </w:rPr>
      </w:pPr>
      <w:r>
        <w:rPr>
          <w:rFonts w:eastAsia="Times New Roman" w:cs="Arial"/>
        </w:rPr>
        <w:t>[</w:t>
      </w:r>
      <w:r>
        <w:t xml:space="preserve">El juez de la Corte Suprema de la Nación </w:t>
      </w:r>
      <w:hyperlink r:id="rId246" w:tgtFrame="_blank" w:history="1">
        <w:r>
          <w:rPr>
            <w:rStyle w:val="Textoennegrita"/>
            <w:color w:val="0000FF"/>
          </w:rPr>
          <w:t>Eugenio Raúl Zaffaroni</w:t>
        </w:r>
      </w:hyperlink>
      <w:r>
        <w:t xml:space="preserve"> (…) en el 2000 compró un monoambiente en la exclusiva zona de Recoleta, que hoy está rentado (…) allí trabajan tres mujeres que se dedican a la prostitución. (…)El negocio funciona, según pudo comprobar </w:t>
      </w:r>
      <w:r>
        <w:rPr>
          <w:rStyle w:val="Textoennegrita"/>
        </w:rPr>
        <w:t>Perfil.com</w:t>
      </w:r>
      <w:r>
        <w:t xml:space="preserve">, en Vicente López 2217, frente al cementerio de Recoleta. El departamento 19 del piso 5º, que </w:t>
      </w:r>
      <w:hyperlink r:id="rId247" w:tgtFrame="_blank" w:history="1">
        <w:r>
          <w:rPr>
            <w:rStyle w:val="Textoennegrita"/>
            <w:color w:val="0000FF"/>
            <w:u w:val="single"/>
          </w:rPr>
          <w:t>figura a nombre de Zaffaroni en el prorrateo de expensas,</w:t>
        </w:r>
      </w:hyperlink>
      <w:r>
        <w:t xml:space="preserve"> (…) Allí "trabajan", por turnos, dos o tres chicas que </w:t>
      </w:r>
      <w:r>
        <w:rPr>
          <w:rStyle w:val="Textoennegrita"/>
        </w:rPr>
        <w:t>cobran 120 pesos la hora por sus servicios.</w:t>
      </w:r>
      <w:r w:rsidR="00AF6619">
        <w:rPr>
          <w:rStyle w:val="Textoennegrita"/>
        </w:rPr>
        <w:t xml:space="preserve"> (…) </w:t>
      </w:r>
      <w:r w:rsidR="00AF6619">
        <w:t>Si bien Zaffaroni no visita el edificio, los residentes cuentan que le reclamaron a una de sus abogadas, que prometió desalojarlas en varias ocasiones. Pero el negocio sigue funcionando.</w:t>
      </w:r>
      <w:r>
        <w:rPr>
          <w:rFonts w:eastAsia="Times New Roman" w:cs="Arial"/>
        </w:rPr>
        <w:t>]</w:t>
      </w:r>
    </w:p>
    <w:p w:rsidR="00C81488" w:rsidRDefault="00C81488" w:rsidP="00F31F95">
      <w:pPr>
        <w:pStyle w:val="Prrafodelista"/>
        <w:jc w:val="both"/>
      </w:pPr>
      <w:r>
        <w:rPr>
          <w:rFonts w:eastAsia="Times New Roman" w:cs="Arial"/>
        </w:rPr>
        <w:t xml:space="preserve">Testimonio de un vecino del lugar, que pidió la reserva de su identidad: </w:t>
      </w:r>
      <w:r>
        <w:t>"Zaffaroni tiene este departamento hace unos 10 años, pero</w:t>
      </w:r>
      <w:r>
        <w:rPr>
          <w:rStyle w:val="Textoennegrita"/>
        </w:rPr>
        <w:t xml:space="preserve"> él no aparece nunca</w:t>
      </w:r>
      <w:r>
        <w:t xml:space="preserve">", (…) "Hace </w:t>
      </w:r>
      <w:r>
        <w:lastRenderedPageBreak/>
        <w:t xml:space="preserve">cuatro años que trabajan prostitutas, pero en los últimos dos meses llegaron éstas que traen problemas" </w:t>
      </w:r>
    </w:p>
    <w:p w:rsidR="00C81488" w:rsidRDefault="00C81488" w:rsidP="00F31F95">
      <w:pPr>
        <w:pStyle w:val="Prrafodelista"/>
        <w:jc w:val="both"/>
      </w:pPr>
      <w:r>
        <w:t xml:space="preserve">Testimonio de otro vecino del departamento: "Una vez </w:t>
      </w:r>
      <w:r>
        <w:rPr>
          <w:rStyle w:val="Textoennegrita"/>
        </w:rPr>
        <w:t>llamamos al 911, vino la Policía y dijeron que las chicas tenían permiso del gobierno porteño,</w:t>
      </w:r>
      <w:r>
        <w:t xml:space="preserve"> cualquier cosa"</w:t>
      </w:r>
    </w:p>
    <w:p w:rsidR="00835716" w:rsidRDefault="00C878E3" w:rsidP="00F31F95">
      <w:pPr>
        <w:pStyle w:val="Prrafodelista"/>
        <w:jc w:val="both"/>
        <w:rPr>
          <w:rFonts w:eastAsia="Times New Roman" w:cs="Arial"/>
        </w:rPr>
      </w:pPr>
      <w:hyperlink r:id="rId248" w:history="1">
        <w:r w:rsidR="00AF6619" w:rsidRPr="008F1BE7">
          <w:rPr>
            <w:rStyle w:val="Hipervnculo"/>
            <w:rFonts w:eastAsia="Times New Roman" w:cs="Arial"/>
          </w:rPr>
          <w:t>http://www.perfil.com/politica/Un-departamento-que-Raul-Zaffaroni-admitio-como-propio-es-un-prostibulo-20110722-0041.html</w:t>
        </w:r>
      </w:hyperlink>
    </w:p>
    <w:p w:rsidR="00835716" w:rsidRDefault="00835716" w:rsidP="00F31F95">
      <w:pPr>
        <w:pStyle w:val="Prrafodelista"/>
        <w:jc w:val="both"/>
        <w:rPr>
          <w:rFonts w:eastAsia="Times New Roman" w:cs="Arial"/>
        </w:rPr>
      </w:pPr>
    </w:p>
    <w:p w:rsidR="00AF6619" w:rsidRDefault="00AF6619" w:rsidP="00F31F95">
      <w:pPr>
        <w:pStyle w:val="Prrafodelista"/>
        <w:jc w:val="both"/>
        <w:rPr>
          <w:rFonts w:eastAsia="Times New Roman" w:cs="Arial"/>
        </w:rPr>
      </w:pPr>
      <w:r>
        <w:rPr>
          <w:rFonts w:eastAsia="Times New Roman" w:cs="Arial"/>
        </w:rPr>
        <w:t>[</w:t>
      </w:r>
      <w:r w:rsidR="00225426">
        <w:rPr>
          <w:rFonts w:eastAsia="Times New Roman" w:cs="Arial"/>
        </w:rPr>
        <w:t xml:space="preserve">Yan Maitri Shi: En este artículo puede apreciarse el masivo apoyo que recibió este juez de la Corte Suprema. El apoyo mayoritariamente provino de funcionarios afines al kirchnerismo y de grupos u organizaciones que apoyan al oficialismo. </w:t>
      </w:r>
      <w:r w:rsidR="00225426">
        <w:rPr>
          <w:color w:val="000000"/>
        </w:rPr>
        <w:t xml:space="preserve">Eugenio Raúl Zaffaroni, </w:t>
      </w:r>
      <w:r w:rsidR="00835716">
        <w:rPr>
          <w:color w:val="000000"/>
        </w:rPr>
        <w:t>ministro de la Corte Suprema de</w:t>
      </w:r>
      <w:r w:rsidR="00225426">
        <w:rPr>
          <w:color w:val="000000"/>
        </w:rPr>
        <w:t xml:space="preserve"> Justicia de la Nación,</w:t>
      </w:r>
      <w:r w:rsidR="00835716">
        <w:rPr>
          <w:color w:val="000000"/>
        </w:rPr>
        <w:t xml:space="preserve"> fue </w:t>
      </w:r>
      <w:hyperlink r:id="rId249" w:tgtFrame="_blank" w:history="1">
        <w:r w:rsidR="00835716" w:rsidRPr="00835716">
          <w:rPr>
            <w:rStyle w:val="Hipervnculo"/>
            <w:bCs/>
            <w:color w:val="auto"/>
            <w:u w:val="none"/>
          </w:rPr>
          <w:t>denunciado</w:t>
        </w:r>
      </w:hyperlink>
      <w:r w:rsidR="00835716" w:rsidRPr="00835716">
        <w:t>,</w:t>
      </w:r>
      <w:r w:rsidR="00835716">
        <w:rPr>
          <w:color w:val="000000"/>
        </w:rPr>
        <w:t xml:space="preserve"> por Fundación La Alameda de ser propietario de 6 departamentos donde se explotaba sexualmente a niñas, adolescentes y adultas. </w:t>
      </w:r>
      <w:r w:rsidR="00225426">
        <w:rPr>
          <w:color w:val="000000"/>
        </w:rPr>
        <w:t xml:space="preserve">En dicho artículo podrá apreciarse la escandalosa resolución del caso, en el cual figura que </w:t>
      </w:r>
      <w:r w:rsidR="00225426">
        <w:rPr>
          <w:rStyle w:val="Textoennegrita"/>
          <w:b w:val="0"/>
          <w:color w:val="000000"/>
        </w:rPr>
        <w:t>$</w:t>
      </w:r>
      <w:r w:rsidR="00835716" w:rsidRPr="00835716">
        <w:rPr>
          <w:rStyle w:val="Textoennegrita"/>
          <w:b w:val="0"/>
          <w:color w:val="000000"/>
        </w:rPr>
        <w:t>12.500 es el precio que paga un Ministro de la Corte Suprema de Justicia de la Nación Argentina, por explotar  sexualmente a niñas, adolescentes y adultas, en departamentos de su propiedad</w:t>
      </w:r>
      <w:r w:rsidRPr="00835716">
        <w:rPr>
          <w:rFonts w:eastAsia="Times New Roman" w:cs="Arial"/>
        </w:rPr>
        <w:t>]</w:t>
      </w:r>
      <w:r w:rsidR="00225426">
        <w:rPr>
          <w:rFonts w:eastAsia="Times New Roman" w:cs="Arial"/>
        </w:rPr>
        <w:t xml:space="preserve"> </w:t>
      </w:r>
      <w:hyperlink r:id="rId250" w:history="1">
        <w:r w:rsidR="00225426" w:rsidRPr="008F1BE7">
          <w:rPr>
            <w:rStyle w:val="Hipervnculo"/>
            <w:rFonts w:eastAsia="Times New Roman" w:cs="Arial"/>
          </w:rPr>
          <w:t>http://www.adoptar.org.ar/2013/05/eu-genio-zaffaroni-pago-12500-de-multa-por-explotacion-sexual/</w:t>
        </w:r>
      </w:hyperlink>
      <w:r w:rsidR="00225426">
        <w:rPr>
          <w:rFonts w:eastAsia="Times New Roman" w:cs="Arial"/>
        </w:rPr>
        <w:t xml:space="preserve"> </w:t>
      </w:r>
    </w:p>
    <w:p w:rsidR="00AB4949" w:rsidRDefault="00AB4949" w:rsidP="00F31F95">
      <w:pPr>
        <w:pStyle w:val="Prrafodelista"/>
        <w:jc w:val="both"/>
        <w:rPr>
          <w:rFonts w:eastAsia="Times New Roman" w:cs="Arial"/>
        </w:rPr>
      </w:pPr>
    </w:p>
    <w:p w:rsidR="00AB4949" w:rsidRDefault="00AB4949" w:rsidP="00F31F95">
      <w:pPr>
        <w:pStyle w:val="Prrafodelista"/>
        <w:jc w:val="both"/>
      </w:pPr>
      <w:r>
        <w:rPr>
          <w:rFonts w:eastAsia="Times New Roman" w:cs="Arial"/>
        </w:rPr>
        <w:t>[</w:t>
      </w:r>
      <w:r w:rsidR="004F5509">
        <w:t xml:space="preserve">La amistad y los negocios entre Cristina Fernandez de Kirchner y el Juez Zaffaroni no debería sorprender a nadie ya que "vienen de larga data": </w:t>
      </w:r>
      <w:r w:rsidR="004F5509">
        <w:rPr>
          <w:rStyle w:val="Textoennegrita"/>
        </w:rPr>
        <w:t xml:space="preserve">En agosto del 2008 el Gobierno defendió junto a Zaffaroni la despenalización del consumo de drogas en Argentina, y en concordancia con las intenciones del billonario banquero (y gigante sojero) George Soros, quien brindó una conferencia en el Congreso de la Nación abogando por esta causa. </w:t>
      </w:r>
      <w:r w:rsidR="004F5509">
        <w:t>En el 2009 el juez Zaffaroni fue uno de los principales impulsores de la despenalización de drogas, (…) respaldando al Ministro Aníbal Fernández. (…) En todos los inmuebles del juez trabajaban inmigrantes muy jóvenes, mayormente paraguayas y dominicanas. Existe una denuncia de La Alameda que es una ampliación de una causa promovida en diciembre del año 2009 sobre "una extensa nómina de locales" que forman parte de una "red de prostitución que allí se describía y sus eventuales cómplices y encubridores”.</w:t>
      </w:r>
      <w:r w:rsidR="004F5509">
        <w:rPr>
          <w:rStyle w:val="Textoennegrita"/>
        </w:rPr>
        <w:t xml:space="preserve"> En los prostíbulos trabajaban menores de edad. (…) </w:t>
      </w:r>
      <w:r w:rsidR="004F5509">
        <w:t xml:space="preserve">el resto de la Corte Suprema de Justicia lo ampara, y que el Gobierno de Cristina Fernández de Kirchner lo defiende. Esto es prácticamente lo mismo que hacer apología del delito a escala nacional. Es lo mismo que legalizar la corrupción en su nivel más alto.] </w:t>
      </w:r>
      <w:hyperlink r:id="rId251" w:history="1">
        <w:r w:rsidR="004F5509" w:rsidRPr="008F1BE7">
          <w:rPr>
            <w:rStyle w:val="Hipervnculo"/>
          </w:rPr>
          <w:t>http://bolsonweb.com.ar/diariobolson/detalle.php?id_noticia=25928</w:t>
        </w:r>
      </w:hyperlink>
      <w:r w:rsidR="004F5509">
        <w:t xml:space="preserve"> </w:t>
      </w:r>
    </w:p>
    <w:p w:rsidR="004F5509" w:rsidRDefault="004F5509" w:rsidP="00F31F95">
      <w:pPr>
        <w:pStyle w:val="Prrafodelista"/>
        <w:jc w:val="both"/>
      </w:pPr>
    </w:p>
    <w:p w:rsidR="004F5509" w:rsidRPr="00835716" w:rsidRDefault="004F5509" w:rsidP="00F31F95">
      <w:pPr>
        <w:pStyle w:val="Prrafodelista"/>
        <w:jc w:val="both"/>
        <w:rPr>
          <w:rFonts w:eastAsia="Times New Roman" w:cs="Arial"/>
        </w:rPr>
      </w:pPr>
      <w:r>
        <w:t>[</w:t>
      </w:r>
      <w:r w:rsidR="005E45A7">
        <w:t>En el Expediente que dice: C.N.Crim. Sala VI (Def.) - Elbert, Donna, Zaffaroni - (Sent. "S", sec. 23) / c. 17.415, TIRABOSCHI,J. / Rta: 26/4/89., (</w:t>
      </w:r>
      <w:r w:rsidR="0094274A">
        <w:t>…)</w:t>
      </w:r>
      <w:r w:rsidR="005E45A7">
        <w:t xml:space="preserve"> donde se ventila el caso de un degenerado que intentó abusar de una niña de tres años y fue descubierto, evitaré lo escabroso de la primera parte para reproducir sólo el párrafo siguiente: "Teniéndose en cuenta que el único hecho imputado al procesado se consumó a oscuras, lo que reduce aún más el contenido traumático de la desfavorable vivencia para la menor, que no registra antecedentes, que confesó plenamente el hecho y que demuestra arrepentimiento, parece ajustado a derecho la pena de 3 años de prisión, de efectivo </w:t>
      </w:r>
      <w:r w:rsidR="005E45A7">
        <w:lastRenderedPageBreak/>
        <w:t xml:space="preserve">cumplimiento” (…) Este es el mismo </w:t>
      </w:r>
      <w:r w:rsidR="005E45A7">
        <w:rPr>
          <w:rStyle w:val="Textoennegrita"/>
        </w:rPr>
        <w:t xml:space="preserve">Juez </w:t>
      </w:r>
      <w:r w:rsidR="005E45A7">
        <w:t>para quien el robo de un auto en la vía pública tiene menor reproche jurídico porque el vehículo así estacionado parece un coche en situación de abandono.</w:t>
      </w:r>
      <w:r>
        <w:t>]</w:t>
      </w:r>
      <w:r w:rsidR="0067473B">
        <w:t xml:space="preserve"> </w:t>
      </w:r>
      <w:hyperlink r:id="rId252" w:history="1">
        <w:r w:rsidR="0067473B" w:rsidRPr="008F1BE7">
          <w:rPr>
            <w:rStyle w:val="Hipervnculo"/>
          </w:rPr>
          <w:t>http://www.elintransigente.com/argentina/2011/8/8/cara-oculta-doctor-eugenio-zaffaroni-juez-corte-suprema-96319.html</w:t>
        </w:r>
      </w:hyperlink>
      <w:r w:rsidR="0067473B">
        <w:t xml:space="preserve"> </w:t>
      </w:r>
    </w:p>
    <w:p w:rsidR="00535F5D" w:rsidRDefault="00535F5D" w:rsidP="00F31F95">
      <w:pPr>
        <w:pStyle w:val="Prrafodelista"/>
        <w:jc w:val="both"/>
      </w:pPr>
    </w:p>
    <w:p w:rsidR="0094274A" w:rsidRDefault="0094274A" w:rsidP="00F31F95">
      <w:pPr>
        <w:pStyle w:val="Prrafodelista"/>
        <w:jc w:val="both"/>
      </w:pPr>
      <w:r>
        <w:t>[Yan Maitri-Shi: En el siguiente link, se puede</w:t>
      </w:r>
      <w:r w:rsidR="00074A8F">
        <w:t>n</w:t>
      </w:r>
      <w:r>
        <w:t xml:space="preserve"> apreciar</w:t>
      </w:r>
      <w:r w:rsidR="00074A8F">
        <w:t xml:space="preserve"> </w:t>
      </w:r>
      <w:r>
        <w:t xml:space="preserve"> una gran parte del vergonzoso fallo de este juez, en relación con el abuso sexual sufrido por una niña de 8 años cuando un encargado de un edificio la engañaba y obligaba a que ella le realice sexo oral.  A continuación se citan algunos pasajes de dicho fallo, a fin d</w:t>
      </w:r>
      <w:r w:rsidR="00074A8F">
        <w:t xml:space="preserve">e dar </w:t>
      </w:r>
      <w:r>
        <w:t>una idea del cinismo con el que se resolvió un hecho tan grave como lo es una violación.]</w:t>
      </w:r>
    </w:p>
    <w:p w:rsidR="0094274A" w:rsidRDefault="0094274A" w:rsidP="00F31F95">
      <w:pPr>
        <w:pStyle w:val="Prrafodelista"/>
        <w:jc w:val="both"/>
        <w:rPr>
          <w:b/>
        </w:rPr>
      </w:pPr>
      <w:r w:rsidRPr="0094274A">
        <w:rPr>
          <w:b/>
        </w:rPr>
        <w:t xml:space="preserve">Fallo de Zaffaroni: </w:t>
      </w:r>
    </w:p>
    <w:p w:rsidR="002301EF" w:rsidRPr="00730592" w:rsidRDefault="0094274A" w:rsidP="00F31F95">
      <w:pPr>
        <w:pStyle w:val="Prrafodelista"/>
        <w:jc w:val="both"/>
        <w:rPr>
          <w:rStyle w:val="nfasis"/>
          <w:bCs/>
        </w:rPr>
      </w:pPr>
      <w:r w:rsidRPr="0094274A">
        <w:rPr>
          <w:b/>
        </w:rPr>
        <w:t>a) </w:t>
      </w:r>
      <w:r w:rsidRPr="00730592">
        <w:rPr>
          <w:rStyle w:val="nfasis"/>
          <w:bCs/>
        </w:rPr>
        <w:t>“…que en la indagación sumaria de la menor víctima no queda explicitado si realmente Tiraboschi, le introdujo el pene en la boca, más concretamente, que ignoraba que podría ser.</w:t>
      </w:r>
    </w:p>
    <w:p w:rsidR="002301EF" w:rsidRDefault="0094274A" w:rsidP="00F31F95">
      <w:pPr>
        <w:pStyle w:val="Prrafodelista"/>
        <w:jc w:val="both"/>
        <w:rPr>
          <w:rStyle w:val="Textoennegrita"/>
          <w:b w:val="0"/>
          <w:i/>
          <w:iCs/>
        </w:rPr>
      </w:pPr>
      <w:r w:rsidRPr="002301EF">
        <w:rPr>
          <w:b/>
        </w:rPr>
        <w:t>b)</w:t>
      </w:r>
      <w:r w:rsidRPr="002301EF">
        <w:rPr>
          <w:rStyle w:val="Textoennegrita"/>
          <w:b w:val="0"/>
          <w:i/>
          <w:iCs/>
        </w:rPr>
        <w:t xml:space="preserve"> “Fundando la interpretación restrictiva que reduce la violación tan sólo al acceso carnal vaginal o rectal, excluyendo la penetración por la boca.”</w:t>
      </w:r>
    </w:p>
    <w:p w:rsidR="002301EF" w:rsidRDefault="0094274A" w:rsidP="00F31F95">
      <w:pPr>
        <w:pStyle w:val="Prrafodelista"/>
        <w:jc w:val="both"/>
        <w:rPr>
          <w:rStyle w:val="Textoennegrita"/>
          <w:b w:val="0"/>
          <w:i/>
          <w:iCs/>
          <w:u w:val="single"/>
        </w:rPr>
      </w:pPr>
      <w:r w:rsidRPr="0094274A">
        <w:rPr>
          <w:b/>
        </w:rPr>
        <w:t>c) </w:t>
      </w:r>
      <w:r w:rsidRPr="0094274A">
        <w:rPr>
          <w:rStyle w:val="Textoennegrita"/>
          <w:b w:val="0"/>
          <w:i/>
          <w:iCs/>
          <w:u w:val="single"/>
        </w:rPr>
        <w:t>“De la ignorancia de la menor en lo que hace a la forma de la consumación de la fellatio, deduce la defensa que no se habría violentado la libertad sexual de la víctima, al ignorar lo que sucedió. Señala que los informes determinan que no se observa daño psíquico de la menor.</w:t>
      </w:r>
    </w:p>
    <w:p w:rsidR="002301EF" w:rsidRDefault="0094274A" w:rsidP="00F31F95">
      <w:pPr>
        <w:pStyle w:val="Prrafodelista"/>
        <w:jc w:val="both"/>
        <w:rPr>
          <w:rStyle w:val="Textoennegrita"/>
          <w:b w:val="0"/>
          <w:i/>
          <w:iCs/>
          <w:u w:val="single"/>
        </w:rPr>
      </w:pPr>
      <w:r w:rsidRPr="0094274A">
        <w:rPr>
          <w:b/>
        </w:rPr>
        <w:t>d) </w:t>
      </w:r>
      <w:r w:rsidRPr="0094274A">
        <w:rPr>
          <w:rStyle w:val="Textoennegrita"/>
          <w:b w:val="0"/>
          <w:i/>
          <w:iCs/>
          <w:u w:val="single"/>
        </w:rPr>
        <w:t>“En tal sentido, no tengo dudas que la penetración bucal no es dolorosa. La misma posibilidad de mutilación para el agresor la diferencia de la penetración anal o vaginal”</w:t>
      </w:r>
    </w:p>
    <w:p w:rsidR="002301EF" w:rsidRDefault="0094274A" w:rsidP="00F31F95">
      <w:pPr>
        <w:pStyle w:val="Prrafodelista"/>
        <w:jc w:val="both"/>
        <w:rPr>
          <w:rStyle w:val="Textoennegrita"/>
          <w:b w:val="0"/>
          <w:i/>
          <w:iCs/>
        </w:rPr>
      </w:pPr>
      <w:r w:rsidRPr="0094274A">
        <w:rPr>
          <w:b/>
        </w:rPr>
        <w:t>e) </w:t>
      </w:r>
      <w:r w:rsidRPr="0094274A">
        <w:rPr>
          <w:rStyle w:val="Textoennegrita"/>
          <w:b w:val="0"/>
          <w:i/>
          <w:iCs/>
          <w:u w:val="single"/>
        </w:rPr>
        <w:t>“En la fellatio no existe pérdida de la virginidad, que tiene profunda raigambre cultural</w:t>
      </w:r>
      <w:r w:rsidRPr="0094274A">
        <w:rPr>
          <w:rStyle w:val="Textoennegrita"/>
          <w:b w:val="0"/>
          <w:i/>
          <w:iCs/>
        </w:rPr>
        <w:t xml:space="preserve"> por la extinción prematura de la virginidad”</w:t>
      </w:r>
    </w:p>
    <w:p w:rsidR="002301EF" w:rsidRDefault="0094274A" w:rsidP="00F31F95">
      <w:pPr>
        <w:pStyle w:val="Prrafodelista"/>
        <w:jc w:val="both"/>
        <w:rPr>
          <w:b/>
          <w:u w:val="single"/>
        </w:rPr>
      </w:pPr>
      <w:r w:rsidRPr="0094274A">
        <w:rPr>
          <w:b/>
        </w:rPr>
        <w:t>f) </w:t>
      </w:r>
      <w:r w:rsidRPr="0094274A">
        <w:rPr>
          <w:rStyle w:val="Textoennegrita"/>
          <w:b w:val="0"/>
          <w:i/>
          <w:iCs/>
          <w:u w:val="single"/>
        </w:rPr>
        <w:t>“Considero que la fellatio, no puede consituír el denominado “acceso carnal” y por ello es “abuso deshonesto</w:t>
      </w:r>
      <w:r w:rsidRPr="0094274A">
        <w:rPr>
          <w:b/>
          <w:u w:val="single"/>
        </w:rPr>
        <w:t>“</w:t>
      </w:r>
    </w:p>
    <w:p w:rsidR="002301EF" w:rsidRDefault="0094274A" w:rsidP="00F31F95">
      <w:pPr>
        <w:pStyle w:val="Prrafodelista"/>
        <w:jc w:val="both"/>
        <w:rPr>
          <w:rStyle w:val="Textoennegrita"/>
          <w:b w:val="0"/>
          <w:i/>
          <w:iCs/>
          <w:u w:val="single"/>
        </w:rPr>
      </w:pPr>
      <w:r w:rsidRPr="0094274A">
        <w:rPr>
          <w:b/>
        </w:rPr>
        <w:t>g) </w:t>
      </w:r>
      <w:r w:rsidRPr="0094274A">
        <w:rPr>
          <w:rStyle w:val="Textoennegrita"/>
          <w:b w:val="0"/>
          <w:i/>
          <w:iCs/>
        </w:rPr>
        <w:t xml:space="preserve">“No podemos entonces ignorar las circunstancias mensuradoras de los arts. 40 y 41 CPen., </w:t>
      </w:r>
      <w:r w:rsidRPr="0094274A">
        <w:rPr>
          <w:rStyle w:val="Textoennegrita"/>
          <w:b w:val="0"/>
          <w:i/>
          <w:iCs/>
          <w:u w:val="single"/>
        </w:rPr>
        <w:t>que nos obligan a tomar en cuenta que estamos ante un imputado sin antecedentes, que confesó plenamente el hecho y demuestra arrepentimiento. Es un hombre joven y padre de familia, que sufrirá graves consecuencias en el plano familiar y laboral, además de social.</w:t>
      </w:r>
    </w:p>
    <w:p w:rsidR="002301EF" w:rsidRDefault="0094274A" w:rsidP="00F31F95">
      <w:pPr>
        <w:pStyle w:val="Prrafodelista"/>
        <w:jc w:val="both"/>
        <w:rPr>
          <w:rStyle w:val="Textoennegrita"/>
          <w:b w:val="0"/>
          <w:i/>
          <w:iCs/>
          <w:u w:val="single"/>
        </w:rPr>
      </w:pPr>
      <w:r w:rsidRPr="0094274A">
        <w:rPr>
          <w:b/>
        </w:rPr>
        <w:t>h) </w:t>
      </w:r>
      <w:r w:rsidRPr="0094274A">
        <w:rPr>
          <w:rStyle w:val="Textoennegrita"/>
          <w:b w:val="0"/>
          <w:i/>
          <w:iCs/>
        </w:rPr>
        <w:t xml:space="preserve">“En el caso bajo examen, </w:t>
      </w:r>
      <w:r w:rsidRPr="0094274A">
        <w:rPr>
          <w:rStyle w:val="Textoennegrita"/>
          <w:b w:val="0"/>
          <w:i/>
          <w:iCs/>
          <w:u w:val="single"/>
        </w:rPr>
        <w:t>Tiraboschi no causó daño físico a la menor, valiéndose sólo de engaños y seducciones para arribar a su reprochable proceder.</w:t>
      </w:r>
      <w:r w:rsidRPr="0094274A">
        <w:rPr>
          <w:rStyle w:val="Textoennegrita"/>
          <w:b w:val="0"/>
          <w:i/>
          <w:iCs/>
        </w:rPr>
        <w:t xml:space="preserve"> </w:t>
      </w:r>
      <w:r w:rsidRPr="0094274A">
        <w:rPr>
          <w:rStyle w:val="Textoennegrita"/>
          <w:b w:val="0"/>
          <w:i/>
          <w:iCs/>
          <w:u w:val="single"/>
        </w:rPr>
        <w:t>Tal como lo señala la defensa, el único hecho imputable se consumó a oscuras, lo que reduce aún más el contenido traumático de la desfavorable vivencia para la menor.”</w:t>
      </w:r>
    </w:p>
    <w:p w:rsidR="002301EF" w:rsidRDefault="0094274A" w:rsidP="00F31F95">
      <w:pPr>
        <w:pStyle w:val="Prrafodelista"/>
        <w:jc w:val="both"/>
        <w:rPr>
          <w:rStyle w:val="Textoennegrita"/>
          <w:b w:val="0"/>
          <w:i/>
          <w:iCs/>
        </w:rPr>
      </w:pPr>
      <w:r w:rsidRPr="0094274A">
        <w:rPr>
          <w:b/>
        </w:rPr>
        <w:t>i) </w:t>
      </w:r>
      <w:r w:rsidRPr="0094274A">
        <w:rPr>
          <w:rStyle w:val="Textoennegrita"/>
          <w:b w:val="0"/>
          <w:i/>
          <w:iCs/>
        </w:rPr>
        <w:t>“No puedo olvidar que un porcentaje importante de estos hechos aberrantes son consumados por desequilibrados que además de apelar a la violencia, suelen ocultar el hecho dando muerte a sus víctimas, o amenazándolas. Señalo también que en otra oportunidad en que quiso repetir el hecho Tiraboschi desistió voluntariamente, ante el llanto de la menor.</w:t>
      </w:r>
    </w:p>
    <w:p w:rsidR="0094274A" w:rsidRDefault="0094274A" w:rsidP="00F31F95">
      <w:pPr>
        <w:pStyle w:val="Prrafodelista"/>
        <w:jc w:val="both"/>
        <w:rPr>
          <w:rStyle w:val="Textoennegrita"/>
          <w:b w:val="0"/>
          <w:i/>
          <w:iCs/>
        </w:rPr>
      </w:pPr>
      <w:r w:rsidRPr="0094274A">
        <w:rPr>
          <w:b/>
        </w:rPr>
        <w:t>j) </w:t>
      </w:r>
      <w:r w:rsidRPr="0094274A">
        <w:rPr>
          <w:rStyle w:val="Textoennegrita"/>
          <w:b w:val="0"/>
          <w:i/>
          <w:iCs/>
        </w:rPr>
        <w:t>“En cuanto a la reducción del monto indemnizatorio impetrado, considero que puede hacerse lugar a este pedido. Dada la información de f. 175, corroborada por las demás constancias, de que Tiraboschi pertenece a la clase trabajadora con un ingreso familiar de A 700 de octubre de 1987 y un hijo menor a cargo.”</w:t>
      </w:r>
    </w:p>
    <w:p w:rsidR="002301EF" w:rsidRDefault="00C878E3" w:rsidP="00F31F95">
      <w:pPr>
        <w:pStyle w:val="Prrafodelista"/>
        <w:jc w:val="both"/>
        <w:rPr>
          <w:rStyle w:val="Textoennegrita"/>
          <w:b w:val="0"/>
          <w:iCs/>
        </w:rPr>
      </w:pPr>
      <w:hyperlink r:id="rId253" w:history="1">
        <w:r w:rsidR="002301EF" w:rsidRPr="008F1BE7">
          <w:rPr>
            <w:rStyle w:val="Hipervnculo"/>
            <w:iCs/>
          </w:rPr>
          <w:t>http://www.adoptar.org.ar/2011/08/zaffaroni-si-hay-oscuridad-no-hay-abuso-sexual/</w:t>
        </w:r>
      </w:hyperlink>
      <w:r w:rsidR="002301EF">
        <w:rPr>
          <w:rStyle w:val="Textoennegrita"/>
          <w:b w:val="0"/>
          <w:iCs/>
        </w:rPr>
        <w:t xml:space="preserve"> </w:t>
      </w:r>
      <w:r w:rsidR="002301EF" w:rsidRPr="002301EF">
        <w:rPr>
          <w:rStyle w:val="Textoennegrita"/>
          <w:b w:val="0"/>
          <w:iCs/>
        </w:rPr>
        <w:t xml:space="preserve"> </w:t>
      </w:r>
    </w:p>
    <w:p w:rsidR="0008789C" w:rsidRDefault="0008789C" w:rsidP="00F31F95">
      <w:pPr>
        <w:pStyle w:val="Prrafodelista"/>
        <w:jc w:val="both"/>
        <w:rPr>
          <w:rStyle w:val="Textoennegrita"/>
          <w:b w:val="0"/>
          <w:iCs/>
        </w:rPr>
      </w:pPr>
    </w:p>
    <w:p w:rsidR="0008789C" w:rsidRDefault="0008789C" w:rsidP="00F31F95">
      <w:pPr>
        <w:pStyle w:val="Prrafodelista"/>
        <w:jc w:val="both"/>
        <w:rPr>
          <w:rStyle w:val="Textoennegrita"/>
          <w:b w:val="0"/>
          <w:iCs/>
        </w:rPr>
      </w:pPr>
      <w:r>
        <w:rPr>
          <w:rStyle w:val="Textoennegrita"/>
          <w:b w:val="0"/>
          <w:iCs/>
        </w:rPr>
        <w:t>[</w:t>
      </w:r>
      <w:r w:rsidR="000408C8">
        <w:t>El tema de las fuerzas policiales fue varias veces mencionado por el juez (Zaffaroni) durante la conferencia, donde también se pronunció a favor de la sindicalización policial</w:t>
      </w:r>
      <w:r>
        <w:rPr>
          <w:rStyle w:val="Textoennegrita"/>
          <w:b w:val="0"/>
          <w:iCs/>
        </w:rPr>
        <w:t>]</w:t>
      </w:r>
    </w:p>
    <w:p w:rsidR="0008789C" w:rsidRDefault="0008789C" w:rsidP="00F31F95">
      <w:pPr>
        <w:pStyle w:val="Prrafodelista"/>
        <w:jc w:val="both"/>
      </w:pPr>
      <w:r>
        <w:rPr>
          <w:rStyle w:val="Textoennegrita"/>
          <w:b w:val="0"/>
          <w:iCs/>
        </w:rPr>
        <w:t xml:space="preserve">Eugenio Zaffaroni, ministro de la Corte Suprema de Justicia: </w:t>
      </w:r>
      <w:r>
        <w:t>“La trata de personas y su explotación sexual es un problema policial” (…) “Yo no conozco ningún prostíbulo secreto, si lo fueran no tendrían clientes. De eso se infiere que detrás de la trata de personas y su explotación sexual hay cobertura policial, sin eso no funcionaría en ningún país del mundo”</w:t>
      </w:r>
      <w:r w:rsidR="000408C8">
        <w:t xml:space="preserve"> </w:t>
      </w:r>
      <w:hyperlink r:id="rId254" w:history="1">
        <w:r w:rsidR="000408C8" w:rsidRPr="008F1BE7">
          <w:rPr>
            <w:rStyle w:val="Hipervnculo"/>
          </w:rPr>
          <w:t>http://www.momarandu.com/amanoticias.php?a=7&amp;b=0&amp;c=115298</w:t>
        </w:r>
      </w:hyperlink>
      <w:r w:rsidR="000408C8">
        <w:t xml:space="preserve"> </w:t>
      </w:r>
    </w:p>
    <w:p w:rsidR="000408C8" w:rsidRDefault="000408C8" w:rsidP="00F31F95">
      <w:pPr>
        <w:pStyle w:val="Prrafodelista"/>
        <w:jc w:val="both"/>
      </w:pPr>
    </w:p>
    <w:p w:rsidR="004B73B3" w:rsidRDefault="000408C8" w:rsidP="00F31F95">
      <w:pPr>
        <w:pStyle w:val="Prrafodelista"/>
        <w:jc w:val="both"/>
      </w:pPr>
      <w:r>
        <w:t xml:space="preserve">[(…) se estima que en el país hay un mínimo de medio millón de personas reducidas a la servidumbre. De ellas, se calcula que al menos 200.000 trabajan en el rubro de la costura. El resto se distribuye en otras actividades como el calzado, la construcción, los ladrilleros, la horticultura y diversas ramas agrícolas, como la recolección de ajo, cebolla, tomate, vid, zanahoria, arándano y avícola. (…) la trata de personas constituye una violación sistemática de los derechos humanos más elementales, considerada como una forma moderna de esclavitud.] </w:t>
      </w:r>
      <w:hyperlink r:id="rId255" w:history="1">
        <w:r w:rsidRPr="008F1BE7">
          <w:rPr>
            <w:rStyle w:val="Hipervnculo"/>
          </w:rPr>
          <w:t>http://www.lanacion.com.ar/1175849-las-caras-modernas-de-la-esclavitud</w:t>
        </w:r>
      </w:hyperlink>
    </w:p>
    <w:p w:rsidR="004B73B3" w:rsidRDefault="004B73B3" w:rsidP="00F31F95">
      <w:pPr>
        <w:pStyle w:val="Prrafodelista"/>
        <w:jc w:val="both"/>
      </w:pPr>
    </w:p>
    <w:p w:rsidR="00301441" w:rsidRDefault="000408C8" w:rsidP="00F31F95">
      <w:pPr>
        <w:pStyle w:val="Prrafodelista"/>
        <w:jc w:val="both"/>
      </w:pPr>
      <w:r>
        <w:t>[</w:t>
      </w:r>
      <w:r w:rsidR="004B73B3">
        <w:t xml:space="preserve">Un cruel caso de abuso y explotación sexual de menores estremece a la </w:t>
      </w:r>
      <w:r w:rsidR="004B73B3">
        <w:rPr>
          <w:rStyle w:val="Textoennegrita"/>
        </w:rPr>
        <w:t>Argentina</w:t>
      </w:r>
      <w:r w:rsidR="004B73B3">
        <w:t xml:space="preserve">. (…) Se trata de la historia de una pequeña de once años que fue 'canjeada' por un refrigerador en la localidad de </w:t>
      </w:r>
      <w:r w:rsidR="004B73B3">
        <w:rPr>
          <w:rStyle w:val="Textoennegrita"/>
        </w:rPr>
        <w:t>Bernal Oeste</w:t>
      </w:r>
      <w:r w:rsidR="004B73B3">
        <w:t xml:space="preserve">, en </w:t>
      </w:r>
      <w:r w:rsidR="004B73B3">
        <w:rPr>
          <w:rStyle w:val="Textoennegrita"/>
        </w:rPr>
        <w:t>Buenos Aires</w:t>
      </w:r>
      <w:r w:rsidR="004B73B3">
        <w:t>. (…) El drama de la menor, se acrecentó aún más, cuando el hombre que la 'compró' comenzó a abusar sexualmente de ella y, además, la obligó a trabajar como esclava en un taller clandestino. (…) El hombre que aceptó el trato se encuentra prófugo.</w:t>
      </w:r>
      <w:r>
        <w:t>]</w:t>
      </w:r>
      <w:r w:rsidR="004B73B3">
        <w:t xml:space="preserve"> </w:t>
      </w:r>
      <w:hyperlink r:id="rId256" w:history="1">
        <w:r w:rsidR="004B73B3" w:rsidRPr="008F1BE7">
          <w:rPr>
            <w:rStyle w:val="Hipervnculo"/>
          </w:rPr>
          <w:t>http://www.24horas.cl/internacional/brutal-caso-de-esclavitud-sexual-remece-a-argentina-819512</w:t>
        </w:r>
      </w:hyperlink>
    </w:p>
    <w:p w:rsidR="00301441" w:rsidRDefault="00301441" w:rsidP="00F31F95">
      <w:pPr>
        <w:pStyle w:val="Prrafodelista"/>
        <w:jc w:val="both"/>
      </w:pPr>
    </w:p>
    <w:p w:rsidR="00BB5E2A" w:rsidRDefault="004B73B3" w:rsidP="00F31F95">
      <w:pPr>
        <w:pStyle w:val="Prrafodelista"/>
        <w:jc w:val="both"/>
      </w:pPr>
      <w:r w:rsidRPr="00301441">
        <w:t>[</w:t>
      </w:r>
      <w:r w:rsidR="003F70E2" w:rsidRPr="00301441">
        <w:rPr>
          <w:rFonts w:eastAsia="Times New Roman" w:cs="Times New Roman"/>
        </w:rPr>
        <w:t>(…) UNICEF mostró que hay un sistema bien organizado para reclutar y coercionar menores para prostituirse en bares, hoteles, departamentos, cabarets, saunas y en las calles. (…) Aún así las personas ven al menor como una prostituta y no como una víctima de la explotación sexual infantil. En otros casos, funcionarios se refirieron al problema como casos aislados, consideraron que el problema no existe en su zona, o le quitaron importancia aduciendo que este problema ha existido siempre. La corrupción y la participación de la policía en la trata y la prostitución pueden también tener relación con el bajo número de casos que llegan a los tribunales.</w:t>
      </w:r>
      <w:r w:rsidRPr="00301441">
        <w:t>]</w:t>
      </w:r>
      <w:r w:rsidR="004D5210" w:rsidRPr="00301441">
        <w:t xml:space="preserve"> </w:t>
      </w:r>
      <w:hyperlink r:id="rId257" w:history="1">
        <w:r w:rsidR="004D5210" w:rsidRPr="00301441">
          <w:rPr>
            <w:rStyle w:val="Hipervnculo"/>
          </w:rPr>
          <w:t>http://www.antislavery.org/includes/documents/cm_docs/2009/s/spanish_contemporary_forms_of_slavery_in_argentina.pdf</w:t>
        </w:r>
      </w:hyperlink>
      <w:r w:rsidR="004D5210" w:rsidRPr="00301441">
        <w:t xml:space="preserve"> </w:t>
      </w:r>
    </w:p>
    <w:p w:rsidR="00BB5E2A" w:rsidRDefault="00BB5E2A" w:rsidP="00F31F95">
      <w:pPr>
        <w:pStyle w:val="Prrafodelista"/>
        <w:jc w:val="both"/>
      </w:pPr>
    </w:p>
    <w:p w:rsidR="00301441" w:rsidRPr="00BB5E2A" w:rsidRDefault="00BB5E2A" w:rsidP="00F31F95">
      <w:pPr>
        <w:pStyle w:val="Prrafodelista"/>
        <w:numPr>
          <w:ilvl w:val="0"/>
          <w:numId w:val="1"/>
        </w:numPr>
        <w:jc w:val="both"/>
      </w:pPr>
      <w:r w:rsidRPr="00BB5E2A">
        <w:rPr>
          <w:rFonts w:eastAsia="Times New Roman" w:cs="Times New Roman"/>
          <w:b/>
          <w:u w:val="single"/>
        </w:rPr>
        <w:t>NEGACIÓN DE LA INSEGURIDAD:</w:t>
      </w:r>
    </w:p>
    <w:p w:rsidR="0008789C" w:rsidRDefault="0008789C" w:rsidP="00F31F95">
      <w:pPr>
        <w:pStyle w:val="Prrafodelista"/>
        <w:jc w:val="both"/>
        <w:rPr>
          <w:rStyle w:val="Textoennegrita"/>
          <w:b w:val="0"/>
          <w:iCs/>
        </w:rPr>
      </w:pPr>
    </w:p>
    <w:p w:rsidR="00B72762" w:rsidRDefault="00BB5E2A" w:rsidP="00F31F95">
      <w:pPr>
        <w:pStyle w:val="Prrafodelista"/>
        <w:jc w:val="both"/>
      </w:pPr>
      <w:r>
        <w:rPr>
          <w:rStyle w:val="Textoennegrita"/>
          <w:b w:val="0"/>
          <w:iCs/>
        </w:rPr>
        <w:t>[</w:t>
      </w:r>
      <w:r>
        <w:t xml:space="preserve">Sergio Massa, líder del Frente Renovador: "si tenemos la responsabilidad de gobernar la Argentina, (…) </w:t>
      </w:r>
      <w:r w:rsidRPr="00907BA3">
        <w:rPr>
          <w:b/>
          <w:bCs/>
        </w:rPr>
        <w:t xml:space="preserve">vamos a decretar a nivel nacional y en la provincia de Buenos Aires </w:t>
      </w:r>
      <w:r w:rsidRPr="00907BA3">
        <w:rPr>
          <w:b/>
          <w:bCs/>
        </w:rPr>
        <w:lastRenderedPageBreak/>
        <w:t xml:space="preserve">la emergencia en </w:t>
      </w:r>
      <w:hyperlink r:id="rId258" w:history="1">
        <w:r w:rsidRPr="00907BA3">
          <w:rPr>
            <w:rStyle w:val="Hipervnculo"/>
            <w:b/>
            <w:bCs/>
          </w:rPr>
          <w:t>seguridad</w:t>
        </w:r>
      </w:hyperlink>
      <w:r w:rsidRPr="00907BA3">
        <w:rPr>
          <w:b/>
          <w:bCs/>
        </w:rPr>
        <w:t>"</w:t>
      </w:r>
      <w:r>
        <w:t xml:space="preserve"> (…) (para) "terminar con el cuento de que la inseguridad es una sensación".</w:t>
      </w:r>
      <w:r w:rsidR="00907BA3">
        <w:t xml:space="preserve">] </w:t>
      </w:r>
      <w:hyperlink r:id="rId259" w:history="1">
        <w:r w:rsidR="00907BA3" w:rsidRPr="00CA0B79">
          <w:rPr>
            <w:rStyle w:val="Hipervnculo"/>
          </w:rPr>
          <w:t>http://www.infobae.com/2015/10/14/1762371-sergio-massa-propuso-decretar-la-emergencia-seguridad</w:t>
        </w:r>
      </w:hyperlink>
      <w:r w:rsidR="00907BA3">
        <w:t xml:space="preserve">  </w:t>
      </w:r>
    </w:p>
    <w:p w:rsidR="00B72762" w:rsidRDefault="00B72762" w:rsidP="00F31F95">
      <w:pPr>
        <w:pStyle w:val="Prrafodelista"/>
        <w:jc w:val="both"/>
      </w:pPr>
    </w:p>
    <w:p w:rsidR="00907BA3" w:rsidRDefault="00907BA3" w:rsidP="00F31F95">
      <w:pPr>
        <w:pStyle w:val="Prrafodelista"/>
        <w:jc w:val="both"/>
      </w:pPr>
      <w:r>
        <w:t>[</w:t>
      </w:r>
      <w:r w:rsidRPr="00907BA3">
        <w:t xml:space="preserve">Kicillof </w:t>
      </w:r>
      <w:r w:rsidR="00B72762">
        <w:t xml:space="preserve">(el ministro de Economía) </w:t>
      </w:r>
      <w:r w:rsidRPr="00907BA3">
        <w:t>no dijo lo que dijo. Néstor Kirchner le ganó a De Narváez en el 2009. Antonini Wilson</w:t>
      </w:r>
      <w:r w:rsidR="00B72762">
        <w:t xml:space="preserve"> (un famoso caso de corrupción en la Argentina)</w:t>
      </w:r>
      <w:r w:rsidRPr="00907BA3">
        <w:t xml:space="preserve"> no estuvo en la Casa Rosada. No hubo 103 cancelaciones de vuelos en Aerolíneas Argentinas. Hay 5% de pobres en Argentina, menos que en Alemania. No existe la inseguridad ni el problema del narcotráfico en la Argentina.</w:t>
      </w:r>
      <w:r w:rsidR="00B72762">
        <w:t xml:space="preserve"> (…) La negación de la realidad es un mecanismo de defensa psicológico que consiste en enfrentarse a los conflictos, amenazas o situaciones desagradables negando su existencia</w:t>
      </w:r>
      <w:r>
        <w:t>]</w:t>
      </w:r>
    </w:p>
    <w:p w:rsidR="00907BA3" w:rsidRDefault="00907BA3" w:rsidP="00F31F95">
      <w:pPr>
        <w:pStyle w:val="Prrafodelista"/>
        <w:jc w:val="both"/>
      </w:pPr>
      <w:r>
        <w:t xml:space="preserve">Nestor Kirchner: “la sensación de inseguridad aumenta” </w:t>
      </w:r>
    </w:p>
    <w:p w:rsidR="00907BA3" w:rsidRDefault="00907BA3" w:rsidP="00F31F95">
      <w:pPr>
        <w:pStyle w:val="Prrafodelista"/>
        <w:jc w:val="both"/>
      </w:pPr>
      <w:r>
        <w:t xml:space="preserve"> León Arslanian, ex Ministro de Seguridad bonaerense: “disminuyó la sensación de inseguridad”</w:t>
      </w:r>
    </w:p>
    <w:p w:rsidR="00B72762" w:rsidRDefault="00907BA3" w:rsidP="00F31F95">
      <w:pPr>
        <w:pStyle w:val="Prrafodelista"/>
        <w:jc w:val="both"/>
      </w:pPr>
      <w:r>
        <w:t xml:space="preserve">Aníbal Fernández: “la sensación [de inseguridad] está porque no vivo dentro de un </w:t>
      </w:r>
      <w:r>
        <w:rPr>
          <w:rStyle w:val="nfasis"/>
        </w:rPr>
        <w:t>tupperware</w:t>
      </w:r>
      <w:r>
        <w:t>”</w:t>
      </w:r>
      <w:r w:rsidR="00B72762">
        <w:t xml:space="preserve"> </w:t>
      </w:r>
      <w:hyperlink r:id="rId260" w:history="1">
        <w:r w:rsidR="00B72762" w:rsidRPr="00CA0B79">
          <w:rPr>
            <w:rStyle w:val="Hipervnculo"/>
          </w:rPr>
          <w:t>http://gestionpublica.info/politica-detalles-noticia/items/la-negacion-de-la-realidad.html</w:t>
        </w:r>
      </w:hyperlink>
    </w:p>
    <w:p w:rsidR="00B72762" w:rsidRDefault="00B72762" w:rsidP="00F31F95">
      <w:pPr>
        <w:pStyle w:val="Prrafodelista"/>
        <w:jc w:val="both"/>
      </w:pPr>
    </w:p>
    <w:p w:rsidR="00B72762" w:rsidRDefault="00B72762" w:rsidP="00F31F95">
      <w:pPr>
        <w:pStyle w:val="Prrafodelista"/>
        <w:jc w:val="both"/>
      </w:pPr>
      <w:r w:rsidRPr="00B72762">
        <w:t>[</w:t>
      </w:r>
      <w:r w:rsidRPr="00B72762">
        <w:rPr>
          <w:rFonts w:eastAsia="Times New Roman" w:cs="Times New Roman"/>
        </w:rPr>
        <w:t xml:space="preserve">Cristina Fernández </w:t>
      </w:r>
      <w:r w:rsidRPr="00B72762">
        <w:rPr>
          <w:rFonts w:eastAsia="Times New Roman" w:cs="Times New Roman"/>
          <w:b/>
          <w:bCs/>
        </w:rPr>
        <w:t>no cree</w:t>
      </w:r>
      <w:r w:rsidRPr="00B72762">
        <w:rPr>
          <w:rFonts w:eastAsia="Times New Roman" w:cs="Times New Roman"/>
        </w:rPr>
        <w:t xml:space="preserve"> que la amenaza del narcotráfico en la Argentina sea tan seria como pinta la oposición y divulga el periodismo. Jorge Capitanich</w:t>
      </w:r>
      <w:r w:rsidR="002C7B1E">
        <w:rPr>
          <w:rFonts w:eastAsia="Times New Roman" w:cs="Times New Roman"/>
        </w:rPr>
        <w:t xml:space="preserve"> (ministro de Defensa)</w:t>
      </w:r>
      <w:r w:rsidRPr="00B72762">
        <w:rPr>
          <w:rFonts w:eastAsia="Times New Roman" w:cs="Times New Roman"/>
        </w:rPr>
        <w:t xml:space="preserve"> habló de </w:t>
      </w:r>
      <w:r w:rsidRPr="00B72762">
        <w:rPr>
          <w:rFonts w:eastAsia="Times New Roman" w:cs="Times New Roman"/>
          <w:b/>
          <w:bCs/>
        </w:rPr>
        <w:t>alevosía</w:t>
      </w:r>
      <w:r w:rsidRPr="00B72762">
        <w:rPr>
          <w:rFonts w:eastAsia="Times New Roman" w:cs="Times New Roman"/>
        </w:rPr>
        <w:t xml:space="preserve"> contra los que insisten con esa cuestión.</w:t>
      </w:r>
      <w:r w:rsidR="002C7B1E">
        <w:rPr>
          <w:rFonts w:eastAsia="Times New Roman" w:cs="Times New Roman"/>
        </w:rPr>
        <w:t xml:space="preserve"> (…)</w:t>
      </w:r>
      <w:r w:rsidR="002C7B1E" w:rsidRPr="002C7B1E">
        <w:t xml:space="preserve"> </w:t>
      </w:r>
      <w:r w:rsidR="002C7B1E">
        <w:t xml:space="preserve">El ministro de Defensa sorprendió con un brote de autonomía cuando aseguró que nuestro país dejó de ser una tierra de tránsito de la droga para convertirse en productora y consumidora. El secretario de Seguridad lo negó de modo tajante. (…) </w:t>
      </w:r>
      <w:r w:rsidR="002C7B1E">
        <w:rPr>
          <w:b/>
          <w:bCs/>
        </w:rPr>
        <w:t>la inseguridad y el narcotráfico continuaron en ascenso.</w:t>
      </w:r>
      <w:r w:rsidR="00BD6B09">
        <w:rPr>
          <w:b/>
          <w:bCs/>
        </w:rPr>
        <w:t xml:space="preserve"> </w:t>
      </w:r>
      <w:r w:rsidR="00BD6B09" w:rsidRPr="00BD6B09">
        <w:rPr>
          <w:bCs/>
        </w:rPr>
        <w:t>(…)</w:t>
      </w:r>
      <w:r w:rsidR="00BD6B09">
        <w:rPr>
          <w:bCs/>
        </w:rPr>
        <w:t xml:space="preserve"> </w:t>
      </w:r>
      <w:r w:rsidR="00BD6B09">
        <w:t>El Gobierno jamás supo qué hacer. El sentimiento de indefensión ciudadana se fortaleció.</w:t>
      </w:r>
      <w:r w:rsidR="002C7B1E">
        <w:t>]</w:t>
      </w:r>
      <w:r w:rsidR="00BD6B09">
        <w:t xml:space="preserve"> </w:t>
      </w:r>
      <w:hyperlink r:id="rId261" w:history="1">
        <w:r w:rsidR="00BD6B09" w:rsidRPr="00CA0B79">
          <w:rPr>
            <w:rStyle w:val="Hipervnculo"/>
          </w:rPr>
          <w:t>http://www.clarin.com/opinion/Cristina-negacion-problemas_0_1098490212.html</w:t>
        </w:r>
      </w:hyperlink>
      <w:r w:rsidR="00BD6B09">
        <w:t xml:space="preserve"> </w:t>
      </w:r>
    </w:p>
    <w:p w:rsidR="00BD6B09" w:rsidRDefault="00BD6B09" w:rsidP="00F31F95">
      <w:pPr>
        <w:pStyle w:val="Prrafodelista"/>
        <w:jc w:val="both"/>
      </w:pPr>
    </w:p>
    <w:p w:rsidR="00BD6B09" w:rsidRDefault="00BD6B09" w:rsidP="00F31F95">
      <w:pPr>
        <w:pStyle w:val="Prrafodelista"/>
        <w:jc w:val="both"/>
      </w:pPr>
      <w:r>
        <w:t>[</w:t>
      </w:r>
      <w:r w:rsidR="00C775D0">
        <w:t>El líder del Frente Renovador, Sergio Massa cuestionó la actitud del gobierno nacional de negar la situación económica de la inflación así como también la situación de inseguridad que se vive en todo el país.</w:t>
      </w:r>
      <w:r>
        <w:t>]</w:t>
      </w:r>
    </w:p>
    <w:p w:rsidR="00AA79BC" w:rsidRDefault="00AA79BC" w:rsidP="00F31F95">
      <w:pPr>
        <w:pStyle w:val="Prrafodelista"/>
        <w:jc w:val="both"/>
      </w:pPr>
      <w:r>
        <w:t>Sergio Massa, líder del Frente Renovador: (se necesita) "construir un país serio", (…) "No me vengan con el verso de que la seguridad es de derecha o izquierda". (…)</w:t>
      </w:r>
      <w:r w:rsidR="00C775D0">
        <w:t xml:space="preserve"> </w:t>
      </w:r>
      <w:r>
        <w:t>"Lo primero que hay que hacer para resolver un pro</w:t>
      </w:r>
      <w:r w:rsidR="00C775D0">
        <w:t xml:space="preserve">blema es no negarlo", (…) ( En Argentina) </w:t>
      </w:r>
      <w:r>
        <w:t xml:space="preserve">"viven de una negación constante de parte de los que tienen la responsabilidad política y pública de resolverlo". </w:t>
      </w:r>
    </w:p>
    <w:p w:rsidR="00C775D0" w:rsidRDefault="00C878E3" w:rsidP="00F31F95">
      <w:pPr>
        <w:pStyle w:val="Prrafodelista"/>
        <w:jc w:val="both"/>
      </w:pPr>
      <w:hyperlink r:id="rId262" w:history="1">
        <w:r w:rsidR="00C775D0" w:rsidRPr="00CA0B79">
          <w:rPr>
            <w:rStyle w:val="Hipervnculo"/>
          </w:rPr>
          <w:t>http://www.urgente24.com/231189-para-massa-el-gobierno-tiene-una-negacion-de-la-inflacion-e-inseguridad</w:t>
        </w:r>
      </w:hyperlink>
    </w:p>
    <w:p w:rsidR="00C775D0" w:rsidRDefault="00C775D0" w:rsidP="00F31F95">
      <w:pPr>
        <w:pStyle w:val="Prrafodelista"/>
        <w:jc w:val="both"/>
      </w:pPr>
    </w:p>
    <w:p w:rsidR="00C775D0" w:rsidRDefault="00C775D0" w:rsidP="00F31F95">
      <w:pPr>
        <w:pStyle w:val="Prrafodelista"/>
        <w:jc w:val="both"/>
      </w:pPr>
      <w:r>
        <w:t>[</w:t>
      </w:r>
      <w:r w:rsidR="00CB64CF">
        <w:t xml:space="preserve">Tanto en Argentina como en México, salvando las diferencias sociales, como el Poder del Narcotráfico, si estan unidas, por la desesperación de los Gobiernos de No reconocer, el avance y el potencial que día a día tomo el </w:t>
      </w:r>
      <w:r w:rsidR="00CB64CF">
        <w:rPr>
          <w:rStyle w:val="Textoennegrita"/>
        </w:rPr>
        <w:t>NARCOTRÁFICO</w:t>
      </w:r>
      <w:r w:rsidR="00CB64CF">
        <w:t xml:space="preserve">, </w:t>
      </w:r>
      <w:r w:rsidR="00CB64CF">
        <w:rPr>
          <w:rStyle w:val="Textoennegrita"/>
        </w:rPr>
        <w:t xml:space="preserve">YA DENTRO DE SUS INSTITUCIONES GUBERNAMENTALES. </w:t>
      </w:r>
      <w:r w:rsidR="00CB64CF" w:rsidRPr="00CB64CF">
        <w:rPr>
          <w:rStyle w:val="Textoennegrita"/>
          <w:b w:val="0"/>
        </w:rPr>
        <w:t>(…)</w:t>
      </w:r>
      <w:r w:rsidR="00CB64CF">
        <w:rPr>
          <w:rStyle w:val="Textoennegrita"/>
          <w:b w:val="0"/>
        </w:rPr>
        <w:t xml:space="preserve"> </w:t>
      </w:r>
      <w:r w:rsidR="00CB64CF">
        <w:t xml:space="preserve">En Argentina por ejemplo, el Estado, jamás reconoció a la INSEGURIDAD, como cargo de culpa propio, ó de Tema del Estado a combatir, además de negarlo, No está ni existió en la Agenda ni en los discursos </w:t>
      </w:r>
      <w:r w:rsidR="00CB64CF">
        <w:lastRenderedPageBreak/>
        <w:t xml:space="preserve">Presidenciales, sólo se habló de ser una </w:t>
      </w:r>
      <w:r w:rsidR="00CB64CF" w:rsidRPr="00DD2495">
        <w:rPr>
          <w:highlight w:val="lightGray"/>
        </w:rPr>
        <w:t>SENSACIÓN DE INSEGURIDAD</w:t>
      </w:r>
      <w:r w:rsidR="00CB64CF">
        <w:t>..., es mas hubo actos oficiales con bailes y festejos, cuando en algunas provincias a raíz de caos social fueron asesinadas más de 30 personas..., pero sólo el Estado hizo SILENCIO (…)</w:t>
      </w:r>
      <w:r w:rsidR="00DD2495">
        <w:t xml:space="preserve"> En Argentina como en México, ya se encuentran Territorios dominados por el Crimen Organizado (Rosario, Santa Fé, Tucumán, Mendoza, Conurbano de Baires), donde estan dentro y fuera de sus instituciones Gubernamentales, como en los distintos Poderes judiciales y policiales, asi lo vemos en Argentina, en Capital, como en distintas provincias donde algunas Municipalidades y/o Departamentos, la presión que realizan, generan actos delictivos, como la Trata de Personas, Fabricación, Comercialización y Tráfico de Drogas..., todo permitido ante los ojos de la </w:t>
      </w:r>
      <w:r w:rsidR="00DD2495">
        <w:rPr>
          <w:rStyle w:val="Textoennegrita"/>
        </w:rPr>
        <w:t>IMPUNIDAD</w:t>
      </w:r>
      <w:r>
        <w:t>]</w:t>
      </w:r>
      <w:r w:rsidR="00DD2495">
        <w:t xml:space="preserve"> </w:t>
      </w:r>
      <w:hyperlink r:id="rId263" w:history="1">
        <w:r w:rsidR="005144BA" w:rsidRPr="00CA0B79">
          <w:rPr>
            <w:rStyle w:val="Hipervnculo"/>
          </w:rPr>
          <w:t>http://ar.globedia.com/argentina-mexico-unidos-violencia-muerte-inseguridad-negacion-juan-anibal-gomez</w:t>
        </w:r>
      </w:hyperlink>
      <w:r w:rsidR="005144BA">
        <w:t xml:space="preserve"> </w:t>
      </w:r>
    </w:p>
    <w:p w:rsidR="005144BA" w:rsidRDefault="005144BA" w:rsidP="00F31F95">
      <w:pPr>
        <w:pStyle w:val="Prrafodelista"/>
        <w:jc w:val="both"/>
      </w:pPr>
    </w:p>
    <w:p w:rsidR="000812FE" w:rsidRDefault="005144BA" w:rsidP="00F31F95">
      <w:pPr>
        <w:pStyle w:val="Prrafodelista"/>
        <w:jc w:val="both"/>
      </w:pPr>
      <w:r>
        <w:t>[</w:t>
      </w:r>
      <w:r w:rsidR="001F77F9">
        <w:t>En relación a sus tan polémicos como conocidos dichos, el senador Aníbal Fernández admitió hoy que la inseguridad "no es una sensación", aunque volvió a desmentir que haya dicho lo contrario alguna vez.</w:t>
      </w:r>
      <w:r>
        <w:t>]</w:t>
      </w:r>
      <w:r w:rsidR="000812FE">
        <w:t xml:space="preserve"> </w:t>
      </w:r>
      <w:hyperlink r:id="rId264" w:history="1">
        <w:r w:rsidR="000812FE" w:rsidRPr="00CA0B79">
          <w:rPr>
            <w:rStyle w:val="Hipervnculo"/>
          </w:rPr>
          <w:t>http://www.lanacion.com.ar/1487625-anibal-fernandez-admitio-que-la-inseguridad-no-es-una-sensacion</w:t>
        </w:r>
      </w:hyperlink>
      <w:r w:rsidR="000812FE">
        <w:t xml:space="preserve"> </w:t>
      </w:r>
    </w:p>
    <w:p w:rsidR="000812FE" w:rsidRDefault="000812FE" w:rsidP="00F31F95">
      <w:pPr>
        <w:pStyle w:val="Prrafodelista"/>
        <w:jc w:val="both"/>
      </w:pPr>
    </w:p>
    <w:p w:rsidR="000812FE" w:rsidRDefault="000812FE" w:rsidP="00F31F95">
      <w:pPr>
        <w:pStyle w:val="Prrafodelista"/>
        <w:jc w:val="both"/>
      </w:pPr>
      <w:r w:rsidRPr="000812FE">
        <w:t>[Sergio Masa: “Lo que está en decisión acá es quiénes son los dueños de la calle: si los ciudadanos comunes que pagan impuestos o los delincuentes”. (…) “El problema de Tapiales, Madero, Celina son los enormes niveles de inseguridad, la falta de presencia en materia de prevención y además la sensación de la gente de que los chorros entran por una puerta y salen por la otra. A su vez, esto se combina con la falta de logística de seguridad reflejada en la ausencia de cámaras, móviles y justicia. Todo esto genera un cóctel donde la gente siente que en vez de tener mejor calidad de vida, tiene peor calidad de vida. Si la gente no tiene seguridad, no tiene nada porque todo lo demás pasa a ser secundario. Por eso insisto, aquellos que dicen que la inseguridad es una sensación, viven en una burbuja”.]</w:t>
      </w:r>
      <w:r>
        <w:t xml:space="preserve"> </w:t>
      </w:r>
      <w:hyperlink r:id="rId265" w:history="1">
        <w:r w:rsidRPr="00CA0B79">
          <w:rPr>
            <w:rStyle w:val="Hipervnculo"/>
          </w:rPr>
          <w:t>http://www.baraderoteinforma.com.ar/massa-en-tapiales-aquellos-que-dicen-que-la-inseguridad-es-una-sensacion-viven-en-una-burbuja/</w:t>
        </w:r>
      </w:hyperlink>
    </w:p>
    <w:p w:rsidR="000812FE" w:rsidRDefault="000812FE" w:rsidP="00F31F95">
      <w:pPr>
        <w:pStyle w:val="Prrafodelista"/>
        <w:jc w:val="both"/>
      </w:pPr>
    </w:p>
    <w:p w:rsidR="000812FE" w:rsidRDefault="000812FE" w:rsidP="00F31F95">
      <w:pPr>
        <w:pStyle w:val="Prrafodelista"/>
        <w:jc w:val="both"/>
      </w:pPr>
      <w:r>
        <w:t>[Ese capricho por negar lo evidente aleja a las autoridades del ciudadano común. El pueblo no es tonto. Se le puede mentir durante un tiempo a una parte de la ciudadanía. Pero no se le puede mentir a todos durante todo el tiempo. (…)</w:t>
      </w:r>
      <w:r w:rsidR="008A591E">
        <w:t xml:space="preserve">La inseguridad es una sensación, dijo el lenguaraz preferido de Cristina. Aníbal Fernández batió todos los records de falsedad con esas palabras que lo instalaron en la historia del despropósito. Pero no conforme con eso, fue por más. Los soldados de Cristina como Aníbal y La Cámpora avanzan aunque adelante haya un precipicio. ¿Se acuerda cuando dijo que en Alemania había más pobres que en la Argentina? Fue el hazmerreir de mucha gente durante mucho tiempo. Ayer mismo dijo que las cifras de la pobreza infantil eran una operación política de Agustín Salvia, un prestigioso investigador al que descalificó porque fue “premiado por Macri” (líder del partido Cambiemos, quien es considerado por el kirchnerismo como </w:t>
      </w:r>
      <w:r w:rsidR="008A591E" w:rsidRPr="008A591E">
        <w:rPr>
          <w:i/>
        </w:rPr>
        <w:t>la oposición</w:t>
      </w:r>
      <w:r w:rsidR="008A591E">
        <w:t xml:space="preserve">). (…) una cosa es negar la inflación, la pobreza, la inseguridad o la represión en Tucumán y otra muy distinta es mirar para otro lado cuando (a Aníbal Fernández) se lo acusa de narco y asesino. (…)El </w:t>
      </w:r>
      <w:r w:rsidR="008A591E">
        <w:lastRenderedPageBreak/>
        <w:t xml:space="preserve">antropólogo Didier Fassin define al </w:t>
      </w:r>
      <w:r w:rsidR="008A591E" w:rsidRPr="008A591E">
        <w:rPr>
          <w:highlight w:val="lightGray"/>
        </w:rPr>
        <w:t>negacionismo</w:t>
      </w:r>
      <w:r w:rsidR="008A591E">
        <w:t>, como “una posición ideológica a través de la cual el sujeto reacciona sistemáticamente contra la realidad y la verdad”.</w:t>
      </w:r>
      <w:r w:rsidR="008A591E">
        <w:br/>
        <w:t xml:space="preserve">Eso es lo que estamos viviendo en las últimas imágenes del naufragio kirchnerista. El </w:t>
      </w:r>
      <w:r w:rsidR="008A591E" w:rsidRPr="008A591E">
        <w:rPr>
          <w:highlight w:val="lightGray"/>
        </w:rPr>
        <w:t>negacionismo de estado</w:t>
      </w:r>
      <w:r w:rsidR="008A591E">
        <w:t>. Cristina ordena y el resto obedece. Verticalismo negador que es casi un suicidio político.</w:t>
      </w:r>
      <w:r>
        <w:t xml:space="preserve">]  </w:t>
      </w:r>
      <w:r w:rsidR="008A591E">
        <w:t xml:space="preserve"> </w:t>
      </w:r>
      <w:hyperlink r:id="rId266" w:history="1">
        <w:r w:rsidR="00B625A7" w:rsidRPr="00CA0B79">
          <w:rPr>
            <w:rStyle w:val="Hipervnculo"/>
          </w:rPr>
          <w:t>http://ledoymipalabra.com/?p=1682</w:t>
        </w:r>
      </w:hyperlink>
    </w:p>
    <w:p w:rsidR="00B625A7" w:rsidRDefault="00B625A7" w:rsidP="00F31F95">
      <w:pPr>
        <w:pStyle w:val="Prrafodelista"/>
        <w:jc w:val="both"/>
      </w:pPr>
    </w:p>
    <w:p w:rsidR="00B01743" w:rsidRDefault="00B625A7" w:rsidP="00F31F95">
      <w:pPr>
        <w:pStyle w:val="Prrafodelista"/>
        <w:jc w:val="both"/>
        <w:rPr>
          <w:i/>
          <w:iCs/>
        </w:rPr>
      </w:pPr>
      <w:r>
        <w:t>[</w:t>
      </w:r>
      <w:r w:rsidR="00B01743">
        <w:t>Aníbal Fernández: "La sensación está y no se cambia con discursos; se cambia con hechos. Mi preocupación no está en cambiar la cabeza del hombre que siente la sensación o la mujer que siente la sensación, en la calle, con una palabra; yo no soy quién para curar de palabra. Yo sé que la sensación está porque no vivo dentro de un Tupperware</w:t>
      </w:r>
      <w:r w:rsidR="00B01743">
        <w:rPr>
          <w:i/>
          <w:iCs/>
        </w:rPr>
        <w:t>".</w:t>
      </w:r>
    </w:p>
    <w:p w:rsidR="00B625A7" w:rsidRDefault="00B01743" w:rsidP="00F31F95">
      <w:pPr>
        <w:pStyle w:val="Prrafodelista"/>
        <w:jc w:val="both"/>
      </w:pPr>
      <w:r w:rsidRPr="00B01743">
        <w:rPr>
          <w:iCs/>
        </w:rPr>
        <w:t>Cristina Fernández de Kirchner: “</w:t>
      </w:r>
      <w:r>
        <w:t>Está comprobado científicamente que si se repite 35 veces durante el día una violación, un hecho delictivo por televisión, vos tenés la sensación de que cuando salís de tu casa te van a violar".</w:t>
      </w:r>
      <w:r w:rsidR="00B625A7">
        <w:t>]</w:t>
      </w:r>
      <w:r>
        <w:t xml:space="preserve"> </w:t>
      </w:r>
      <w:hyperlink r:id="rId267" w:history="1">
        <w:r w:rsidRPr="00CA0B79">
          <w:rPr>
            <w:rStyle w:val="Hipervnculo"/>
          </w:rPr>
          <w:t>http://www.lanacion.com.ar/1113007-la-sensacion-de-inseguridad-desde-kirchner-hasta-cristina</w:t>
        </w:r>
      </w:hyperlink>
      <w:r w:rsidR="0047211C">
        <w:t xml:space="preserve">; </w:t>
      </w:r>
      <w:r w:rsidR="0047211C" w:rsidRPr="0047211C">
        <w:t>http://www.ambito.com/noticia.asp?id=644075</w:t>
      </w:r>
    </w:p>
    <w:p w:rsidR="00B01743" w:rsidRDefault="00B01743" w:rsidP="00F31F95">
      <w:pPr>
        <w:pStyle w:val="Prrafodelista"/>
        <w:jc w:val="both"/>
      </w:pPr>
    </w:p>
    <w:p w:rsidR="00B01743" w:rsidRDefault="00B01743" w:rsidP="00F31F95">
      <w:pPr>
        <w:pStyle w:val="Prrafodelista"/>
        <w:jc w:val="both"/>
      </w:pPr>
      <w:r>
        <w:t xml:space="preserve">[El senador </w:t>
      </w:r>
      <w:hyperlink r:id="rId268" w:tooltip="Ver todas las notas de Aníbal Fernández" w:history="1">
        <w:r w:rsidRPr="00522803">
          <w:rPr>
            <w:rStyle w:val="Hipervnculo"/>
            <w:color w:val="auto"/>
            <w:u w:val="none"/>
          </w:rPr>
          <w:t>Aníbal Fernández</w:t>
        </w:r>
      </w:hyperlink>
      <w:r>
        <w:t xml:space="preserve"> admitió que fue "un error" hablar de "sensación de inseguridad", a pocos días de haber sufrido un asalto y el </w:t>
      </w:r>
      <w:hyperlink r:id="rId269" w:tgtFrame="_blank" w:history="1">
        <w:r w:rsidRPr="00522803">
          <w:rPr>
            <w:rStyle w:val="Hipervnculo"/>
            <w:color w:val="auto"/>
            <w:u w:val="none"/>
          </w:rPr>
          <w:t>robo de su auto BMW.</w:t>
        </w:r>
      </w:hyperlink>
      <w:r>
        <w:t>]</w:t>
      </w:r>
      <w:r w:rsidR="00522803">
        <w:t xml:space="preserve"> </w:t>
      </w:r>
      <w:hyperlink r:id="rId270" w:history="1">
        <w:r w:rsidR="00522803" w:rsidRPr="00CA0B79">
          <w:rPr>
            <w:rStyle w:val="Hipervnculo"/>
          </w:rPr>
          <w:t>http://www.lanacion.com.ar/1685700-anibal-fernandez-fue-un-error-hablar-de-sensacion-de-inseguridad</w:t>
        </w:r>
      </w:hyperlink>
    </w:p>
    <w:p w:rsidR="00522803" w:rsidRDefault="00522803" w:rsidP="00F31F95">
      <w:pPr>
        <w:pStyle w:val="Prrafodelista"/>
        <w:jc w:val="both"/>
      </w:pPr>
    </w:p>
    <w:p w:rsidR="0047211C" w:rsidRDefault="00522803" w:rsidP="00F31F95">
      <w:pPr>
        <w:pStyle w:val="Prrafodelista"/>
        <w:jc w:val="both"/>
      </w:pPr>
      <w:r>
        <w:t>[</w:t>
      </w:r>
      <w:r w:rsidR="0047211C">
        <w:t>Anibal Fernández: (haciendo referencia al robo que sufrió) "</w:t>
      </w:r>
      <w:r w:rsidR="0047211C">
        <w:rPr>
          <w:b/>
          <w:bCs/>
        </w:rPr>
        <w:t>A mí me salió bien porque yo me callé la boca, dije 'llévense todo, bajá el arma', no me hice el loquito y listo, estoy de lo más tranquilo</w:t>
      </w:r>
      <w:r w:rsidR="0047211C">
        <w:t>". "</w:t>
      </w:r>
      <w:r w:rsidR="0047211C">
        <w:rPr>
          <w:b/>
          <w:bCs/>
        </w:rPr>
        <w:t>¿Si puedo ayudar en algo? Sí, hagan esto, que se termine la cosa lo mas rápido posible. Es muy feo que te encañonen, no me había pasado nunca</w:t>
      </w:r>
      <w:r w:rsidR="0047211C">
        <w:t>"</w:t>
      </w:r>
      <w:r>
        <w:t>]</w:t>
      </w:r>
      <w:r w:rsidR="0047211C">
        <w:t xml:space="preserve"> </w:t>
      </w:r>
      <w:hyperlink r:id="rId271" w:history="1">
        <w:r w:rsidR="0047211C" w:rsidRPr="00CA0B79">
          <w:rPr>
            <w:rStyle w:val="Hipervnculo"/>
          </w:rPr>
          <w:t>http://www.infobae.com/2014/04/21/1558654-la-autocritica-anibal-fernandez-la-sensacion-inseguridad</w:t>
        </w:r>
      </w:hyperlink>
    </w:p>
    <w:p w:rsidR="0087435D" w:rsidRDefault="0087435D" w:rsidP="00F31F95">
      <w:pPr>
        <w:pStyle w:val="Prrafodelista"/>
        <w:jc w:val="both"/>
      </w:pPr>
    </w:p>
    <w:p w:rsidR="0087435D" w:rsidRDefault="000C5529" w:rsidP="00F31F95">
      <w:pPr>
        <w:pStyle w:val="Prrafodelista"/>
        <w:numPr>
          <w:ilvl w:val="0"/>
          <w:numId w:val="1"/>
        </w:numPr>
        <w:jc w:val="both"/>
        <w:rPr>
          <w:b/>
          <w:u w:val="single"/>
        </w:rPr>
      </w:pPr>
      <w:r>
        <w:rPr>
          <w:b/>
          <w:u w:val="single"/>
        </w:rPr>
        <w:t>NEGACIÓ</w:t>
      </w:r>
      <w:r w:rsidR="0087435D" w:rsidRPr="0087435D">
        <w:rPr>
          <w:b/>
          <w:u w:val="single"/>
        </w:rPr>
        <w:t>N DE LA POBREZA:</w:t>
      </w:r>
    </w:p>
    <w:p w:rsidR="0087435D" w:rsidRDefault="0087435D" w:rsidP="00F31F95">
      <w:pPr>
        <w:pStyle w:val="Prrafodelista"/>
        <w:jc w:val="both"/>
        <w:rPr>
          <w:b/>
          <w:u w:val="single"/>
        </w:rPr>
      </w:pPr>
    </w:p>
    <w:p w:rsidR="0087435D" w:rsidRDefault="0087435D" w:rsidP="00F31F95">
      <w:pPr>
        <w:pStyle w:val="Prrafodelista"/>
        <w:jc w:val="both"/>
      </w:pPr>
      <w:r w:rsidRPr="0087435D">
        <w:t>[</w:t>
      </w:r>
      <w:r w:rsidR="00787943">
        <w:t xml:space="preserve">El presidente de Cáritas monseñor </w:t>
      </w:r>
      <w:r w:rsidR="00787943">
        <w:rPr>
          <w:rStyle w:val="Textoennegrita"/>
        </w:rPr>
        <w:t>Oscar Ojeda,</w:t>
      </w:r>
      <w:r w:rsidR="00787943">
        <w:t xml:space="preserve"> aseguró que negar la pobreza en el país es taparse los ojos para no ver y en ese mismo sentido llamó a los dirigentes a sentarse a dialogar sobre los problemas sociales que atraviesa el país.</w:t>
      </w:r>
      <w:r w:rsidRPr="0087435D">
        <w:t>]</w:t>
      </w:r>
    </w:p>
    <w:p w:rsidR="00787943" w:rsidRDefault="00787943" w:rsidP="00F31F95">
      <w:pPr>
        <w:pStyle w:val="Prrafodelista"/>
        <w:jc w:val="both"/>
      </w:pPr>
      <w:r>
        <w:t xml:space="preserve">Monseñor Oscar Ojeda, presidente de Cáritas: "Cualquier argentino avizora que estamos en un abismo en este problema", (…) "el narcotráfico, los jóvenes en riesgo, los problemas de vivienda y hacinamiento". </w:t>
      </w:r>
      <w:hyperlink r:id="rId272" w:history="1">
        <w:r w:rsidRPr="00070E5A">
          <w:rPr>
            <w:rStyle w:val="Hipervnculo"/>
          </w:rPr>
          <w:t>http://d24ar.com/nota/360775/caritas-apunto-a-la-negacion-de-la-pobreza-y-afirmo-no-quieren-verla.html</w:t>
        </w:r>
      </w:hyperlink>
    </w:p>
    <w:p w:rsidR="00787943" w:rsidRDefault="00787943" w:rsidP="00F31F95">
      <w:pPr>
        <w:pStyle w:val="Prrafodelista"/>
        <w:jc w:val="both"/>
      </w:pPr>
    </w:p>
    <w:p w:rsidR="00787943" w:rsidRDefault="00787943" w:rsidP="00F31F95">
      <w:pPr>
        <w:pStyle w:val="Prrafodelista"/>
        <w:jc w:val="both"/>
      </w:pPr>
      <w:r>
        <w:t>[</w:t>
      </w:r>
      <w:r w:rsidR="002264CF">
        <w:t>Alfredo Curutchet, Director Académico del Centro de Investigaciones Participativas en Políticas Económicas y Sociales (CIPPES): "Lo que hay detrás de esta negación de la pobreza tiene que ver con que los números subieron a niveles altísimos en 2001, se estabilizó en 2007 llegando a promedios que se manejaban en los '90 y en los últimos años volvió a subir".</w:t>
      </w:r>
      <w:r>
        <w:t>]</w:t>
      </w:r>
    </w:p>
    <w:p w:rsidR="002264CF" w:rsidRDefault="002264CF" w:rsidP="00F31F95">
      <w:pPr>
        <w:pStyle w:val="Prrafodelista"/>
        <w:jc w:val="both"/>
      </w:pPr>
    </w:p>
    <w:p w:rsidR="002264CF" w:rsidRDefault="002264CF" w:rsidP="00F31F95">
      <w:pPr>
        <w:pStyle w:val="Prrafodelista"/>
        <w:jc w:val="both"/>
      </w:pPr>
      <w:r>
        <w:lastRenderedPageBreak/>
        <w:t>[</w:t>
      </w:r>
      <w:r w:rsidR="00EF2571">
        <w:t>La perversa negación de la pobreza y de la indigencia por parte del Indec (Instituto Nacional de Estadística y Censos), situándolas a niveles mínimos aunque totalmente refutables con la simple observación de extendidas zonas de nuestro país, les ha servido a nuestras autoridades para construir un relato falaz y vanagloriarse de supuestos éxitos que ha quedado largamente demostrado que no existen. (…)</w:t>
      </w:r>
      <w:r w:rsidR="0081004C">
        <w:t xml:space="preserve"> </w:t>
      </w:r>
      <w:r w:rsidR="00EF2571">
        <w:t>Valga como ejemplo el quinto informe del Barómetro de la Deuda Social de la Infancia, dependiente de la Universidad Católica Argentina (UCA). En él se consigna la existencia en nuestro país de un 40 por ciento de pobres entre los menores de 18 años</w:t>
      </w:r>
      <w:r w:rsidR="0081004C">
        <w:t xml:space="preserve"> (…) Cristina Kirchner había dicho durante una reunión de la Oficina de las Naciones Unidas para la Alimentación y la Agricultura (FAO), celebrada en Roma, que la pobreza en nuestro país no alcanzaba al 5 por ciento de la población y que la indigencia rondaba el 1,30 por ciento. (…) Aníbal Fernández (…) sostuvo que "el Estado no está para contar pobres" (…)El actual Estado no cuenta pobres, los oculta; no mide la inflación como lo que es, sino como lo que le conviene; no ejecuta políticas públicas sobre la base de la realidad, sino de las aspiraciones políticas de unos pocos</w:t>
      </w:r>
      <w:r>
        <w:t>]</w:t>
      </w:r>
      <w:r w:rsidR="0081004C">
        <w:t xml:space="preserve"> </w:t>
      </w:r>
      <w:hyperlink r:id="rId273" w:history="1">
        <w:r w:rsidR="0081004C" w:rsidRPr="00070E5A">
          <w:rPr>
            <w:rStyle w:val="Hipervnculo"/>
          </w:rPr>
          <w:t>http://www.lanacion.com.ar/1829747-indec-otro-blindaje-para-la-mentira</w:t>
        </w:r>
      </w:hyperlink>
      <w:r w:rsidR="0081004C">
        <w:t xml:space="preserve"> </w:t>
      </w:r>
    </w:p>
    <w:p w:rsidR="0081004C" w:rsidRDefault="0081004C" w:rsidP="00F31F95">
      <w:pPr>
        <w:pStyle w:val="Prrafodelista"/>
        <w:jc w:val="both"/>
      </w:pPr>
    </w:p>
    <w:p w:rsidR="0081004C" w:rsidRDefault="000C5529" w:rsidP="00F31F95">
      <w:pPr>
        <w:pStyle w:val="Prrafodelista"/>
        <w:jc w:val="both"/>
      </w:pPr>
      <w:r>
        <w:t xml:space="preserve">[Por el encarecimiento de los alimentos y el aumento de la pobreza y la indigencia, atienden cada vez a más gente en todo el país. Una cara poco visible de la inflación, aunque no menos descarnada, es la que se vive en los </w:t>
      </w:r>
      <w:r>
        <w:rPr>
          <w:rStyle w:val="Textoennegrita"/>
        </w:rPr>
        <w:t>comedores comunitarios</w:t>
      </w:r>
      <w:r>
        <w:t>. Allí el impacto de la subas de precios en los alimentos, sumado a la mayor concurrencia de niños, adultos y ancianos que no logran alimentarse por sus propios medios, consiguen –cada vez menos– mitigar el flagelo de la pobreza.</w:t>
      </w:r>
      <w:r w:rsidR="00BA4AEB">
        <w:t xml:space="preserve"> (…) El problema es que en promedio, el Estado invierte unos seis pesos diarios por chico para darles de comer en los comedores comunitarios, cuando los nutricionistas aseguran que para garantizar una alimentación saludable hacen falta, como mínimo, unos $16. (…) En las provincias más pobres, el presupuesto que se destina es todavía más bajo: en Misiones o en el Chaco, no llegan a los $4.</w:t>
      </w:r>
      <w:r>
        <w:t>]</w:t>
      </w:r>
    </w:p>
    <w:p w:rsidR="00BA4AEB" w:rsidRDefault="00BA4AEB" w:rsidP="00F31F95">
      <w:pPr>
        <w:pStyle w:val="Prrafodelista"/>
        <w:jc w:val="both"/>
      </w:pPr>
      <w:r>
        <w:t xml:space="preserve">Lucrecia González, coordinadora de la organización Barrios de Pie: </w:t>
      </w:r>
      <w:r>
        <w:rPr>
          <w:rStyle w:val="Textoennegrita"/>
        </w:rPr>
        <w:t>“Cada vez tenemos más chicos, y los chicos vienen con hambre</w:t>
      </w:r>
      <w:r>
        <w:t xml:space="preserve">. Repiten hasta tres veces de ración y en muchos casos han empezado a venir los padres también” (…) “Estamos preocupados porque venimos observando un agravamiento de la situación social y la negación del problema por parte de las autoridades” (…) </w:t>
      </w:r>
      <w:r>
        <w:rPr>
          <w:rStyle w:val="Textoennegrita"/>
        </w:rPr>
        <w:t>“la negación de la pobreza parece ser ya una política de estado”</w:t>
      </w:r>
      <w:r>
        <w:t xml:space="preserve">. </w:t>
      </w:r>
      <w:hyperlink r:id="rId274" w:history="1">
        <w:r w:rsidRPr="00131643">
          <w:rPr>
            <w:rStyle w:val="Hipervnculo"/>
          </w:rPr>
          <w:t>http://www.informeciudadano.com.ar/nota.php?id=18924</w:t>
        </w:r>
      </w:hyperlink>
    </w:p>
    <w:p w:rsidR="00BA4AEB" w:rsidRDefault="00BA4AEB" w:rsidP="00F31F95">
      <w:pPr>
        <w:pStyle w:val="Prrafodelista"/>
        <w:jc w:val="both"/>
      </w:pPr>
    </w:p>
    <w:p w:rsidR="00BA4AEB" w:rsidRDefault="00BA4AEB" w:rsidP="00F31F95">
      <w:pPr>
        <w:pStyle w:val="Prrafodelista"/>
        <w:jc w:val="both"/>
      </w:pPr>
      <w:r>
        <w:t>[</w:t>
      </w:r>
      <w:r w:rsidR="00C57470">
        <w:t xml:space="preserve">(La) </w:t>
      </w:r>
      <w:r>
        <w:t>Presidenta Cristina Fernández de</w:t>
      </w:r>
      <w:r w:rsidR="00C57470">
        <w:t xml:space="preserve"> Kirchner ante la FAO (aseguró)</w:t>
      </w:r>
      <w:r>
        <w:t xml:space="preserve"> que el índice de pobreza en la Argentina era menos del 5%, y el de indigencia del 1,7 %. Semejantes guarismos, bien distantes de aquellos que la sitúan en una base del 15% y un techo de casi el 30%, colocarían al país en una situación semejante a la de Alemania.</w:t>
      </w:r>
      <w:r w:rsidR="00C57470">
        <w:t xml:space="preserve"> (…)Precisamente por ello consideramos que se trata de una expresión de pobrismo explícito. La negación de la pobreza estructural procedería, en este caso, de una naturalización del fenómeno que, finalmente, termina concibiéndola como inexistente. (…) en el fondo el pobrismo oscila entre el desprecio disfrazado demagógicamente de amor y la explotación impune como la venta de drogas, cuyos máximos responsables no están precisamente en las villas.</w:t>
      </w:r>
      <w:r>
        <w:t>]</w:t>
      </w:r>
      <w:r w:rsidR="00C57470">
        <w:t xml:space="preserve"> </w:t>
      </w:r>
      <w:hyperlink r:id="rId275" w:history="1">
        <w:r w:rsidR="00C57470" w:rsidRPr="00131643">
          <w:rPr>
            <w:rStyle w:val="Hipervnculo"/>
          </w:rPr>
          <w:t>http://www.clarin.com/opinion/indicadores_de_pobreza-Cristina_Kirchner-programas_sociales_0_1381661868.html</w:t>
        </w:r>
      </w:hyperlink>
      <w:r w:rsidR="00C57470">
        <w:t xml:space="preserve"> </w:t>
      </w:r>
    </w:p>
    <w:p w:rsidR="00C57470" w:rsidRDefault="00C57470" w:rsidP="00F31F95">
      <w:pPr>
        <w:pStyle w:val="Prrafodelista"/>
        <w:jc w:val="both"/>
      </w:pPr>
    </w:p>
    <w:p w:rsidR="00C57470" w:rsidRDefault="00C57470" w:rsidP="00F31F95">
      <w:pPr>
        <w:pStyle w:val="Prrafodelista"/>
        <w:jc w:val="both"/>
      </w:pPr>
      <w:r>
        <w:t>[</w:t>
      </w:r>
      <w:r w:rsidR="00731B33">
        <w:t xml:space="preserve">(…) </w:t>
      </w:r>
      <w:r>
        <w:t>la Cepal (Comisión Económica para América Latina) sostiene que en la Argentina la pobreza se ha reducido espectacularmente, pero lo hace porque –por razones más políticas que técnicas—da por buenas las cifras del Indec, que en efecto redujeron el índice a menos del 5 por ciento en 2013.</w:t>
      </w:r>
      <w:r w:rsidR="00731B33">
        <w:t xml:space="preserve"> (…) La máxima medición (de pobreza) de la UCA fue la de 2009, con el 29,5 por ciento; en 2010 bajó casi cinco puntos (reflejo de la instrumentación de la Asignación Universal por Hijo) y desde entonces viene creciendo hasta quedar a ocho décimas de la peor de la década. (…) Algo que es perfectamente congruente con otros datos de la realidad circundante: una inflación persistente, una economía poco vital o directamente estancada, un mercado laboral deprimido y un Gobierno cuya política más activa contra la pobreza consiste en negar su existencia.</w:t>
      </w:r>
      <w:r>
        <w:t>]</w:t>
      </w:r>
      <w:r w:rsidR="00731B33">
        <w:t xml:space="preserve"> </w:t>
      </w:r>
      <w:hyperlink r:id="rId276" w:history="1">
        <w:r w:rsidR="00731B33" w:rsidRPr="00131643">
          <w:rPr>
            <w:rStyle w:val="Hipervnculo"/>
          </w:rPr>
          <w:t>http://puntal.com.ar/noticia_edit.php?id=198320</w:t>
        </w:r>
      </w:hyperlink>
    </w:p>
    <w:p w:rsidR="00731B33" w:rsidRDefault="00731B33" w:rsidP="00F31F95">
      <w:pPr>
        <w:pStyle w:val="Prrafodelista"/>
        <w:jc w:val="both"/>
      </w:pPr>
    </w:p>
    <w:p w:rsidR="00731B33" w:rsidRDefault="00731B33" w:rsidP="00F31F95">
      <w:pPr>
        <w:pStyle w:val="Prrafodelista"/>
        <w:jc w:val="both"/>
      </w:pPr>
      <w:r>
        <w:t>[El ministro de Economía, Axel Kicillof, admitió esta mañana que no conoce el número de pobres que hay en la Argentina, y aseguró que</w:t>
      </w:r>
      <w:r>
        <w:rPr>
          <w:rStyle w:val="Textoennegrita"/>
        </w:rPr>
        <w:t xml:space="preserve"> "esa medida es un poco estigmatizante" </w:t>
      </w:r>
      <w:r w:rsidRPr="00731B33">
        <w:rPr>
          <w:rStyle w:val="Textoennegrita"/>
          <w:b w:val="0"/>
        </w:rPr>
        <w:t>(…)</w:t>
      </w:r>
      <w:r>
        <w:rPr>
          <w:rStyle w:val="Textoennegrita"/>
          <w:b w:val="0"/>
        </w:rPr>
        <w:t xml:space="preserve"> (y) </w:t>
      </w:r>
      <w:r>
        <w:t>aseguró que "cualquier índice que se publique" desde la oposición "lo van a cuestionar"]</w:t>
      </w:r>
    </w:p>
    <w:p w:rsidR="00731B33" w:rsidRDefault="00731B33" w:rsidP="00F31F95">
      <w:pPr>
        <w:pStyle w:val="Prrafodelista"/>
        <w:jc w:val="both"/>
      </w:pPr>
      <w:r>
        <w:t xml:space="preserve">Axel Kicillof, ministro de economía: </w:t>
      </w:r>
      <w:r>
        <w:rPr>
          <w:rStyle w:val="Textoennegrita"/>
        </w:rPr>
        <w:t>"Mirá si este Gobierno va a ocultar los pobres.</w:t>
      </w:r>
      <w:r>
        <w:t xml:space="preserve"> Este Gobierno ha hecho un trabajo muy fuerte, cuando sacamos los planes sociales, creemos que es inversión, reparación y un derecho económico. Son todas medidas de combate contra la pobreza extrema y la desigualdad estructural" </w:t>
      </w:r>
      <w:hyperlink r:id="rId277" w:history="1">
        <w:r w:rsidRPr="00131643">
          <w:rPr>
            <w:rStyle w:val="Hipervnculo"/>
          </w:rPr>
          <w:t>http://www.perfil.com/economia/Kicillof-No-tengo-el-numero-de-pobres-es-una-medida-estigmatizante-20150326-0015.html</w:t>
        </w:r>
      </w:hyperlink>
      <w:r>
        <w:t xml:space="preserve"> </w:t>
      </w:r>
    </w:p>
    <w:p w:rsidR="00731B33" w:rsidRDefault="00731B33" w:rsidP="00F31F95">
      <w:pPr>
        <w:pStyle w:val="Prrafodelista"/>
        <w:jc w:val="both"/>
      </w:pPr>
    </w:p>
    <w:p w:rsidR="00731B33" w:rsidRDefault="00731B33" w:rsidP="00F31F95">
      <w:pPr>
        <w:pStyle w:val="Prrafodelista"/>
        <w:jc w:val="both"/>
      </w:pPr>
      <w:r>
        <w:t xml:space="preserve">[(…) la frase del ministro en la conferencia de prensa de hoy al presentar la renovación del plan Precios Cuidados enterró la posibilidad de que las estadísticas oficiales vuelvan a medir un indicador tan sensible como la pobreza.  (…) El empalme al que se refirió el funcionario es el del Indice de Precios al Consumidor Nacional y Urbano (IPCNU) con el anterior IPC y las canastas básicas de alimentos. En esta misma línea, el titular del INDEC, </w:t>
      </w:r>
      <w:r>
        <w:rPr>
          <w:rStyle w:val="Textoennegrita"/>
        </w:rPr>
        <w:t>Norberto Itzcovich</w:t>
      </w:r>
      <w:r>
        <w:t xml:space="preserve">, también escribió </w:t>
      </w:r>
      <w:hyperlink r:id="rId278" w:history="1">
        <w:r>
          <w:rPr>
            <w:rStyle w:val="Hipervnculo"/>
          </w:rPr>
          <w:t>en una columna de opinión</w:t>
        </w:r>
      </w:hyperlink>
      <w:r>
        <w:t xml:space="preserve"> que no se puede medir con certeza la pobreza y</w:t>
      </w:r>
      <w:r>
        <w:rPr>
          <w:rStyle w:val="Textoennegrita"/>
        </w:rPr>
        <w:t xml:space="preserve"> </w:t>
      </w:r>
      <w:r w:rsidRPr="00731B33">
        <w:rPr>
          <w:rStyle w:val="Textoennegrita"/>
        </w:rPr>
        <w:t>cuestionó qué es ser pobre</w:t>
      </w:r>
      <w:r>
        <w:t>.</w:t>
      </w:r>
      <w:r w:rsidR="00F45FF6">
        <w:t xml:space="preserve"> (…) Lo concreto es que </w:t>
      </w:r>
      <w:hyperlink r:id="rId279" w:history="1">
        <w:r w:rsidR="00F45FF6">
          <w:rPr>
            <w:rStyle w:val="Hipervnculo"/>
          </w:rPr>
          <w:t>el INDEC dejó de medir la pobreza en el segundo semestre de 2013</w:t>
        </w:r>
      </w:hyperlink>
      <w:r w:rsidR="00F45FF6">
        <w:t xml:space="preserve"> y no hay intención de volver a hacerlo.</w:t>
      </w:r>
      <w:r>
        <w:t>]</w:t>
      </w:r>
      <w:r w:rsidR="00F45FF6">
        <w:t xml:space="preserve"> </w:t>
      </w:r>
      <w:hyperlink r:id="rId280" w:history="1">
        <w:r w:rsidR="00F45FF6" w:rsidRPr="00131643">
          <w:rPr>
            <w:rStyle w:val="Hipervnculo"/>
          </w:rPr>
          <w:t>http://tn.com.ar/economia/kicillof-descarto-que-se-vuelva-a-medir-la-pobreza_582021</w:t>
        </w:r>
      </w:hyperlink>
      <w:r w:rsidR="00F45FF6">
        <w:t xml:space="preserve"> </w:t>
      </w:r>
    </w:p>
    <w:p w:rsidR="00F45FF6" w:rsidRDefault="00F45FF6" w:rsidP="00F31F95">
      <w:pPr>
        <w:pStyle w:val="Prrafodelista"/>
        <w:jc w:val="both"/>
      </w:pPr>
    </w:p>
    <w:p w:rsidR="00F45FF6" w:rsidRDefault="00F45FF6" w:rsidP="00F31F95">
      <w:pPr>
        <w:pStyle w:val="Prrafodelista"/>
        <w:jc w:val="both"/>
      </w:pPr>
      <w:r>
        <w:t xml:space="preserve">[La jueza en lo Contencioso Administrativo federal María José Sarmiento le ordenó al Ministerio de Economía que informe “el índice de pobreza e indigencia que surgen de la metodología implementada por el Indec desde el año 2013 al corriente año". (…) las cifras brindadas por los ex técnicos del Indec y por la Universidad Católica son bien distintas. El primer grupo, encabezado Cynthia Pok, sostiene que el porcentaje de pobres es del </w:t>
      </w:r>
      <w:hyperlink r:id="rId281" w:tgtFrame="_blank" w:history="1">
        <w:r>
          <w:rPr>
            <w:rStyle w:val="Hipervnculo"/>
          </w:rPr>
          <w:t>25,1 por ciento</w:t>
        </w:r>
      </w:hyperlink>
      <w:r>
        <w:t xml:space="preserve">, "casi diez millones de personas". (…) La UCA indicó en julio que la medición del Observatorio de la Deuda Social dio que </w:t>
      </w:r>
      <w:hyperlink r:id="rId282" w:tgtFrame="_blank" w:history="1">
        <w:r>
          <w:rPr>
            <w:rStyle w:val="Hipervnculo"/>
          </w:rPr>
          <w:t>el 28,7% de la población</w:t>
        </w:r>
      </w:hyperlink>
      <w:r>
        <w:t xml:space="preserve"> está en situación de pobreza, unos doce millones de personas. El Gobierno, </w:t>
      </w:r>
      <w:r>
        <w:lastRenderedPageBreak/>
        <w:t>a través de Aníbal Fernández, calificó como "falaz" y "pésimo" ese informe, pero terminó admitiendo que </w:t>
      </w:r>
      <w:hyperlink r:id="rId283" w:tgtFrame="_blank" w:history="1">
        <w:r>
          <w:rPr>
            <w:rStyle w:val="Hipervnculo"/>
          </w:rPr>
          <w:t>"seguramente no" habrá un nuevo índice</w:t>
        </w:r>
      </w:hyperlink>
      <w:r>
        <w:t xml:space="preserve"> durante lo que resta de gestión de Cristina porque es de "elaboración compleja"] </w:t>
      </w:r>
      <w:hyperlink r:id="rId284" w:history="1">
        <w:r w:rsidRPr="00131643">
          <w:rPr>
            <w:rStyle w:val="Hipervnculo"/>
          </w:rPr>
          <w:t>http://www.lapoliticaonline.com/nota/92301/</w:t>
        </w:r>
      </w:hyperlink>
    </w:p>
    <w:p w:rsidR="00F45FF6" w:rsidRDefault="00F45FF6" w:rsidP="00F31F95">
      <w:pPr>
        <w:pStyle w:val="Prrafodelista"/>
        <w:jc w:val="both"/>
      </w:pPr>
    </w:p>
    <w:p w:rsidR="00F45FF6" w:rsidRPr="0087435D" w:rsidRDefault="00F45FF6" w:rsidP="00F31F95">
      <w:pPr>
        <w:pStyle w:val="Prrafodelista"/>
        <w:jc w:val="both"/>
      </w:pPr>
      <w:r>
        <w:t>[Agustín Salvia, responsable del Observatorio de la Deuda Social Argentina (ODSA) de la Universidad Católica Argentina (UCA), le respondió al ministro de Economía, Axel Kicillof, quien admitió este jueves que no sabe a cuánto asciende “el número de pobres” y consideró “estigmatizante” hacerlo</w:t>
      </w:r>
      <w:r w:rsidR="003B15C5">
        <w:t xml:space="preserve"> (…) La falta de datos oficiales sobre indigencia y pobreza es de absoluta y exclusiva responsabilidad del Gobierno, y en particular del propio Kicillof. Casi un año atrás por decisión de Kicillof el INDEC no difundió las cifras de indigencia y pobreza del segundo semestre de 2013 que debía informar ese día tal como figuraba en el “calendario de difusión” del organismo.</w:t>
      </w:r>
      <w:r>
        <w:t xml:space="preserve">] </w:t>
      </w:r>
    </w:p>
    <w:p w:rsidR="00B72762" w:rsidRDefault="003B15C5" w:rsidP="00F31F95">
      <w:pPr>
        <w:pStyle w:val="Prrafodelista"/>
        <w:jc w:val="both"/>
      </w:pPr>
      <w:r>
        <w:rPr>
          <w:rStyle w:val="Textoennegrita"/>
          <w:b w:val="0"/>
          <w:iCs/>
        </w:rPr>
        <w:t xml:space="preserve">Agustín Salvia, </w:t>
      </w:r>
      <w:r>
        <w:t>responsable del Observatorio de la Deuda Social Argentina (ODSA) de la Universidad Católica Argentina (UCA)</w:t>
      </w:r>
      <w:r>
        <w:rPr>
          <w:rStyle w:val="Textoennegrita"/>
          <w:b w:val="0"/>
          <w:iCs/>
        </w:rPr>
        <w:t xml:space="preserve">: </w:t>
      </w:r>
      <w:r>
        <w:t xml:space="preserve">“Medir la pobreza no es un estigma sino que muestra la privación económica injusta que sufre una porción importante de la sociedad” (…) “esa medición debe servir para que toda esa gente, y la sociedad entera, reclame por sus derechos” </w:t>
      </w:r>
      <w:hyperlink r:id="rId285" w:history="1">
        <w:r w:rsidRPr="00131643">
          <w:rPr>
            <w:rStyle w:val="Hipervnculo"/>
          </w:rPr>
          <w:t>http://valoresreligiosos.com.ar/Noticias/la-uca-le-responde-a-kicillof-medir-la-pobreza-no-es-un-estigma-3526</w:t>
        </w:r>
      </w:hyperlink>
      <w:r>
        <w:t xml:space="preserve"> </w:t>
      </w:r>
    </w:p>
    <w:p w:rsidR="00782384" w:rsidRDefault="00782384" w:rsidP="00F31F95">
      <w:pPr>
        <w:pStyle w:val="Prrafodelista"/>
        <w:jc w:val="both"/>
      </w:pPr>
    </w:p>
    <w:p w:rsidR="00782384" w:rsidRDefault="00782384" w:rsidP="00F31F95">
      <w:pPr>
        <w:pStyle w:val="Prrafodelista"/>
        <w:jc w:val="both"/>
      </w:pPr>
      <w:r>
        <w:t>[El Gobierno nacional reconoció ante la justicia que dejó de medir la pobreza hace dos años, al responder un pedido formulado por la jueza María José Sarmiento.]</w:t>
      </w:r>
    </w:p>
    <w:p w:rsidR="00782384" w:rsidRDefault="00782384" w:rsidP="00F31F95">
      <w:pPr>
        <w:pStyle w:val="Prrafodelista"/>
        <w:jc w:val="both"/>
      </w:pPr>
      <w:r>
        <w:t xml:space="preserve"> Juan Luis Bour, economista y director de la FIEL (Fundación de Investigaciones Económicas Latinoamericanas</w:t>
      </w:r>
      <w:r w:rsidR="001E4416">
        <w:t>)</w:t>
      </w:r>
      <w:r>
        <w:t>: “el Gobierno dejó de medir (en 2013) o al menos dejó de publicar ya que no aceptó el aumento del porcentaje de pobreza en la medición oficial que (ese año) fue de 4,7% al 6,7%” (…) (la medición oficial) "está lejos de medir con precisión lo que se hacía tradicionalmente”. “Con datos oficiales y metodología profesional, la pobreza llega al 20%, muy lejos del 4,7% que apuntan” (…)</w:t>
      </w:r>
      <w:r w:rsidR="001E4416">
        <w:t xml:space="preserve"> </w:t>
      </w:r>
      <w:r>
        <w:t xml:space="preserve">“Nosotros no medimos la pobreza, sino la línea de pobreza. Se utiliza la misma metodología de Indec y con los datos que recavamos, utilizando los datos de las encuestas que publica esta institución -que son sospechados- pero son los datos que hay” </w:t>
      </w:r>
      <w:hyperlink r:id="rId286" w:history="1">
        <w:r w:rsidR="001E4416" w:rsidRPr="007353DF">
          <w:rPr>
            <w:rStyle w:val="Hipervnculo"/>
          </w:rPr>
          <w:t>http://www.cadena3.com/contenido/2015/10/07/El-Gobierno-reconocio-que-ya-dejo-de-medir-la-pobreza-152659.asp</w:t>
        </w:r>
      </w:hyperlink>
      <w:r w:rsidR="001E4416">
        <w:t xml:space="preserve"> </w:t>
      </w:r>
    </w:p>
    <w:p w:rsidR="001E4416" w:rsidRDefault="001E4416" w:rsidP="00F31F95">
      <w:pPr>
        <w:pStyle w:val="Prrafodelista"/>
        <w:jc w:val="both"/>
      </w:pPr>
    </w:p>
    <w:p w:rsidR="001E4416" w:rsidRDefault="001E4416" w:rsidP="00F31F95">
      <w:pPr>
        <w:pStyle w:val="Prrafodelista"/>
        <w:jc w:val="both"/>
      </w:pPr>
      <w:r>
        <w:t>[</w:t>
      </w:r>
      <w:r w:rsidR="00BF0392">
        <w:t xml:space="preserve">Norberto Itzcovich, intentó justificar el </w:t>
      </w:r>
      <w:hyperlink r:id="rId287" w:tgtFrame="_blank" w:history="1">
        <w:r w:rsidR="00BF0392">
          <w:rPr>
            <w:rStyle w:val="Hipervnculo"/>
          </w:rPr>
          <w:t>papelón de Axel Kicillof sobre lo "estigmatizante" de cuantificar la pobreza</w:t>
        </w:r>
      </w:hyperlink>
      <w:r w:rsidR="00BF0392">
        <w:t>, pero no hizo más que empeorarla al afirmar que "no es fácil" elaborar esa estadística. (…) Itzcovich criticó las mediciones privadas o de instituciones como la Universidad Católica, las únicas que se elaboran actualmente.</w:t>
      </w:r>
      <w:r>
        <w:t>]</w:t>
      </w:r>
    </w:p>
    <w:p w:rsidR="00BF0392" w:rsidRDefault="00BF0392" w:rsidP="00F31F95">
      <w:pPr>
        <w:pStyle w:val="Prrafodelista"/>
        <w:jc w:val="both"/>
      </w:pPr>
      <w:r>
        <w:t xml:space="preserve">Norberto Itzcovich, director del Indec: </w:t>
      </w:r>
      <w:r w:rsidR="001573B1">
        <w:t xml:space="preserve">"¿Cuántos pobres hay en la Argentina? Si la pregunta tiene intencionalidad política, como lo expresan la oposición al Gobierno y sus usinas «científicas», como las consultoras o el Observatorio Social de la UCA, la respuesta puede rozar el ridículo y sostener que hay un 25 %, un 35 % o un 50 % de pobres, en una situación igual o peor que la del año 2001" (…) "Si se entiende por pobre a la población que vive en una situación estructural de vivienda deficitaria por </w:t>
      </w:r>
      <w:r w:rsidR="001573B1">
        <w:lastRenderedPageBreak/>
        <w:t xml:space="preserve">no contar con paredes y piso de material, la respuesta es: esa información se encuentra publicada por el INDEC" </w:t>
      </w:r>
      <w:hyperlink r:id="rId288" w:history="1">
        <w:r w:rsidR="001573B1" w:rsidRPr="007353DF">
          <w:rPr>
            <w:rStyle w:val="Hipervnculo"/>
          </w:rPr>
          <w:t>http://www.lapoliticaonline.com/nota/88112/</w:t>
        </w:r>
      </w:hyperlink>
    </w:p>
    <w:p w:rsidR="001573B1" w:rsidRDefault="001573B1" w:rsidP="00F31F95">
      <w:pPr>
        <w:pStyle w:val="Prrafodelista"/>
        <w:jc w:val="both"/>
      </w:pPr>
    </w:p>
    <w:p w:rsidR="001573B1" w:rsidRDefault="001573B1" w:rsidP="00F31F95">
      <w:pPr>
        <w:pStyle w:val="Prrafodelista"/>
        <w:jc w:val="both"/>
      </w:pPr>
      <w:r>
        <w:t xml:space="preserve">[El premio fue otorgado por </w:t>
      </w:r>
      <w:hyperlink r:id="rId289" w:tgtFrame="_blank" w:history="1">
        <w:r>
          <w:rPr>
            <w:rStyle w:val="Hipervnculo"/>
          </w:rPr>
          <w:t>la Organización de las Naciones Unidas para la Alimentación y la Agricultura (FAO)</w:t>
        </w:r>
      </w:hyperlink>
      <w:r>
        <w:t xml:space="preserve"> en el contexto de una amplia serie de reconocimientos por los pasos dados por decenas de países en cuanto a la lucha contra el hambre y la pobreza en el marco de los Objetivos del Milenio (ODM) de la ONU. (…) El reconocimiento a la Argentina es porque </w:t>
      </w:r>
      <w:r>
        <w:rPr>
          <w:rStyle w:val="Textoennegrita"/>
        </w:rPr>
        <w:t>mantiene el hambre por debajo del 5% desde 1990</w:t>
      </w:r>
      <w:r>
        <w:t xml:space="preserve">. Es decir que el logro abarca </w:t>
      </w:r>
      <w:r>
        <w:rPr>
          <w:rStyle w:val="Textoennegrita"/>
        </w:rPr>
        <w:t>casi todo el Gobierno de Carlos Menem</w:t>
      </w:r>
      <w:r>
        <w:t xml:space="preserve"> y </w:t>
      </w:r>
      <w:r>
        <w:rPr>
          <w:rStyle w:val="Textoennegrita"/>
        </w:rPr>
        <w:t xml:space="preserve">los 12 años de kirchnerismo </w:t>
      </w:r>
      <w:r>
        <w:t xml:space="preserve">pero también las gestiones de Fernando de la Rúa y Eduardo Duhalde, </w:t>
      </w:r>
      <w:r>
        <w:rPr>
          <w:rStyle w:val="Textoennegrita"/>
        </w:rPr>
        <w:t>incluido el período de la megacrisis de 2001 y 2002</w:t>
      </w:r>
      <w:r>
        <w:t xml:space="preserve">. (…)Los datos de la FAO son principalmente estadísticas provistas por los países que integran la organización. En el caso de la Argentina, claro, se trata de </w:t>
      </w:r>
      <w:r>
        <w:rPr>
          <w:rStyle w:val="Textoennegrita"/>
        </w:rPr>
        <w:t>datos del INDEC</w:t>
      </w:r>
      <w:r>
        <w:t xml:space="preserve">] </w:t>
      </w:r>
      <w:hyperlink r:id="rId290" w:history="1">
        <w:r w:rsidRPr="007353DF">
          <w:rPr>
            <w:rStyle w:val="Hipervnculo"/>
          </w:rPr>
          <w:t>http://www.cronista.com/economiapolitica/Pobreza-y-estadisticas-por-que-FAO-premio-a-Cristina-y-cuanto-mas-fueron-premiados-20150608-0081.html</w:t>
        </w:r>
      </w:hyperlink>
    </w:p>
    <w:p w:rsidR="001573B1" w:rsidRDefault="001573B1" w:rsidP="00F31F95">
      <w:pPr>
        <w:pStyle w:val="Prrafodelista"/>
        <w:jc w:val="both"/>
      </w:pPr>
    </w:p>
    <w:p w:rsidR="001573B1" w:rsidRDefault="001573B1" w:rsidP="00F31F95">
      <w:pPr>
        <w:pStyle w:val="Prrafodelista"/>
        <w:jc w:val="both"/>
      </w:pPr>
      <w:r>
        <w:t xml:space="preserve">[Sin dudas, el premio llama la atención si se tienen en cuenta los conmovedores casos de desnutrición infantil que siguen apareciendo sobre todo entre las comunidades de pueblos originarios norteñas. Los más resonantes, en Chaco, Salta, Tucumán, Misiones y Formosa. Pero también por el hecho de que en este país las estadísticas oficiales están puesta en cuestión debido a que el Instituto de Estadísticas y Censos está intervenido desde 2007. Y por ejemplo ya no hay mediciones sobre pobreza e indigencia desde enero de 2013 </w:t>
      </w:r>
      <w:r w:rsidR="00A86C66">
        <w:t>(…) Argentina no tuvo representante ante la FAO por casi dos décadas, hasta que, hábilmente, Cristina envió como embajador a Claudio Javier Rozencwaig, diplomático de carrera, ex jefe de gabinete del vicecanciller Eduardo Zuaín. (…) Con (…) él en la FAO, y Eduardo Valdés en el Vaticano, terminaron los preparativos de este premio.</w:t>
      </w:r>
      <w:r>
        <w:t>]</w:t>
      </w:r>
      <w:r w:rsidR="00A86C66">
        <w:t xml:space="preserve"> </w:t>
      </w:r>
      <w:hyperlink r:id="rId291" w:history="1">
        <w:r w:rsidR="00A86C66" w:rsidRPr="007353DF">
          <w:rPr>
            <w:rStyle w:val="Hipervnculo"/>
          </w:rPr>
          <w:t>http://www.clarin.com/politica/Cristina_Kirchner-Hambre-FAO-Papa_Francisco_0_1360064006.html</w:t>
        </w:r>
      </w:hyperlink>
    </w:p>
    <w:p w:rsidR="00A86C66" w:rsidRDefault="00A86C66" w:rsidP="00F31F95">
      <w:pPr>
        <w:pStyle w:val="Prrafodelista"/>
        <w:jc w:val="both"/>
      </w:pPr>
    </w:p>
    <w:p w:rsidR="00A86C66" w:rsidRDefault="00A86C66" w:rsidP="00F31F95">
      <w:pPr>
        <w:pStyle w:val="Prrafodelista"/>
        <w:jc w:val="both"/>
      </w:pPr>
      <w:r>
        <w:t>[</w:t>
      </w:r>
      <w:r>
        <w:rPr>
          <w:b/>
          <w:bCs/>
        </w:rPr>
        <w:t xml:space="preserve">Cristina no puede hablar seriamente del porcentaje de pobres ni de indigentes, por una razón elemental: desde abril de 2013 se dejó de publicar esa información, </w:t>
      </w:r>
      <w:r>
        <w:t xml:space="preserve">un bochorno que ella considera más digerible que seguir calculando la pobreza con una Canasta Básica de Alimentos (CBA) de 26 pesos por día, como venían haciendo, lo que permitía afirmar que en Jujuy no había pobres, por ejemplo.] </w:t>
      </w:r>
      <w:hyperlink r:id="rId292" w:history="1">
        <w:r w:rsidRPr="007353DF">
          <w:rPr>
            <w:rStyle w:val="Hipervnculo"/>
          </w:rPr>
          <w:t>http://www.infobae.com/2015/07/18/1742620-cristina-la-fao-y-el-relato-kirchnerista</w:t>
        </w:r>
      </w:hyperlink>
    </w:p>
    <w:p w:rsidR="00A86C66" w:rsidRDefault="00A86C66" w:rsidP="00F31F95">
      <w:pPr>
        <w:pStyle w:val="Prrafodelista"/>
        <w:jc w:val="both"/>
      </w:pPr>
    </w:p>
    <w:p w:rsidR="00EB7DF9" w:rsidRDefault="00A86C66" w:rsidP="00F31F95">
      <w:pPr>
        <w:pStyle w:val="Prrafodelista"/>
        <w:jc w:val="both"/>
      </w:pPr>
      <w:r>
        <w:t>[</w:t>
      </w:r>
      <w:r w:rsidR="004741E2">
        <w:t xml:space="preserve">En referencia al </w:t>
      </w:r>
      <w:hyperlink r:id="rId293" w:tgtFrame="_blank" w:history="1">
        <w:r w:rsidR="004741E2">
          <w:rPr>
            <w:rStyle w:val="Hipervnculo"/>
          </w:rPr>
          <w:t>premio que entregó la Organización de las Naciones Unidas para la Alimentación y la Agricultura (FAO) a Cristina Fernández de Kirchner</w:t>
        </w:r>
      </w:hyperlink>
      <w:r w:rsidR="004741E2">
        <w:t xml:space="preserve">, la entidad rural dijo que “la presidenta </w:t>
      </w:r>
      <w:r w:rsidR="004741E2">
        <w:rPr>
          <w:rStyle w:val="Textoennegrita"/>
        </w:rPr>
        <w:t>debería pedir disculpas más que aceptar premios injustificados</w:t>
      </w:r>
      <w:r w:rsidR="004741E2">
        <w:t>, porque aunque fuera cierta la desfachatada cifra que dio sobre la pobreza, es vergonzoso que en un país donde se producen alimentos para más de 400 millones de persona haya todavía gente que padece hambre o que tienen sus necesidades básicas insatisfechas”. (…)</w:t>
      </w:r>
      <w:r w:rsidR="00197DDC">
        <w:t xml:space="preserve"> </w:t>
      </w:r>
      <w:r w:rsidR="00197DDC">
        <w:rPr>
          <w:rStyle w:val="Textoennegrita"/>
        </w:rPr>
        <w:t xml:space="preserve">“Con las políticas adecuadas el campo puede producir alimentos para más de 600 millones de personas y crear empleo formal para 700 mil. Esto se logrará en la medida que se cambie de rumbo” </w:t>
      </w:r>
      <w:r w:rsidR="00197DDC" w:rsidRPr="00197DDC">
        <w:rPr>
          <w:rStyle w:val="Textoennegrita"/>
          <w:b w:val="0"/>
        </w:rPr>
        <w:t>(…)</w:t>
      </w:r>
      <w:r w:rsidR="00197DDC">
        <w:rPr>
          <w:rStyle w:val="Textoennegrita"/>
          <w:b w:val="0"/>
        </w:rPr>
        <w:t xml:space="preserve"> (La </w:t>
      </w:r>
      <w:r w:rsidR="00197DDC">
        <w:rPr>
          <w:rStyle w:val="Textoennegrita"/>
          <w:b w:val="0"/>
        </w:rPr>
        <w:lastRenderedPageBreak/>
        <w:t xml:space="preserve">presidente Cristina) </w:t>
      </w:r>
      <w:r w:rsidR="00197DDC">
        <w:rPr>
          <w:rStyle w:val="Textoennegrita"/>
        </w:rPr>
        <w:t xml:space="preserve">“demuestra un total desconocimiento sobre la operatoria del comercio de granos al decir que los mercados a futuro son una herramienta vergonzosa de especulación”. </w:t>
      </w:r>
      <w:r w:rsidR="00197DDC" w:rsidRPr="00197DDC">
        <w:rPr>
          <w:rStyle w:val="Textoennegrita"/>
          <w:b w:val="0"/>
        </w:rPr>
        <w:t>(…)</w:t>
      </w:r>
      <w:r w:rsidR="00197DDC">
        <w:rPr>
          <w:rStyle w:val="Textoennegrita"/>
          <w:b w:val="0"/>
        </w:rPr>
        <w:t xml:space="preserve"> </w:t>
      </w:r>
      <w:r w:rsidR="00197DDC">
        <w:t>“</w:t>
      </w:r>
      <w:r w:rsidR="00197DDC">
        <w:rPr>
          <w:rStyle w:val="Textoennegrita"/>
        </w:rPr>
        <w:t>en estos años, el gobierno nacional demostró total desinterés en la erradicación de monopolios</w:t>
      </w:r>
      <w:r w:rsidR="00197DDC">
        <w:t xml:space="preserve">. Por el contrario, </w:t>
      </w:r>
      <w:r w:rsidR="00197DDC">
        <w:rPr>
          <w:rStyle w:val="Textoennegrita"/>
        </w:rPr>
        <w:t>los fomentó</w:t>
      </w:r>
      <w:r w:rsidR="00197DDC">
        <w:t xml:space="preserve"> al intervenir los mercados y generar transferencias millonarias a los compradores, que son la parte fuerte de la relación comercial, en detrimento del eslabón más débil de la cadena, que es el productor”.</w:t>
      </w:r>
      <w:r>
        <w:t>]</w:t>
      </w:r>
      <w:r w:rsidR="00EB7DF9">
        <w:t xml:space="preserve"> </w:t>
      </w:r>
      <w:hyperlink r:id="rId294" w:history="1">
        <w:r w:rsidR="00EB7DF9" w:rsidRPr="007353DF">
          <w:rPr>
            <w:rStyle w:val="Hipervnculo"/>
          </w:rPr>
          <w:t>http://supercampo.perfil.com/2015/06/sra-la-presidenta-deberia-pedir-disculpas/</w:t>
        </w:r>
      </w:hyperlink>
    </w:p>
    <w:p w:rsidR="00EB7DF9" w:rsidRDefault="00EB7DF9" w:rsidP="00F31F95">
      <w:pPr>
        <w:pStyle w:val="Prrafodelista"/>
        <w:jc w:val="both"/>
      </w:pPr>
    </w:p>
    <w:p w:rsidR="00A86C66" w:rsidRDefault="00EB7DF9" w:rsidP="00F31F95">
      <w:pPr>
        <w:pStyle w:val="Prrafodelista"/>
        <w:jc w:val="both"/>
      </w:pPr>
      <w:r>
        <w:t>[</w:t>
      </w:r>
      <w:r w:rsidR="00660964">
        <w:t xml:space="preserve">El </w:t>
      </w:r>
      <w:hyperlink r:id="rId295" w:tgtFrame="_blank" w:history="1">
        <w:r w:rsidR="00660964">
          <w:rPr>
            <w:rStyle w:val="Hipervnculo"/>
          </w:rPr>
          <w:t>Ministerio de Salud de la Nación</w:t>
        </w:r>
      </w:hyperlink>
      <w:r w:rsidR="00660964">
        <w:t xml:space="preserve"> informó que en 2013 murieron 891 personas en la Argentina a causa de la desnutrición, cifra que se engrosa en los últimos años de vida. Según estos registros oficiales, menores de 14 años fallecidos por esta causa fueron 62.</w:t>
      </w:r>
      <w:r>
        <w:t xml:space="preserve">] </w:t>
      </w:r>
    </w:p>
    <w:p w:rsidR="00BF0392" w:rsidRDefault="001573B1" w:rsidP="00F31F95">
      <w:pPr>
        <w:pStyle w:val="Prrafodelista"/>
        <w:jc w:val="both"/>
      </w:pPr>
      <w:r>
        <w:rPr>
          <w:rStyle w:val="Textoennegrita"/>
          <w:b w:val="0"/>
          <w:iCs/>
        </w:rPr>
        <w:t xml:space="preserve"> </w:t>
      </w:r>
      <w:r w:rsidR="00660964">
        <w:rPr>
          <w:rStyle w:val="Textoennegrita"/>
          <w:b w:val="0"/>
          <w:iCs/>
        </w:rPr>
        <w:t xml:space="preserve">Monseñor Jorge Lozano, </w:t>
      </w:r>
      <w:r w:rsidR="00660964">
        <w:t>presidente de la Comisión Episcopal de Pastoral Social, dijo sobre la desnutrición: "Son situaciones que nos muestran una realidad muy dura que se repite en varios lugares del país. Esto a veces toma estado público y otras queda en lo oculto de una zona, o parecieran muertes por alguna enfermedad, pero siempre vinculadas a la pobreza o a no tener la alimentación adecuada"</w:t>
      </w:r>
      <w:r w:rsidR="0093631C">
        <w:t xml:space="preserve"> </w:t>
      </w:r>
      <w:hyperlink r:id="rId296" w:history="1">
        <w:r w:rsidR="0093631C" w:rsidRPr="007353DF">
          <w:rPr>
            <w:rStyle w:val="Hipervnculo"/>
          </w:rPr>
          <w:t>http://www.lanacion.com.ar/1800423-la-argentina-recibio-un-premio-al-desproposito</w:t>
        </w:r>
      </w:hyperlink>
      <w:r w:rsidR="0093631C">
        <w:t xml:space="preserve"> </w:t>
      </w:r>
    </w:p>
    <w:p w:rsidR="0093631C" w:rsidRDefault="0093631C" w:rsidP="00F31F95">
      <w:pPr>
        <w:pStyle w:val="Prrafodelista"/>
        <w:jc w:val="both"/>
      </w:pPr>
    </w:p>
    <w:p w:rsidR="0093631C" w:rsidRDefault="0039752D" w:rsidP="00F31F95">
      <w:pPr>
        <w:pStyle w:val="Prrafodelista"/>
        <w:jc w:val="both"/>
      </w:pPr>
      <w:r>
        <w:t>[</w:t>
      </w:r>
      <w:r w:rsidR="00DF2C2B">
        <w:t>Víctor Beker, ex director del Indec, dijo que "la estigmatización la genera un gobierno que no se atreve a publicar las cifras que serían un problema para el propio oficialismo". De inmediato, desmintió que exista una dificultad metodológica: "Acá hay un problema por los precios que se toman para medir la canasta".</w:t>
      </w:r>
      <w:r>
        <w:t>]</w:t>
      </w:r>
    </w:p>
    <w:p w:rsidR="00DF2C2B" w:rsidRDefault="00DF2C2B" w:rsidP="00F31F95">
      <w:pPr>
        <w:pStyle w:val="Prrafodelista"/>
        <w:jc w:val="both"/>
      </w:pPr>
      <w:r>
        <w:t>Claudio Lozano, diputado: "Con un argumento estúpido, Kicillof oculta que el relato de la mejoría en la vida de la gente se acabó hace rato, mientras las empresas ganan cada vez más".</w:t>
      </w:r>
    </w:p>
    <w:p w:rsidR="00DF2C2B" w:rsidRDefault="00DF2C2B" w:rsidP="00F31F95">
      <w:pPr>
        <w:pStyle w:val="Prrafodelista"/>
        <w:jc w:val="both"/>
      </w:pPr>
      <w:r>
        <w:t>Agustín Salvia, investigador del Conicet y de la UCA, dijo: "El problema es que tenemos estadísticas deterioradas, pero la solución no es dejar de publicarlas; la medición no estigmatiza, sino que permite evaluar una situación para mejorarla".</w:t>
      </w:r>
    </w:p>
    <w:p w:rsidR="00DF2C2B" w:rsidRDefault="00DF2C2B" w:rsidP="00F31F95">
      <w:pPr>
        <w:pStyle w:val="Prrafodelista"/>
        <w:jc w:val="both"/>
      </w:pPr>
      <w:r>
        <w:t>Alfredo Schclarek, del Cippes (</w:t>
      </w:r>
      <w:r>
        <w:rPr>
          <w:rStyle w:val="nfasis"/>
        </w:rPr>
        <w:t>Centro de Investigaciones Participativas en Políticas Económicas y Sociales</w:t>
      </w:r>
      <w:r>
        <w:t xml:space="preserve">): (el ministro) "busca desviar el hecho de que la pobreza está en los mismos niveles que en los 90". </w:t>
      </w:r>
      <w:hyperlink r:id="rId297" w:history="1">
        <w:r w:rsidR="007C189C" w:rsidRPr="007353DF">
          <w:rPr>
            <w:rStyle w:val="Hipervnculo"/>
          </w:rPr>
          <w:t>http://www.lanacion.com.ar/1779477-kicillof-no-quiere-hablar-del-numero-de-pobres-porque-dice-que-los-estigmatiza</w:t>
        </w:r>
      </w:hyperlink>
    </w:p>
    <w:p w:rsidR="007C189C" w:rsidRDefault="007C189C" w:rsidP="00F31F95">
      <w:pPr>
        <w:pStyle w:val="Prrafodelista"/>
        <w:jc w:val="both"/>
      </w:pPr>
    </w:p>
    <w:p w:rsidR="007C189C" w:rsidRDefault="007C189C" w:rsidP="00F31F95">
      <w:pPr>
        <w:pStyle w:val="Prrafodelista"/>
        <w:jc w:val="both"/>
      </w:pPr>
      <w:r>
        <w:t xml:space="preserve">[La </w:t>
      </w:r>
      <w:hyperlink r:id="rId298" w:tgtFrame="_blank" w:history="1">
        <w:r>
          <w:rPr>
            <w:rStyle w:val="Hipervnculo"/>
          </w:rPr>
          <w:t>denuncia</w:t>
        </w:r>
      </w:hyperlink>
      <w:r>
        <w:t xml:space="preserve"> de las universidades sobre la falta de credibilidad que azota al Instituto Nacional de Estadística y Censos (Indec) reactualiza el debate sobre la intervención del organismo que Néstor Kirchner inició en 2007 y que sigue en pie hasta hoy.]</w:t>
      </w:r>
      <w:r w:rsidR="00BE1DAC">
        <w:t xml:space="preserve"> </w:t>
      </w:r>
      <w:hyperlink r:id="rId299" w:history="1">
        <w:r w:rsidR="00BE1DAC" w:rsidRPr="007353DF">
          <w:rPr>
            <w:rStyle w:val="Hipervnculo"/>
          </w:rPr>
          <w:t>http://www.lanacion.com.ar/1304852-cinco-postales-de-la-escandalosa-intervencion-de-moreno-en-el-indec</w:t>
        </w:r>
      </w:hyperlink>
      <w:r w:rsidR="00BE1DAC">
        <w:t xml:space="preserve"> </w:t>
      </w:r>
    </w:p>
    <w:p w:rsidR="00BE1DAC" w:rsidRDefault="00BE1DAC" w:rsidP="00F31F95">
      <w:pPr>
        <w:pStyle w:val="Prrafodelista"/>
        <w:jc w:val="both"/>
      </w:pPr>
    </w:p>
    <w:p w:rsidR="00BE1DAC" w:rsidRDefault="00F62882" w:rsidP="00F31F95">
      <w:pPr>
        <w:pStyle w:val="Prrafodelista"/>
        <w:numPr>
          <w:ilvl w:val="0"/>
          <w:numId w:val="1"/>
        </w:numPr>
        <w:jc w:val="both"/>
      </w:pPr>
      <w:r>
        <w:rPr>
          <w:b/>
          <w:u w:val="single"/>
        </w:rPr>
        <w:t>DESNUTRICIÓN INFANTIL</w:t>
      </w:r>
      <w:r w:rsidR="00BE1DAC">
        <w:t xml:space="preserve">: </w:t>
      </w:r>
    </w:p>
    <w:p w:rsidR="00BE1DAC" w:rsidRDefault="00BE1DAC" w:rsidP="00F31F95">
      <w:pPr>
        <w:pStyle w:val="Prrafodelista"/>
        <w:jc w:val="both"/>
        <w:rPr>
          <w:b/>
          <w:u w:val="single"/>
        </w:rPr>
      </w:pPr>
    </w:p>
    <w:p w:rsidR="00BE1DAC" w:rsidRDefault="00BE1DAC" w:rsidP="00F31F95">
      <w:pPr>
        <w:pStyle w:val="Prrafodelista"/>
        <w:jc w:val="both"/>
      </w:pPr>
      <w:r>
        <w:t xml:space="preserve">[(…) la Argentina tiene la capacidad de producir alimentos para 400 millones de personas. Es una inmoralidad y un fracaso como comunidad que exista en nuestro país </w:t>
      </w:r>
      <w:r>
        <w:lastRenderedPageBreak/>
        <w:t>un solo chico que no tenga garantizada su buena alimentación y protección. Nada, absolutamente nada puede justificarlo. No existe algo más prioritario que remediar.</w:t>
      </w:r>
      <w:r w:rsidR="007E26B8">
        <w:t xml:space="preserve"> (…)</w:t>
      </w:r>
      <w:r w:rsidR="00107197">
        <w:t xml:space="preserve"> Lo dijimos y lo repetimos: los cerebros de los argentinos son el capital más importante que tenemos como nación. (…) Entonces, que los cerebros de nuestros niños están mal nutridos y mal estimulados representa, además de una inmoralidad, una hipoteca social.</w:t>
      </w:r>
      <w:r>
        <w:t>]</w:t>
      </w:r>
      <w:r w:rsidR="00107197">
        <w:t xml:space="preserve"> </w:t>
      </w:r>
      <w:hyperlink r:id="rId300" w:history="1">
        <w:r w:rsidR="00107197" w:rsidRPr="007353DF">
          <w:rPr>
            <w:rStyle w:val="Hipervnculo"/>
          </w:rPr>
          <w:t>http://www.lanacion.com.ar/1791672-desnutricion-infantil-la-herida-argentina</w:t>
        </w:r>
      </w:hyperlink>
      <w:r w:rsidR="00107197">
        <w:t xml:space="preserve"> </w:t>
      </w:r>
    </w:p>
    <w:p w:rsidR="00107197" w:rsidRDefault="00107197" w:rsidP="00F31F95">
      <w:pPr>
        <w:pStyle w:val="Prrafodelista"/>
        <w:jc w:val="both"/>
      </w:pPr>
    </w:p>
    <w:p w:rsidR="00107197" w:rsidRPr="00BE1DAC" w:rsidRDefault="00107197" w:rsidP="00F31F95">
      <w:pPr>
        <w:pStyle w:val="Prrafodelista"/>
        <w:jc w:val="both"/>
      </w:pPr>
      <w:r>
        <w:t>[Hay varias formas de desnutrición infantil que avanzan y se instalan en poblaciones vulnerables y rodeadas de extrema pobreza como un mal silencioso. Allí se suma la confusión con las estadísticas y la dificultad de construir en el caso argentino un mapa de la desnutrición infantil para atacar este flagelo para siempre. (…)Mauricio Lucas, un niño wichi de 2 años de la localidad de La Puntana, falleció en el hospital de Santa Victoria. Otro chiquito víctima del hambre en Salta fue Samuel Jaimez (3), también aborígen, de la localidad de Pozo El Bravo. (…)</w:t>
      </w:r>
      <w:r w:rsidR="009D5C0C">
        <w:t xml:space="preserve">La muerte de </w:t>
      </w:r>
      <w:r w:rsidR="009D5C0C">
        <w:rPr>
          <w:b/>
          <w:bCs/>
        </w:rPr>
        <w:t>Néstor Femenía, un niño de 7 años de la comunidad Quom</w:t>
      </w:r>
      <w:r w:rsidR="009D5C0C">
        <w:t xml:space="preserve"> en e</w:t>
      </w:r>
      <w:r w:rsidR="009D5C0C">
        <w:rPr>
          <w:b/>
          <w:bCs/>
        </w:rPr>
        <w:t xml:space="preserve">l Chaco </w:t>
      </w:r>
      <w:r w:rsidR="009D5C0C">
        <w:t xml:space="preserve">fallecido el 6 de enero pasado de un cuadro "de desnutrición y tuberculosis". (…) </w:t>
      </w:r>
      <w:r w:rsidR="009D5C0C">
        <w:rPr>
          <w:b/>
          <w:bCs/>
        </w:rPr>
        <w:t>Alan Villena, un bebé de 9 meses</w:t>
      </w:r>
      <w:r w:rsidR="009D5C0C">
        <w:t>, murió este mes tras ser llevado por sus padres</w:t>
      </w:r>
      <w:r w:rsidR="009D5C0C">
        <w:rPr>
          <w:b/>
          <w:bCs/>
        </w:rPr>
        <w:t xml:space="preserve"> al hospital de Colonia Santa Rosa, Salta.</w:t>
      </w:r>
      <w:r w:rsidR="009D5C0C">
        <w:t xml:space="preserve"> El parte médico precisó que la causa del fallecimiento se produjo por "diarrea y deshidratación por desnutrición". También </w:t>
      </w:r>
      <w:r w:rsidR="009D5C0C">
        <w:rPr>
          <w:b/>
          <w:bCs/>
        </w:rPr>
        <w:t>en Salta, el caso de Marcos Solís</w:t>
      </w:r>
      <w:r w:rsidR="009D5C0C">
        <w:t>,</w:t>
      </w:r>
      <w:r w:rsidR="009D5C0C">
        <w:rPr>
          <w:b/>
          <w:bCs/>
        </w:rPr>
        <w:t xml:space="preserve"> </w:t>
      </w:r>
      <w:r w:rsidR="009D5C0C">
        <w:t>un niño de 23 meses que integraba la comunidad Wichi de Morillo y falleció hace días en el mismo hospital de Orán que despidió al bebé Villena, tras padecer un cuadro de "desnutrición severa". (…)</w:t>
      </w:r>
      <w:r w:rsidR="009D5C0C">
        <w:rPr>
          <w:b/>
          <w:bCs/>
        </w:rPr>
        <w:t>Martincito Delgado, de 8 meses</w:t>
      </w:r>
      <w:r w:rsidR="009D5C0C">
        <w:t>, que murió con signos de desnutrición</w:t>
      </w:r>
      <w:r w:rsidR="009D5C0C">
        <w:rPr>
          <w:b/>
          <w:bCs/>
        </w:rPr>
        <w:t xml:space="preserve"> en Pichanal, Salta</w:t>
      </w:r>
      <w:r w:rsidR="009D5C0C">
        <w:t>.</w:t>
      </w:r>
      <w:r w:rsidR="009D5C0C">
        <w:rPr>
          <w:b/>
          <w:bCs/>
        </w:rPr>
        <w:t xml:space="preserve"> </w:t>
      </w:r>
      <w:r w:rsidR="009D5C0C">
        <w:t>En agosto, la autopsia realizada a una beba de once meses que había nacido prematura -</w:t>
      </w:r>
      <w:r w:rsidR="009D5C0C">
        <w:rPr>
          <w:b/>
          <w:bCs/>
        </w:rPr>
        <w:t>Sabrina Jurado-</w:t>
      </w:r>
      <w:r w:rsidR="009D5C0C">
        <w:t xml:space="preserve"> reveló que su muerte se debió a un cuadro de "desnutrición grado 2". (…)La desnutrición severa o aguda avanza en su forma más letal y certera; y lo que también desnudan estas historias es </w:t>
      </w:r>
      <w:r w:rsidR="009D5C0C">
        <w:rPr>
          <w:b/>
          <w:bCs/>
        </w:rPr>
        <w:t>cómo se ha profundizado el aspecto endémico del problema, que deja niños muertos hoy y cientos de dañados de por vida, mañana. (…)</w:t>
      </w:r>
      <w:r w:rsidR="0092196A">
        <w:rPr>
          <w:b/>
          <w:bCs/>
        </w:rPr>
        <w:t xml:space="preserve"> </w:t>
      </w:r>
      <w:r w:rsidR="009D5C0C">
        <w:t>La política y los funcionarios argentinos no reaccionaron con la humanidad que requiere el dramatismo del tema de la desnutrición y mortalidad infantil en nuestro país.</w:t>
      </w:r>
      <w:r>
        <w:t>]</w:t>
      </w:r>
    </w:p>
    <w:p w:rsidR="0093631C" w:rsidRDefault="0092196A" w:rsidP="00F31F95">
      <w:pPr>
        <w:pStyle w:val="Prrafodelista"/>
        <w:jc w:val="both"/>
      </w:pPr>
      <w:r>
        <w:t>Doctor Abel Albino, fundador y presidente de la</w:t>
      </w:r>
      <w:r w:rsidRPr="0092196A">
        <w:t xml:space="preserve"> </w:t>
      </w:r>
      <w:hyperlink r:id="rId301" w:history="1">
        <w:r w:rsidRPr="0092196A">
          <w:rPr>
            <w:rStyle w:val="Hipervnculo"/>
            <w:color w:val="auto"/>
            <w:u w:val="none"/>
          </w:rPr>
          <w:t>Fundación CONIN</w:t>
        </w:r>
      </w:hyperlink>
      <w:r>
        <w:t xml:space="preserve">: “La principal riqueza de un país es el capital humano y si el capital humano está dañado, el país no tiene futuro". </w:t>
      </w:r>
      <w:hyperlink r:id="rId302" w:history="1">
        <w:r w:rsidRPr="007353DF">
          <w:rPr>
            <w:rStyle w:val="Hipervnculo"/>
          </w:rPr>
          <w:t>http://www.infobae.com/2015/02/11/1626224-cual-es-la-magnitud-hoy-la-desnutricion-la-argentina</w:t>
        </w:r>
      </w:hyperlink>
    </w:p>
    <w:p w:rsidR="0092196A" w:rsidRDefault="0092196A" w:rsidP="00F31F95">
      <w:pPr>
        <w:pStyle w:val="Prrafodelista"/>
        <w:jc w:val="both"/>
      </w:pPr>
    </w:p>
    <w:p w:rsidR="0092196A" w:rsidRDefault="0092196A" w:rsidP="00F31F95">
      <w:pPr>
        <w:pStyle w:val="Prrafodelista"/>
        <w:jc w:val="both"/>
      </w:pPr>
      <w:r>
        <w:t>[</w:t>
      </w:r>
      <w:r w:rsidRPr="0092196A">
        <w:rPr>
          <w:rStyle w:val="Textoennegrita"/>
          <w:b w:val="0"/>
        </w:rPr>
        <w:t>El hambre es una emergencia social, una urgencia. El hambre es la vergüenza que nos proscribe desde cualquier dimensión ética. La desnutrición es la condición bio – psico – social que surge como consecuencia de la desigualdad y de la exclusión.</w:t>
      </w:r>
      <w:r>
        <w:rPr>
          <w:rStyle w:val="Textoennegrita"/>
          <w:b w:val="0"/>
        </w:rPr>
        <w:t xml:space="preserve"> (…)</w:t>
      </w:r>
      <w:r>
        <w:t xml:space="preserve">Según cifras del Ministerio de Salud, la tasa de mortalidad infantil es de 12,9 niños por cada mil nacidos. Sin embargo, las disparidades son contundentes: en Buenos Aires mueren 8 chicos cada mil, mientras que en Formosa mueren 24 y en Chaco 18.. Y 200 niños entre 8 y 12 años se prostituyen para poder comer. (…) el Gobierno dio a conocer el nuevo índice de pobreza del devaluado Indec, que marcó una disminución del 23,4 por ciento al 20,7. En números absolutos, esto se traduce en 9 millones de pobres, que </w:t>
      </w:r>
      <w:r>
        <w:lastRenderedPageBreak/>
        <w:t>contrastan con los 12 millones reales  que, para diversos estudios privados, se encuentran debajo de la línea de la pobreza. (</w:t>
      </w:r>
      <w:r w:rsidR="001D611F">
        <w:t>…</w:t>
      </w:r>
      <w:r>
        <w:t>)</w:t>
      </w:r>
      <w:r w:rsidR="001D611F">
        <w:t>El impacto de la desnutrición en la morbilidad (incidencia de enfermedades) y mortalidad infantil, hay que buscarlo en diagnósticos de enfermedades infecciosas y parasitarias, diarreas, deshidrataciones y otras patologías vinculadas con la pobreza y la exclusión. Por desnutrición de grado variable mueren 2.920 niños  cada año. (…)En Argentina la desnutrición infantil es un problema que no solo no se trata, sino que cada día hay más casos de niños muertos por esta causa. (…) Aunque cueste aceptarlo nuestro país padece las consecuencias de la desnutrición, mientras se profundizan las condiciones socioeconómicas que le dan origen; aun en la ciudad de Buenos Aires.</w:t>
      </w:r>
      <w:r w:rsidRPr="0092196A">
        <w:t>]</w:t>
      </w:r>
    </w:p>
    <w:p w:rsidR="001D611F" w:rsidRDefault="001D611F" w:rsidP="00F31F95">
      <w:pPr>
        <w:pStyle w:val="Prrafodelista"/>
        <w:jc w:val="both"/>
      </w:pPr>
      <w:r>
        <w:t>Laura Taffetani,  responsable del Hogar Juan Salvador Gaviota, de la organización Pelota de Trapo, y referente del Movimiento Nacional d</w:t>
      </w:r>
      <w:r w:rsidR="000530B6">
        <w:t xml:space="preserve">e los Chicos del Pueblo: </w:t>
      </w:r>
      <w:r>
        <w:t>“Las cifras que se dan no son reales. Día a día sube la demanda en los comedores y crece el número de personas que no pueden cubrir sus necesidades mínimas”.</w:t>
      </w:r>
      <w:r w:rsidR="00EF68CC">
        <w:t xml:space="preserve"> </w:t>
      </w:r>
      <w:hyperlink r:id="rId303" w:history="1">
        <w:r w:rsidR="00EF68CC" w:rsidRPr="007353DF">
          <w:rPr>
            <w:rStyle w:val="Hipervnculo"/>
          </w:rPr>
          <w:t>http://www.unionportodos.org/index.php?option=com_content&amp;view=article&amp;id=4224%3Ainforme-sobre-desnutricion-infantil-en-la-argentina&amp;catid=48%3Aopinion&amp;Itemid=203</w:t>
        </w:r>
      </w:hyperlink>
      <w:r w:rsidR="00EF68CC">
        <w:t xml:space="preserve"> </w:t>
      </w:r>
    </w:p>
    <w:p w:rsidR="00EF68CC" w:rsidRDefault="00EF68CC" w:rsidP="00F31F95">
      <w:pPr>
        <w:pStyle w:val="Prrafodelista"/>
        <w:jc w:val="both"/>
      </w:pPr>
    </w:p>
    <w:p w:rsidR="00EF68CC" w:rsidRDefault="008E768A" w:rsidP="00F31F95">
      <w:pPr>
        <w:pStyle w:val="Prrafodelista"/>
        <w:jc w:val="both"/>
      </w:pPr>
      <w:r>
        <w:t>[</w:t>
      </w:r>
      <w:r w:rsidR="00161085">
        <w:t>El médico pediatra mendocino Abel Albino, creador de la fundación CONIN Argentina y uno de los máximos especialistas en la lucha contra la desnutrición infantil, criticó duramente las expresiones de la Presidente Cristina Fernández de Kirchner, por haber dicho que la pobreza en la Argentina es de apenas el 5%. También calificó de "estupidez" la posición de Kicillof de no dar cifras sobre pobreza e indigencia para "no estigmatizar" a qu</w:t>
      </w:r>
      <w:r w:rsidR="003A3F5C">
        <w:t>ienes están en esas categorías.</w:t>
      </w:r>
      <w:r>
        <w:t>]</w:t>
      </w:r>
      <w:r w:rsidR="003A3F5C">
        <w:t xml:space="preserve"> </w:t>
      </w:r>
      <w:hyperlink r:id="rId304" w:history="1">
        <w:r w:rsidR="003A3F5C" w:rsidRPr="00BD5BEC">
          <w:rPr>
            <w:rStyle w:val="Hipervnculo"/>
          </w:rPr>
          <w:t>http://www.ieco.clarin.com/Albino-Cristina-llorar-Fundacion_Conin-pobreza-indigencia_0_1424857687.html</w:t>
        </w:r>
      </w:hyperlink>
      <w:r w:rsidR="003A3F5C">
        <w:t xml:space="preserve"> </w:t>
      </w:r>
    </w:p>
    <w:p w:rsidR="003A3F5C" w:rsidRDefault="003A3F5C" w:rsidP="00F31F95">
      <w:pPr>
        <w:pStyle w:val="Prrafodelista"/>
        <w:jc w:val="both"/>
      </w:pPr>
    </w:p>
    <w:p w:rsidR="003A3F5C" w:rsidRDefault="003A3F5C" w:rsidP="00F31F95">
      <w:pPr>
        <w:pStyle w:val="Prrafodelista"/>
        <w:jc w:val="both"/>
      </w:pPr>
      <w:r>
        <w:t xml:space="preserve">[La Iglesia advirtió hoy sobre la "tremenda realidad" de la desnutrición infantil y la "pobreza estructural" que "no cede", al convocar a la tradicional colecta "Más por Menos" que se realiza este fin de semana en todo el país con el lema "Demos más para que otros sufran menos"] </w:t>
      </w:r>
      <w:hyperlink r:id="rId305" w:history="1">
        <w:r w:rsidRPr="00BD5BEC">
          <w:rPr>
            <w:rStyle w:val="Hipervnculo"/>
          </w:rPr>
          <w:t>http://www.lanueva.com/el-pais/830633/la-iglesia-advirtio-sobre-la-tremenda-realidad-de-la-desnutricion-infantil-en-argentina.html</w:t>
        </w:r>
      </w:hyperlink>
      <w:r>
        <w:t xml:space="preserve"> </w:t>
      </w:r>
    </w:p>
    <w:p w:rsidR="003A3F5C" w:rsidRDefault="003A3F5C" w:rsidP="00F31F95">
      <w:pPr>
        <w:pStyle w:val="Prrafodelista"/>
        <w:jc w:val="both"/>
      </w:pPr>
    </w:p>
    <w:p w:rsidR="003A3F5C" w:rsidRDefault="003A3F5C" w:rsidP="00F31F95">
      <w:pPr>
        <w:pStyle w:val="Prrafodelista"/>
        <w:jc w:val="both"/>
      </w:pPr>
      <w:r>
        <w:t>[</w:t>
      </w:r>
      <w:r w:rsidR="005B0DA0">
        <w:t xml:space="preserve">oras después de que se conociese </w:t>
      </w:r>
      <w:hyperlink r:id="rId306" w:tgtFrame="_blank" w:history="1">
        <w:r w:rsidR="005B0DA0">
          <w:rPr>
            <w:rStyle w:val="Hipervnculo"/>
          </w:rPr>
          <w:t>la muerte de un chico</w:t>
        </w:r>
      </w:hyperlink>
      <w:r w:rsidR="005B0DA0">
        <w:t xml:space="preserve"> en el Chaco por desnutrición, la presidenta Cristina Fernández reflexionó sobre la crisis de los refugiados y dijo: "Yo no quiero parecerme a países que dejan morir chicos en las plazas"</w:t>
      </w:r>
      <w:r>
        <w:t>]</w:t>
      </w:r>
      <w:r w:rsidR="005B0DA0">
        <w:t xml:space="preserve"> </w:t>
      </w:r>
      <w:hyperlink r:id="rId307" w:history="1">
        <w:r w:rsidR="005B0DA0" w:rsidRPr="00BD5BEC">
          <w:rPr>
            <w:rStyle w:val="Hipervnculo"/>
          </w:rPr>
          <w:t>http://www.lavoz.com.ar/politica/cristina-no-quiero-parecerme-paises-que-dejan-morir-chicos</w:t>
        </w:r>
      </w:hyperlink>
    </w:p>
    <w:p w:rsidR="005B0DA0" w:rsidRDefault="005B0DA0" w:rsidP="00F31F95">
      <w:pPr>
        <w:pStyle w:val="Prrafodelista"/>
        <w:jc w:val="both"/>
      </w:pPr>
    </w:p>
    <w:p w:rsidR="005B0DA0" w:rsidRDefault="005B0DA0" w:rsidP="00F31F95">
      <w:pPr>
        <w:pStyle w:val="Prrafodelista"/>
        <w:jc w:val="both"/>
      </w:pPr>
      <w:r>
        <w:t>[El titular de la Pastoral Social de la Iglesia, Jorge Lozano, denunció que "hay situaciones de desnutrición infantil en varios lugares del país" y acusó al Gobierno de "manipular las estadísticas para no hacerse cargo de la realidad".]</w:t>
      </w:r>
    </w:p>
    <w:p w:rsidR="00AD74F6" w:rsidRDefault="0083228F" w:rsidP="00F31F95">
      <w:pPr>
        <w:pStyle w:val="Prrafodelista"/>
        <w:jc w:val="both"/>
      </w:pPr>
      <w:r>
        <w:t xml:space="preserve">Jorge Lozano, obispo de Gualeguaychú: "Esto a veces toma estado público y otras queda en lo oculto de una zona, o parecieran muertes por alguna enfermedad, pero siempre son decesos vinculados a la pobreza o a no tener la alimentación adecuada" </w:t>
      </w:r>
      <w:hyperlink r:id="rId308" w:history="1">
        <w:r w:rsidRPr="00BD5BEC">
          <w:rPr>
            <w:rStyle w:val="Hipervnculo"/>
          </w:rPr>
          <w:t>http://www.lavoz.com.ar/politica/la-iglesia-denuncia-que-se-manipulan-estadisticas-para-ocultar-la-desnutricion-infantil</w:t>
        </w:r>
      </w:hyperlink>
    </w:p>
    <w:p w:rsidR="00AD74F6" w:rsidRDefault="00AD74F6" w:rsidP="00F31F95">
      <w:pPr>
        <w:pStyle w:val="Prrafodelista"/>
        <w:jc w:val="both"/>
      </w:pPr>
    </w:p>
    <w:p w:rsidR="0083228F" w:rsidRDefault="0083228F" w:rsidP="00F31F95">
      <w:pPr>
        <w:pStyle w:val="Prrafodelista"/>
        <w:jc w:val="both"/>
      </w:pPr>
      <w:r>
        <w:t>[</w:t>
      </w:r>
      <w:r w:rsidR="00AD74F6">
        <w:t xml:space="preserve">CHACO: DENUNCIAN QUE UNA ADOLESCENTE WICHÍ MURIÓ POR ABANDONO SANITARIO EN EL IMPENETRABLE (…) </w:t>
      </w:r>
      <w:r w:rsidR="00AD74F6" w:rsidRPr="00AD74F6">
        <w:rPr>
          <w:rStyle w:val="Textoennegrita"/>
          <w:b w:val="0"/>
        </w:rPr>
        <w:t>Desde el Centro de Estudios Nelson Mandela denuncian el caso y aseguran que la joven wichí fue derivada desde el Hospital rural de Misión Nueva Pompeya hacia el Hospital Güemes de Juan José Castelli. Como no se contaba con una ambulancia, la paciente de 15 años de edad fue trasladada en una camioneta municipal, pero el vehículo se empantanó por el mal estado de los caminos, quedó atascado en la cuneta, no pudieron seguir viaje y allí la joven murió.</w:t>
      </w:r>
      <w:r>
        <w:t>]</w:t>
      </w:r>
      <w:r w:rsidR="00AD74F6">
        <w:t xml:space="preserve"> </w:t>
      </w:r>
      <w:hyperlink r:id="rId309" w:history="1">
        <w:r w:rsidR="00AD74F6" w:rsidRPr="00BD5BEC">
          <w:rPr>
            <w:rStyle w:val="Hipervnculo"/>
          </w:rPr>
          <w:t>http://www.periodismo365.tevy.com.ar/index.php?option=com_k2&amp;view=item&amp;id=8607:chaco-denuncian-que-una-adolescente-wich%C3%AD-muri%C3%B3-por-abandono-sanitario-en-el-impenetrable&amp;Itemid=190&amp;tmpl=component&amp;print=1</w:t>
        </w:r>
      </w:hyperlink>
      <w:r w:rsidR="00AD74F6">
        <w:t xml:space="preserve">  </w:t>
      </w:r>
    </w:p>
    <w:p w:rsidR="00AD74F6" w:rsidRDefault="00AD74F6" w:rsidP="00F31F95">
      <w:pPr>
        <w:pStyle w:val="Prrafodelista"/>
        <w:jc w:val="both"/>
      </w:pPr>
    </w:p>
    <w:p w:rsidR="0096381B" w:rsidRDefault="00AD74F6" w:rsidP="00F31F95">
      <w:pPr>
        <w:pStyle w:val="Prrafodelista"/>
        <w:jc w:val="both"/>
      </w:pPr>
      <w:r>
        <w:t xml:space="preserve">[Una beba qom de 22 meses murió el miércoles en el Hospital Pediátrico de Resistencia y el caso volvió a poner bajo sospecha la calidad de los servicios sanitarios que reciben las comunidades indígenas del Chaco. Distintas organizaciones plantearon que la nena no recibió jamás la atención adecuada para la patología que padecía (…) en Villa Río Bermejito, uno de los puntos críticos del Chaco para los pueblos originarios: allí abundaron en los últimos años las denuncias de abandono sanitario y social y por actos racistas.] </w:t>
      </w:r>
      <w:hyperlink r:id="rId310" w:history="1">
        <w:r w:rsidRPr="00BD5BEC">
          <w:rPr>
            <w:rStyle w:val="Hipervnculo"/>
          </w:rPr>
          <w:t>http://www.elancasti.com.ar/nacionales/2015/10/17/murio-otra-beba-chaco-denuncian-desatencion-276380.html</w:t>
        </w:r>
      </w:hyperlink>
    </w:p>
    <w:p w:rsidR="0096381B" w:rsidRDefault="0096381B" w:rsidP="00F31F95">
      <w:pPr>
        <w:pStyle w:val="Prrafodelista"/>
        <w:jc w:val="both"/>
      </w:pPr>
    </w:p>
    <w:p w:rsidR="0096381B" w:rsidRDefault="0096381B" w:rsidP="00F31F95">
      <w:pPr>
        <w:pStyle w:val="Prrafodelista"/>
        <w:jc w:val="both"/>
      </w:pPr>
      <w:r>
        <w:t>[</w:t>
      </w:r>
      <w:r w:rsidRPr="003901CF">
        <w:rPr>
          <w:rStyle w:val="nfasis"/>
          <w:rFonts w:cs="Arial"/>
        </w:rPr>
        <w:t xml:space="preserve">María Noelia Pazos, hija de una docente jubilada que sufrió un accidente cerebro-vascular el pasado 7 de mayo en Italia, denunció penalmente a la presidenta Cristina Fernández de Kirchner por abandono de persona e incumplimiento de los deberes de funcionario público. </w:t>
      </w:r>
      <w:r w:rsidRPr="003901CF">
        <w:rPr>
          <w:rStyle w:val="nfasis"/>
          <w:rFonts w:cs="Arial"/>
          <w:i w:val="0"/>
        </w:rPr>
        <w:t>(…)</w:t>
      </w:r>
      <w:r w:rsidR="003901CF" w:rsidRPr="003901CF">
        <w:rPr>
          <w:rStyle w:val="nfasis"/>
          <w:rFonts w:cs="Arial"/>
        </w:rPr>
        <w:t xml:space="preserve"> </w:t>
      </w:r>
      <w:r w:rsidR="003901CF" w:rsidRPr="003901CF">
        <w:rPr>
          <w:rFonts w:cs="Arial"/>
        </w:rPr>
        <w:t>El abogado sostuvo que la denuncia se concreta “al no haberse puesto en funcionamiento los mecanismos necesarios a efectos de que esta ciudadana argentina en total estado de indefensión y vulnerabilidad, sea trasladada en un avión sanitario a la República Argentina para poder continuar con su rehabilitación”.</w:t>
      </w:r>
      <w:r>
        <w:t>]</w:t>
      </w:r>
      <w:r w:rsidR="0008178D">
        <w:t xml:space="preserve"> </w:t>
      </w:r>
      <w:hyperlink r:id="rId311" w:history="1">
        <w:r w:rsidR="0008178D" w:rsidRPr="00BD5BEC">
          <w:rPr>
            <w:rStyle w:val="Hipervnculo"/>
          </w:rPr>
          <w:t>http://www.estudionayi.com.ar/denunciaron_a_cristina_por__abandono_de_persona_3623.htm</w:t>
        </w:r>
      </w:hyperlink>
      <w:r w:rsidR="0008178D">
        <w:t xml:space="preserve"> </w:t>
      </w:r>
    </w:p>
    <w:p w:rsidR="00AF10AE" w:rsidRDefault="00AF10AE" w:rsidP="00F31F95">
      <w:pPr>
        <w:pStyle w:val="Prrafodelista"/>
        <w:jc w:val="both"/>
      </w:pPr>
    </w:p>
    <w:p w:rsidR="00AF10AE" w:rsidRDefault="00AF10AE" w:rsidP="00F31F95">
      <w:pPr>
        <w:pStyle w:val="Prrafodelista"/>
        <w:jc w:val="both"/>
      </w:pPr>
    </w:p>
    <w:p w:rsidR="00AF10AE" w:rsidRDefault="00AF10AE" w:rsidP="00F31F95">
      <w:pPr>
        <w:pStyle w:val="Prrafodelista"/>
        <w:jc w:val="both"/>
      </w:pPr>
      <w:r>
        <w:t>[</w:t>
      </w:r>
      <w:r w:rsidR="001B6D9A">
        <w:t>El último informe que se había presentado es del año 2013 y señalaba que más de la mitad de las muertes infantiles son causadas directa o indirectamente por hambre o desnutrición. También explicaban que los problemas determinantes en la salud infantil son el bajo peso, la desnutrición crónica y la anemia; y que las provincias del NEA (Noreste Argentino) y NOA (Noroeste Argentino) son las que tienen más niños y niñas con bajo peso (peso/edad) y desnutrición crónica (talla/edad). (…)Es una enfermedad que genera en los chicos una serie de consecuencias muy desvaliosas como por ejemplo la talla, el desarrollo neuronal, todo lo que hace al crecimiento, al conocimiento, a la posibilidad de estudiar; y es irreversible.</w:t>
      </w:r>
      <w:r>
        <w:t>]</w:t>
      </w:r>
      <w:r w:rsidR="001B6D9A">
        <w:t xml:space="preserve"> </w:t>
      </w:r>
      <w:hyperlink r:id="rId312" w:history="1">
        <w:r w:rsidR="001B6D9A" w:rsidRPr="009E03AA">
          <w:rPr>
            <w:rStyle w:val="Hipervnculo"/>
          </w:rPr>
          <w:t>http://blogdeprensa.com.ar/columnas/1026-casos-de-desnutricion-infantil-en-la-argentina-conocer-para-poder-prevenir</w:t>
        </w:r>
      </w:hyperlink>
      <w:r w:rsidR="001B6D9A">
        <w:t xml:space="preserve"> </w:t>
      </w:r>
    </w:p>
    <w:p w:rsidR="001B6D9A" w:rsidRDefault="001B6D9A" w:rsidP="00F31F95">
      <w:pPr>
        <w:pStyle w:val="Prrafodelista"/>
        <w:jc w:val="both"/>
      </w:pPr>
    </w:p>
    <w:p w:rsidR="00210A39" w:rsidRDefault="001B6D9A" w:rsidP="00F31F95">
      <w:pPr>
        <w:pStyle w:val="Prrafodelista"/>
        <w:jc w:val="both"/>
      </w:pPr>
      <w:r>
        <w:t>[</w:t>
      </w:r>
      <w:r w:rsidR="00C26EFA">
        <w:t>Desde el Centro de Estudios Nelson Mandela, denunciaron que el domingo 24 de mayo falleció María Beatriz Carrizo, una adolescente wichi de 15 años,  tras ser derivada desde el hospital rural (…)</w:t>
      </w:r>
      <w:r w:rsidR="00F034BC">
        <w:t xml:space="preserve"> Como no se contaba con una ambulancia en Pompeya, fue trasladada en una camioneta municipal. (…) La madre de la joven indígena y el bebé de esta última de ocho meses de edad iban en la cabina de la camioneta, la cual se atascó por el mal estado de los caminos y al no poder continuar con el viaje, María Beatriz murió por un supuesto fallo cardíaco. No obstante, en el acta de defunción figura que su deceso se debió a una enfermedad.</w:t>
      </w:r>
      <w:r>
        <w:t>]</w:t>
      </w:r>
      <w:r w:rsidR="00F034BC">
        <w:t xml:space="preserve"> </w:t>
      </w:r>
      <w:hyperlink r:id="rId313" w:history="1">
        <w:r w:rsidR="00F034BC" w:rsidRPr="009E03AA">
          <w:rPr>
            <w:rStyle w:val="Hipervnculo"/>
          </w:rPr>
          <w:t>http://www.diarioprimeralinea.com.ar/informacion-general/2015/6/2/impenetrable-denuncian-muerte-adolescente-wichi-abandono-sanitario-15036.html</w:t>
        </w:r>
      </w:hyperlink>
      <w:r w:rsidR="00210A39">
        <w:t xml:space="preserve">; </w:t>
      </w:r>
      <w:hyperlink r:id="rId314" w:history="1">
        <w:r w:rsidR="00210A39" w:rsidRPr="009E03AA">
          <w:rPr>
            <w:rStyle w:val="Hipervnculo"/>
          </w:rPr>
          <w:t>http://www.chacohoy.com/adolescente-wichi-murio-por-abandono-sanitario-en-el-impenetrable/</w:t>
        </w:r>
      </w:hyperlink>
    </w:p>
    <w:p w:rsidR="001B6D9A" w:rsidRDefault="00210A39" w:rsidP="00F31F95">
      <w:pPr>
        <w:pStyle w:val="Prrafodelista"/>
        <w:jc w:val="both"/>
      </w:pPr>
      <w:r>
        <w:t xml:space="preserve"> </w:t>
      </w:r>
      <w:r w:rsidR="00F034BC">
        <w:t xml:space="preserve"> </w:t>
      </w:r>
    </w:p>
    <w:p w:rsidR="00F034BC" w:rsidRDefault="00F034BC" w:rsidP="00F31F95">
      <w:pPr>
        <w:pStyle w:val="Prrafodelista"/>
        <w:jc w:val="both"/>
      </w:pPr>
      <w:r>
        <w:t>[</w:t>
      </w:r>
      <w:r w:rsidR="00210A39" w:rsidRPr="00210A39">
        <w:rPr>
          <w:rStyle w:val="Textoennegrita"/>
          <w:b w:val="0"/>
          <w:color w:val="000000"/>
          <w:sz w:val="20"/>
          <w:szCs w:val="20"/>
        </w:rPr>
        <w:t>Al escenario social decadente que se observa en El Sauzalito, se suma una denuncia que recibió el Centro de Estudios e Investigación Social "Nelson Mandela", la cual hizo pública sobre maltrato policial y desalojo forzado de aborígenes (…)</w:t>
      </w:r>
      <w:r w:rsidR="00170939">
        <w:rPr>
          <w:rStyle w:val="Textoennegrita"/>
          <w:b w:val="0"/>
          <w:color w:val="000000"/>
          <w:sz w:val="20"/>
          <w:szCs w:val="20"/>
        </w:rPr>
        <w:t xml:space="preserve"> </w:t>
      </w:r>
      <w:r w:rsidR="00170939" w:rsidRPr="00170939">
        <w:rPr>
          <w:rStyle w:val="Textoennegrita"/>
          <w:b w:val="0"/>
          <w:color w:val="000000"/>
          <w:sz w:val="20"/>
          <w:szCs w:val="20"/>
        </w:rPr>
        <w:t>Carlitos, el hijo discapacitado de Calixto García, sufre de osteogenia imperfecta. Esta patología también se conoce como "Niños de cristal" (…) Carlitos no recibe la asistencia sanitaria especial que necesita. A pesar de que es agudo el trastorno que padece, que se caracteriza por la gran fragilidad de los huesos, el abandono del sistema sanitario es total. Quienes tienen esta enfermedad están permanentemente expuestos a fracturas por la falla proteica con la que nacieron. El diagnóstico es radiológico, incluso antes del parto, que no fue realizado. (…)La gravedad de la enfermedad de Carlitos es extrema, acelerado por la desatención sanitaria, lo que se tradujo en múltiples fracturas de huesos.</w:t>
      </w:r>
      <w:r w:rsidRPr="00170939">
        <w:t>]</w:t>
      </w:r>
    </w:p>
    <w:p w:rsidR="00170939" w:rsidRDefault="00170939" w:rsidP="00F31F95">
      <w:pPr>
        <w:pStyle w:val="Prrafodelista"/>
        <w:jc w:val="both"/>
        <w:rPr>
          <w:rStyle w:val="Textoennegrita"/>
          <w:b w:val="0"/>
          <w:color w:val="000000"/>
          <w:sz w:val="20"/>
          <w:szCs w:val="20"/>
        </w:rPr>
      </w:pPr>
      <w:r>
        <w:t xml:space="preserve">Centro Mandela: </w:t>
      </w:r>
      <w:r w:rsidRPr="00170939">
        <w:rPr>
          <w:rStyle w:val="Textoennegrita"/>
          <w:b w:val="0"/>
          <w:color w:val="000000"/>
          <w:sz w:val="20"/>
          <w:szCs w:val="20"/>
        </w:rPr>
        <w:t>"El sistema sanitario adeuda a Carlitos un tratamiento integral, que debió comprender lo farmacológico, ortopédico y de rehabilitación, complementado con la capacitación de la familia de acuerdo a las necesidades del paciente niño, más la permanente asistencia en odontología, psicología, endominología, cardiología, otorrinolaringología y de otras especialidades. Nada de esto le fue brindado al niño. El sistema sanitario de una manera absurda, totalmente deshumanizado y desorganizado, a lo que -en este caso- se sumó la violencia institucional"</w:t>
      </w:r>
      <w:r>
        <w:rPr>
          <w:rStyle w:val="Textoennegrita"/>
          <w:b w:val="0"/>
          <w:color w:val="000000"/>
          <w:sz w:val="20"/>
          <w:szCs w:val="20"/>
        </w:rPr>
        <w:t xml:space="preserve"> </w:t>
      </w:r>
      <w:hyperlink r:id="rId315" w:history="1">
        <w:r w:rsidRPr="009E03AA">
          <w:rPr>
            <w:rStyle w:val="Hipervnculo"/>
            <w:sz w:val="20"/>
            <w:szCs w:val="20"/>
          </w:rPr>
          <w:t>http://www.soc.unicen.edu.ar/observatorio/index.php/articulos/1055-chaco-denuncian-abandono-sanitario-maltrato-policial-y-desalojo-en-el-sauzalito</w:t>
        </w:r>
      </w:hyperlink>
      <w:r w:rsidR="00C74944">
        <w:rPr>
          <w:rStyle w:val="Textoennegrita"/>
          <w:b w:val="0"/>
          <w:color w:val="000000"/>
          <w:sz w:val="20"/>
          <w:szCs w:val="20"/>
        </w:rPr>
        <w:t xml:space="preserve">; </w:t>
      </w:r>
      <w:hyperlink r:id="rId316" w:history="1">
        <w:r w:rsidR="00C74944" w:rsidRPr="009E03AA">
          <w:rPr>
            <w:rStyle w:val="Hipervnculo"/>
            <w:sz w:val="20"/>
            <w:szCs w:val="20"/>
          </w:rPr>
          <w:t>http://www.diarionorte.com/article/121280/un-nino-de-cristal-expuesto-en-el-oeste-al-abandono-sanitario-y-al-maltrato-policial</w:t>
        </w:r>
      </w:hyperlink>
      <w:r w:rsidR="00C74944">
        <w:rPr>
          <w:rStyle w:val="Textoennegrita"/>
          <w:b w:val="0"/>
          <w:color w:val="000000"/>
          <w:sz w:val="20"/>
          <w:szCs w:val="20"/>
        </w:rPr>
        <w:t xml:space="preserve"> </w:t>
      </w:r>
      <w:r>
        <w:rPr>
          <w:rStyle w:val="Textoennegrita"/>
          <w:b w:val="0"/>
          <w:color w:val="000000"/>
          <w:sz w:val="20"/>
          <w:szCs w:val="20"/>
        </w:rPr>
        <w:t xml:space="preserve"> </w:t>
      </w:r>
    </w:p>
    <w:p w:rsidR="00170939" w:rsidRDefault="00170939" w:rsidP="00F31F95">
      <w:pPr>
        <w:pStyle w:val="Prrafodelista"/>
        <w:jc w:val="both"/>
        <w:rPr>
          <w:rStyle w:val="Textoennegrita"/>
          <w:b w:val="0"/>
          <w:color w:val="000000"/>
          <w:sz w:val="20"/>
          <w:szCs w:val="20"/>
        </w:rPr>
      </w:pPr>
    </w:p>
    <w:p w:rsidR="00170939" w:rsidRDefault="00060B60" w:rsidP="00F31F95">
      <w:pPr>
        <w:pStyle w:val="Prrafodelista"/>
        <w:jc w:val="both"/>
      </w:pPr>
      <w:r>
        <w:rPr>
          <w:rStyle w:val="Textoennegrita"/>
          <w:b w:val="0"/>
          <w:color w:val="000000"/>
          <w:sz w:val="20"/>
          <w:szCs w:val="20"/>
        </w:rPr>
        <w:t xml:space="preserve">[Yan Maitri-Shi: En el siguiente </w:t>
      </w:r>
      <w:r w:rsidR="00170939">
        <w:rPr>
          <w:rStyle w:val="Textoennegrita"/>
          <w:b w:val="0"/>
          <w:color w:val="000000"/>
          <w:sz w:val="20"/>
          <w:szCs w:val="20"/>
        </w:rPr>
        <w:t>E</w:t>
      </w:r>
      <w:r w:rsidR="00170939">
        <w:t>scrito se denuncia “ocultamiento” de la cuestión</w:t>
      </w:r>
      <w:r>
        <w:t xml:space="preserve"> del Mal de Chagas</w:t>
      </w:r>
      <w:r w:rsidR="00170939">
        <w:t xml:space="preserve"> por parte del sistema sanitario provincial</w:t>
      </w:r>
      <w:r>
        <w:t>.]</w:t>
      </w:r>
    </w:p>
    <w:p w:rsidR="00FD6583" w:rsidRDefault="00170939" w:rsidP="00F31F95">
      <w:pPr>
        <w:pStyle w:val="Prrafodelista"/>
        <w:jc w:val="both"/>
      </w:pPr>
      <w:r>
        <w:rPr>
          <w:rStyle w:val="Textoennegrita"/>
          <w:b w:val="0"/>
          <w:color w:val="000000"/>
          <w:sz w:val="20"/>
          <w:szCs w:val="20"/>
        </w:rPr>
        <w:t xml:space="preserve">Rolando Nuñez, coordinador del Centro Mandela: </w:t>
      </w:r>
      <w:r w:rsidR="00060B60">
        <w:t xml:space="preserve">“El Programa Provincial de Lucha Contra el Chagas ha sido y es un verdadero desastre, por múltiples razones. Burocracia, ineficiencia y corrupción conspiraron contra un gestionamiento permanente de lucha contra la vinchuca, que se reprodujeron –en el curso de los últimos tres años y fracción- de manera geométrica” (…) “por razones que desconocemos, pero que resultan absolutamente inaceptables e incomprensibles, el servicio de Laboratorio no efectúa estudios serológicos. Razonablemente podemos interpretar, entonces, que </w:t>
      </w:r>
      <w:r w:rsidR="00060B60">
        <w:lastRenderedPageBreak/>
        <w:t>salud Nación/Chaco han decidido no establecer el catastro del mal de chagas, a pesar de que es zona roja endémica el territorio donde se despliega el mega-operativo sanitario combinado entre ambas jurisdicciones”. (…) “dato que confirma la severa desatención y el abandono del sistema sanitario en la zona roja de infectación de vinchucas y miles de enfermos de chagas”.</w:t>
      </w:r>
      <w:r w:rsidR="0054042C">
        <w:t xml:space="preserve"> (…) “Es asombrosa la cantidad de vinchuca en cada vivienda/rancho, tanto de indígenas como criollos pobres. La existencia de suficiente sangre humana en tales viviendas hace que allí aniden hasta vinchucas abuelo/as, sin necesidad de que vuelen hacia otros lugares para asegurar la supervivencia de sus descendientes. El panorama es desolador” </w:t>
      </w:r>
      <w:hyperlink r:id="rId317" w:history="1">
        <w:r w:rsidR="0054042C" w:rsidRPr="009E03AA">
          <w:rPr>
            <w:rStyle w:val="Hipervnculo"/>
          </w:rPr>
          <w:t>http://www.datachaco.com/noticias/view/33100/Aseguran_que_Salud_oculta_endemia_de_mal_de_chagas</w:t>
        </w:r>
      </w:hyperlink>
      <w:r w:rsidR="0054042C">
        <w:t xml:space="preserve"> </w:t>
      </w:r>
    </w:p>
    <w:p w:rsidR="00FD6583" w:rsidRDefault="00FD6583" w:rsidP="00F31F95">
      <w:pPr>
        <w:pStyle w:val="Prrafodelista"/>
        <w:jc w:val="both"/>
      </w:pPr>
    </w:p>
    <w:p w:rsidR="0054042C" w:rsidRPr="00FD6583" w:rsidRDefault="0054042C" w:rsidP="00F31F95">
      <w:pPr>
        <w:pStyle w:val="Prrafodelista"/>
        <w:jc w:val="both"/>
      </w:pPr>
      <w:r>
        <w:t>[</w:t>
      </w:r>
      <w:hyperlink r:id="rId318" w:tgtFrame="_blank" w:history="1">
        <w:r w:rsidR="00FD6583" w:rsidRPr="00FD6583">
          <w:rPr>
            <w:rStyle w:val="Hipervnculo"/>
            <w:color w:val="auto"/>
            <w:u w:val="none"/>
          </w:rPr>
          <w:t>Ayer, un chico qom de 14 años murió en Chaco por desnutrición, meningitis y tuberculosis. Pesaba sólo 11 kilos.</w:t>
        </w:r>
      </w:hyperlink>
      <w:r w:rsidR="00FD6583">
        <w:t xml:space="preserve"> Pero su caso no es aislado. Según denunció la intendenta de Resistencia, del 2010 al 2014 murieron 2.000 chicos.</w:t>
      </w:r>
      <w:r>
        <w:t>]</w:t>
      </w:r>
    </w:p>
    <w:p w:rsidR="00AF10AE" w:rsidRDefault="00FD6583" w:rsidP="00F31F95">
      <w:pPr>
        <w:pStyle w:val="Prrafodelista"/>
        <w:jc w:val="both"/>
      </w:pPr>
      <w:r>
        <w:t xml:space="preserve">Aída Ayala, candidata a gobernadora en la provincia de Chaco: (las poblaciones aborígenes en El Impenetrable) "están abandonadas, no hay un Estado presente ni decisión política". "Ocultan que del 2010 al 2014 han muerto 2.000 niños. Son indicadores muy fuertes que tienen que llamar a la reflexión, a asumir y saber y entender que acá hay pobres" (…) "Si en Resistencia (capital de Chaco) los hospitales están sin medicamentos, imagine en El Impenetrable" </w:t>
      </w:r>
      <w:hyperlink r:id="rId319" w:history="1">
        <w:r w:rsidRPr="009E03AA">
          <w:rPr>
            <w:rStyle w:val="Hipervnculo"/>
          </w:rPr>
          <w:t>http://www.clarin.com/sociedad/Denuncian-chicos-murieron-Chaco-anos_0_1427857436.html</w:t>
        </w:r>
      </w:hyperlink>
      <w:r>
        <w:t xml:space="preserve"> </w:t>
      </w:r>
    </w:p>
    <w:p w:rsidR="00FD6583" w:rsidRDefault="00FD6583" w:rsidP="00F31F95">
      <w:pPr>
        <w:pStyle w:val="Prrafodelista"/>
        <w:jc w:val="both"/>
      </w:pPr>
    </w:p>
    <w:p w:rsidR="00FD6583" w:rsidRDefault="00FD6583" w:rsidP="00F31F95">
      <w:pPr>
        <w:pStyle w:val="Prrafodelista"/>
        <w:jc w:val="both"/>
      </w:pPr>
      <w:r>
        <w:t>[</w:t>
      </w:r>
      <w:r w:rsidR="00B30F0A">
        <w:t>La muerte de un adolescente qom por una combinación de enfermedades y un cuadro de desnutrición aguda en Chaco reactualizó el debate sobre la pobreza y la indigencia en esa provincia en medio de la campaña por la elección a gobernador prevista para dentro de 10 días. (…) Oscar Sánchez tenía 14 años y pesaba 11 kilos. Vivía en Fortín Lavalle, una localidad de El Impenetrable situada 263 kilómetros al noroeste de Resistencia. Murió anteayer en el hospital pediátrico Avelino Castelán de Resistencia después de haber pasado las últimas semanas internado en distintos centros de atención. Padecía tuberculosis crónica, meningitis y neumonía, todo ello asociado a un cuadro de desnutrición severa. (…) LA NACION intentó comunicarse con Capitanich y con el vicegobernador de la provincia, Juan Carlos Bacileff Ivanoff, pero no obtuvo respuesta</w:t>
      </w:r>
      <w:r>
        <w:t>]</w:t>
      </w:r>
    </w:p>
    <w:p w:rsidR="00B30F0A" w:rsidRDefault="00B30F0A" w:rsidP="00F31F95">
      <w:pPr>
        <w:pStyle w:val="Prrafodelista"/>
        <w:jc w:val="both"/>
      </w:pPr>
      <w:r>
        <w:t xml:space="preserve">Patricia Gimenez, diputada radical y vicepresidenta de la Cámara baja: </w:t>
      </w:r>
      <w:r w:rsidR="00C74944">
        <w:t>"Intentamos sacar leyes y atender esta situación, pero la mayoría kirchnerista no lo permite. Prefiere mantener el relato antes que trabajar sobre las causas para evitar estas muertes"</w:t>
      </w:r>
    </w:p>
    <w:p w:rsidR="008F3C28" w:rsidRDefault="00C74944" w:rsidP="00F31F95">
      <w:pPr>
        <w:pStyle w:val="Prrafodelista"/>
        <w:jc w:val="both"/>
      </w:pPr>
      <w:r>
        <w:t xml:space="preserve">Fernando Sánchez, diputado (CC-ARI- Buenos Aires): "la corrupción es la contracara de la pobreza" (…) "Estos años de década robada, de crecimiento dilapidado en el robo de fondos públicos deja un país que no revirtió la desigualdad y con un tercio de argentinos en la pobreza" </w:t>
      </w:r>
      <w:hyperlink r:id="rId320" w:history="1">
        <w:r w:rsidRPr="009E03AA">
          <w:rPr>
            <w:rStyle w:val="Hipervnculo"/>
          </w:rPr>
          <w:t>http://www.lanacion.com.ar/1826633-una-muerte-por-desnutricion-sacudio-al-chaco-en-campana</w:t>
        </w:r>
      </w:hyperlink>
    </w:p>
    <w:p w:rsidR="008F3C28" w:rsidRDefault="008F3C28" w:rsidP="00F31F95">
      <w:pPr>
        <w:pStyle w:val="Prrafodelista"/>
        <w:jc w:val="both"/>
      </w:pPr>
    </w:p>
    <w:p w:rsidR="00C74944" w:rsidRDefault="008F3C28" w:rsidP="00F31F95">
      <w:pPr>
        <w:pStyle w:val="Prrafodelista"/>
        <w:jc w:val="both"/>
      </w:pPr>
      <w:r w:rsidRPr="008F3C28">
        <w:lastRenderedPageBreak/>
        <w:t>[</w:t>
      </w:r>
      <w:r w:rsidR="00AF1CA0">
        <w:t xml:space="preserve">La red de bancos de alimentos convocó al neurólogo [Facundo Manes] con la necesidad de profundizar acerca de las consecuencias que tiene en los chicos y adolescentes. (…)Preocupada por las necesidades de las personas a las que protegen en todo el país, la red de bancos de alimentos convocó a Facundo Manes con la necesidad de profundizar acerca de las consecuencias que tiene en los chicos y adolescentes la desnutrición o la mala nutrición. (…) </w:t>
      </w:r>
      <w:r w:rsidRPr="008F3C28">
        <w:t>]</w:t>
      </w:r>
      <w:r w:rsidR="00C74944" w:rsidRPr="008F3C28">
        <w:t xml:space="preserve"> </w:t>
      </w:r>
    </w:p>
    <w:p w:rsidR="00AF1CA0" w:rsidRPr="008F3C28" w:rsidRDefault="00AF1CA0" w:rsidP="00F31F95">
      <w:pPr>
        <w:pStyle w:val="Prrafodelista"/>
        <w:jc w:val="both"/>
      </w:pPr>
      <w:r>
        <w:t>Facundo Manes, Neurólogo decano de la Universidad Favaloro: “En Argentina, un país que produce alimentos para 400 millones de personas, que haya un solo desnutrido es algo inmoral” (…) “La desnutrición o malnutrición produce atrofia cerebral”. “Pero no solo la alimentación sino la pobreza y la falta de estímulo afectivo tiene consecuencias e impacto en el cerebro. Aunque existe manera de revertirlo”  (…) “El cambio tiene que venir desde la sociedad civil unida que debe reclamar un nuevo paradigma. El paradigma del conocimiento”.</w:t>
      </w:r>
      <w:r w:rsidR="00BD3B37">
        <w:t xml:space="preserve">  </w:t>
      </w:r>
      <w:hyperlink r:id="rId321" w:history="1">
        <w:r w:rsidR="00BD3B37" w:rsidRPr="0046453A">
          <w:rPr>
            <w:rStyle w:val="Hipervnculo"/>
          </w:rPr>
          <w:t>http://rouge.perfil.com/2015-11-24-73915-facundo-manes-la-desnutricion-o-malnutricion-produce-atrofia-cerebral/</w:t>
        </w:r>
      </w:hyperlink>
      <w:r w:rsidR="00BD3B37">
        <w:t xml:space="preserve"> </w:t>
      </w:r>
    </w:p>
    <w:p w:rsidR="00C74944" w:rsidRDefault="00C74944" w:rsidP="00F31F95">
      <w:pPr>
        <w:pStyle w:val="Prrafodelista"/>
        <w:jc w:val="both"/>
      </w:pPr>
    </w:p>
    <w:p w:rsidR="00DE28B4" w:rsidRDefault="006753CD" w:rsidP="00F31F95">
      <w:pPr>
        <w:pStyle w:val="Prrafodelista"/>
        <w:numPr>
          <w:ilvl w:val="0"/>
          <w:numId w:val="1"/>
        </w:numPr>
        <w:jc w:val="both"/>
      </w:pPr>
      <w:r w:rsidRPr="00DE28B4">
        <w:rPr>
          <w:b/>
          <w:u w:val="single"/>
        </w:rPr>
        <w:t>DISCRIMINACIÓN RELIGIOSA</w:t>
      </w:r>
      <w:r w:rsidR="00DE28B4">
        <w:t>:</w:t>
      </w:r>
    </w:p>
    <w:p w:rsidR="00DE28B4" w:rsidRDefault="00DE28B4" w:rsidP="00F31F95">
      <w:pPr>
        <w:pStyle w:val="Prrafodelista"/>
        <w:jc w:val="both"/>
        <w:rPr>
          <w:b/>
          <w:u w:val="single"/>
        </w:rPr>
      </w:pPr>
    </w:p>
    <w:p w:rsidR="00DE28B4" w:rsidRDefault="00DE28B4" w:rsidP="00F31F95">
      <w:pPr>
        <w:pStyle w:val="Prrafodelista"/>
        <w:jc w:val="both"/>
      </w:pPr>
      <w:r w:rsidRPr="00DE28B4">
        <w:t>[</w:t>
      </w:r>
      <w:r w:rsidR="00A97AC4">
        <w:t>En un país como el nuestro, de larga tradición católica, ser diferente en términos religiosos aún implica costos más o menos altos, según la religión o devoción que se profese. Los avances en materia de diálogo interreligioso parecen ser, en todo caso, todavía parciales. (…) En el caso puntual de la discriminación religiosa, son los musulmanes los que, según el informe del Inadi (Instituto Nacional contra la Discriminación, la Xenofobia y el Racismo), afirman haber padecido mayores niveles de intolerancia (el 90 por ciento del total de ese grupo), seguido por los judíos (el 57 por ciento del total) y los testigos de Jehová (26 por ciento de ese segmento). (…) La libertad de cultos, también sostenida por nuestra carta magna, tampoco se condice con la figura del Registro Nacional de Cultos, resistida por muchos académicos y miembros de comunidades religiosas, en parte, por haber nacido al calor de la última dictadura, pero también porque exime al catolicismo del requisito de registrarse. Hasta el día de hoy han circulado diferentes proyectos que promueven la libertad religiosa -y proponen derogar el Registro de Cultos- sin que ninguno, hasta la fecha, se haya convertido en ley.</w:t>
      </w:r>
      <w:r w:rsidRPr="00DE28B4">
        <w:t>]</w:t>
      </w:r>
      <w:r w:rsidR="006A7E2C">
        <w:t xml:space="preserve"> </w:t>
      </w:r>
      <w:hyperlink r:id="rId322" w:history="1">
        <w:r w:rsidR="006A7E2C" w:rsidRPr="009E03AA">
          <w:rPr>
            <w:rStyle w:val="Hipervnculo"/>
          </w:rPr>
          <w:t>http://www.lanacion.com.ar/1718792-mi-dios-que-tan-tolerantes-con-las-religiones-somos-los-argentinos</w:t>
        </w:r>
      </w:hyperlink>
    </w:p>
    <w:p w:rsidR="006A7E2C" w:rsidRDefault="006A7E2C" w:rsidP="00F31F95">
      <w:pPr>
        <w:pStyle w:val="Prrafodelista"/>
        <w:jc w:val="both"/>
      </w:pPr>
    </w:p>
    <w:p w:rsidR="00A13600" w:rsidRDefault="006A7E2C" w:rsidP="00F31F95">
      <w:pPr>
        <w:pStyle w:val="Prrafodelista"/>
        <w:jc w:val="both"/>
      </w:pPr>
      <w:r>
        <w:t xml:space="preserve">[El hecho de que la Secretaría de Culto dependiente del Ministerio de Relaciones Exteriores y Culto haya administrado arbitrariamente la inscripción de las iglesias en el Registro de Cultos, amparada por 1 ley 21745 (todavía vigente), hace que en la Argentina la libertad de Culto no esté garantizada. (…) La ICM (Iglesia de la Comunidad Metropolitana de Buenos Aires), fundada en 1971 en Estados Unidos a propósito de la represión sufrida por gays y lesbianas, cuenta hoy con representación en 17 países. En la Argentina funciona desde 1987, y habiendo iniciado el trámite en 1989, es hoy en día el único país que le ha denegado la inscripción en el registro de Cultos. (…)El rechazo se basó en que esta Iglesia protestante realiza actividades que "resultan lesivas al orden público, a la moral y las buenas costumbres", en tanto "exterioriza su posición respecto de la homosexualidad y otras conductas tales como el travestido o el </w:t>
      </w:r>
      <w:r>
        <w:lastRenderedPageBreak/>
        <w:t xml:space="preserve">transexualismo". Asimismo es acusada de 'promover la homosexualidad como tal equiparándola a la heterosexualidad". El fallo, firmado por el Secretario de Culto Ángel Centeno, alega además, que la unión entre dos personas del mismo sexo "repugna a las valoraciones de la comunidad argentina". (…) Desde hace un año el procurador de la Nación comenzó un proceso de suspensión de todos los trámites de inscripción, algunos con años de demora, a la espera de la sanción definitiva de una nueva ley de Culto que nunca se termina de aprobar. Es así como las minorías religiosas son, en la práctica discriminadas.] </w:t>
      </w:r>
      <w:hyperlink r:id="rId323" w:history="1">
        <w:r w:rsidRPr="009E03AA">
          <w:rPr>
            <w:rStyle w:val="Hipervnculo"/>
          </w:rPr>
          <w:t>http://www.derechos.org/nizkor/arg/onga/religios.htm</w:t>
        </w:r>
      </w:hyperlink>
    </w:p>
    <w:p w:rsidR="00A13600" w:rsidRDefault="00A13600" w:rsidP="00F31F95">
      <w:pPr>
        <w:pStyle w:val="Prrafodelista"/>
        <w:jc w:val="both"/>
      </w:pPr>
    </w:p>
    <w:p w:rsidR="006A7E2C" w:rsidRDefault="00A13600" w:rsidP="00F31F95">
      <w:pPr>
        <w:pStyle w:val="Prrafodelista"/>
        <w:jc w:val="both"/>
      </w:pPr>
      <w:r>
        <w:t xml:space="preserve">[artículo 2 de Nuestra Constitución Nacional conjuntamente con el status jurídico que se le brinda en el Código Civil (Art. 33 INC. 3), nos permite afirmar que el Estado argentino ha reconocido la comunión Católica, Apostólica Romana como la religión del Estado brindándole, como consecuencia, una mayor protección y trato diferenciado (examínese el Estatuto de 1815, el Reglamento Provisorio de 1817, las Constituciones de 1819 y 1826; la discusión de los textos constitucionales de 1853; la Convención Provincial de 1860, la Convención de 1949 y la Convención de 1994), con respecto a las distintas confesiones con arraigo en nuestro país como, por ejemplo, la protestante o evangélica, la judía y la musulmana. Sumemos a lo dicho, el animus de controlar los distintos grupos religiosos a través de leyes como la 21.745, dictada en época de la dictadura militar y asombrosamente aún vigente. Esta actitud de control por parte del Estado es lo que Julián Marías denomina “espíritu totalitario” (…) Ese “espíritu totalitario” actúa hoy en la Argentina ya que, como decíamos, gracias al ordenamiento jurídico la Iglesia Católica Romana tiene el monopolio religioso y un status constitucional preferencial a otras confesiones religiosas que deriva en una DESIGUALDAD en la libertad de cultos (…) El Estado argentino no sólo “sostiene”, tal como manda el artículo 2 de la Constitución Nacional, UN culto en detrimento de los demás, avasallando derechos constitucionales (artículos 16 y 17 de la Carta Magna) de aquellos ciudadanos que profesan un culto diferente al de la Iglesia de Roma o que no profesan ninguno, sino que también da una decidida protección moral, a dicha Iglesia, cosa que no hace con las otras confesiones (Derecho Constitucional, Pablo A. Ramella, pág. 197, ed. Depalma, 1986, ed. actualizada) (…)Esta preferencia y protección moral a la Iglesia de Roma, lleva al absurdo de imponer una religión a las Instituciones de la Nación o de las Provincias, cuando por lógica, sólo los ciudadanos que las integran son los que profesan una fe o no profesan ninguna. </w:t>
      </w:r>
      <w:r w:rsidR="005C7E41">
        <w:t>(…) se puede ver que el Estado argentino distingue (art. 323 Código Civil), prefiere (art. 2 Constitución Nacional) y menoscaba (Ley de Cultos 21.745) a sus ciudadanos en materia religiosa.</w:t>
      </w:r>
      <w:r>
        <w:t>]</w:t>
      </w:r>
      <w:r w:rsidR="006A7E2C">
        <w:t xml:space="preserve"> </w:t>
      </w:r>
      <w:r w:rsidR="005C7E41">
        <w:t xml:space="preserve"> </w:t>
      </w:r>
      <w:hyperlink r:id="rId324" w:history="1">
        <w:r w:rsidR="005C7E41" w:rsidRPr="00B072E6">
          <w:rPr>
            <w:rStyle w:val="Hipervnculo"/>
          </w:rPr>
          <w:t>http://unoenelsenor.blogspot.com.ar/2008/07/estado-argentino-y-la-discriminacion.html</w:t>
        </w:r>
      </w:hyperlink>
    </w:p>
    <w:p w:rsidR="005C7E41" w:rsidRDefault="005C7E41" w:rsidP="00F31F95">
      <w:pPr>
        <w:pStyle w:val="Prrafodelista"/>
        <w:jc w:val="both"/>
      </w:pPr>
    </w:p>
    <w:p w:rsidR="000A4B6E" w:rsidRDefault="005C7E41" w:rsidP="00F31F95">
      <w:pPr>
        <w:pStyle w:val="Prrafodelista"/>
        <w:jc w:val="both"/>
      </w:pPr>
      <w:r>
        <w:t>[</w:t>
      </w:r>
      <w:r w:rsidR="000A4B6E">
        <w:t xml:space="preserve">El Gobernador de la Provincia de Buenos Aires se reunirá con los Obispos de la Iglesia Católica Romana (ICR) sin considerar tratamiento similar con otras iglesias y entidades religiosas de la provincia tratándolas como ciudadanas de tercera.(…) En la lógica interpretación de la religiosidad de la ICR, debe cuestionarse por qué las Iglesias de la línea “evangélica/protestante” y las “evangelistas” no han sido convocadas por su carácter religioso acompañado con su vasto trabajo de campo y documentación </w:t>
      </w:r>
      <w:r w:rsidR="000A4B6E">
        <w:lastRenderedPageBreak/>
        <w:t>apropiada (…) Algo similar ocurre con las organizaciones religiosas islámicas, judaísmo y otras que no están ajenas al “flagelo” y que tienen informaciones internacionales de indispensable consideración en el tópico del narcotráfico.</w:t>
      </w:r>
      <w:r>
        <w:t>]</w:t>
      </w:r>
      <w:r w:rsidR="000A4B6E">
        <w:t xml:space="preserve"> </w:t>
      </w:r>
      <w:hyperlink r:id="rId325" w:history="1">
        <w:r w:rsidR="000A4B6E" w:rsidRPr="00B072E6">
          <w:rPr>
            <w:rStyle w:val="Hipervnculo"/>
          </w:rPr>
          <w:t>https://ecupres.wordpress.com/2013/11/17/discriminacion-religiosa-en-la-politica-argentina/</w:t>
        </w:r>
      </w:hyperlink>
    </w:p>
    <w:p w:rsidR="000A4B6E" w:rsidRDefault="000A4B6E" w:rsidP="00F31F95">
      <w:pPr>
        <w:pStyle w:val="Prrafodelista"/>
        <w:jc w:val="both"/>
      </w:pPr>
    </w:p>
    <w:p w:rsidR="005C7E41" w:rsidRDefault="000A4B6E" w:rsidP="00F31F95">
      <w:pPr>
        <w:pStyle w:val="Prrafodelista"/>
        <w:jc w:val="both"/>
      </w:pPr>
      <w:r>
        <w:t>[El Ministerio de Derechos Humanos de la Provincia informó que investigará la denuncia de padres que aseguran que sus hijos deben participar de clases de religión aunque no quieran y usar una remera con una imagen de la Virgen en una escuela del barrio Bancario. (…)los padres señalaron que los chicos de cuarto grado deben usar una remera con la imagen de la Virgen para hacer educación física y que les dijeron que podían quedar libres si no se la ponían. (…)</w:t>
      </w:r>
      <w:r w:rsidR="00B22466">
        <w:t xml:space="preserve"> Los demandantes argumentan que enseñar religión en el ámbito público implica discriminar a los chicos de familias que no son católicas porque la materia se basa en los conceptos de la Iglesia.</w:t>
      </w:r>
      <w:r>
        <w:t xml:space="preserve">] </w:t>
      </w:r>
      <w:hyperlink r:id="rId326" w:history="1">
        <w:r w:rsidR="00B22466" w:rsidRPr="00B072E6">
          <w:rPr>
            <w:rStyle w:val="Hipervnculo"/>
          </w:rPr>
          <w:t>http://www.eltribuno.info/investigan-denuncia-discriminacion-religion-n198367</w:t>
        </w:r>
      </w:hyperlink>
      <w:r w:rsidR="00B22466">
        <w:t xml:space="preserve"> </w:t>
      </w:r>
    </w:p>
    <w:p w:rsidR="00B22466" w:rsidRDefault="00B22466" w:rsidP="00F31F95">
      <w:pPr>
        <w:pStyle w:val="Prrafodelista"/>
        <w:jc w:val="both"/>
      </w:pPr>
    </w:p>
    <w:p w:rsidR="00B22466" w:rsidRDefault="00B22466" w:rsidP="00F31F95">
      <w:pPr>
        <w:pStyle w:val="Prrafodelista"/>
        <w:jc w:val="both"/>
      </w:pPr>
      <w:r>
        <w:t xml:space="preserve">[El juez Domínguez había ordenado no imponer a los chicos la obligación de rezar en cualquier escuela pública. La entidad que inició un amparo por las prácticas católicas en las aulas considera que no se respeta la sentencia. (…) La ADC (Asociación por los Derechos Civiles) denunciará formalmente el incumplimiento del fallo de la Justicia que prohibió obligar a rezar a los chicos en las escuelas públicas de Salta. (…)Domínguez ordenó que cesaran las políticas por las cuales se obliga a participar de prácticas católicas a todos los chicos. También resolvió que la materia de religión deje de centrarse solo en conceptos de la Iglesia y que el programa se adapte para garantizar la libertad de conciencia y la no discriminación.] </w:t>
      </w:r>
      <w:hyperlink r:id="rId327" w:history="1">
        <w:r w:rsidRPr="00B072E6">
          <w:rPr>
            <w:rStyle w:val="Hipervnculo"/>
          </w:rPr>
          <w:t>http://www.eltribuno.info/denunciaran-la-justicia-el-incumplimiento-del-fallo-educacion-religiosa-n150348</w:t>
        </w:r>
      </w:hyperlink>
    </w:p>
    <w:p w:rsidR="00B22466" w:rsidRDefault="00B22466" w:rsidP="00F31F95">
      <w:pPr>
        <w:pStyle w:val="Prrafodelista"/>
        <w:jc w:val="both"/>
      </w:pPr>
    </w:p>
    <w:p w:rsidR="00B22466" w:rsidRDefault="00B22466" w:rsidP="00F31F95">
      <w:pPr>
        <w:pStyle w:val="Prrafodelista"/>
        <w:jc w:val="both"/>
      </w:pPr>
      <w:r>
        <w:t xml:space="preserve">[Padres de chicos que concurren a la escuela Joaquín Castellanos de villa Las Rosas denunciaron discriminación religiosa. (…) FM Noticias concertó una entrevista con la directora de ese establecimiento educativo para hoy, pero cuando se apersonaron en el lugar se les comunicó que no se iba a discutir nada porque solamente hay tres chicos de otras religiones. (…) Se supo que la directora les comunicó a los padres de los alumnos que no son de la religión católica que la comunidad educativa es católica y los alumnos deben aprender a respetar eso.] </w:t>
      </w:r>
      <w:hyperlink r:id="rId328" w:history="1">
        <w:r w:rsidRPr="00B072E6">
          <w:rPr>
            <w:rStyle w:val="Hipervnculo"/>
          </w:rPr>
          <w:t>http://www.elintransigente.com/salta/2011/4/15/denuncian-discriminacion-religiosa-escuela-joaquin-castellanos-78882.html</w:t>
        </w:r>
      </w:hyperlink>
    </w:p>
    <w:p w:rsidR="00B22466" w:rsidRDefault="00B22466" w:rsidP="00F31F95">
      <w:pPr>
        <w:pStyle w:val="Prrafodelista"/>
        <w:jc w:val="both"/>
      </w:pPr>
    </w:p>
    <w:p w:rsidR="00B22466" w:rsidRDefault="00B22466" w:rsidP="00F31F95">
      <w:pPr>
        <w:pStyle w:val="Prrafodelista"/>
        <w:jc w:val="both"/>
      </w:pPr>
      <w:r>
        <w:t>[</w:t>
      </w:r>
      <w:r w:rsidR="00F3373E">
        <w:t xml:space="preserve">(…) un sondeo encargado por la DAIA al Instituto de Investigaciones “Gino Germani”, de la Facultad de Ciencias Sociales de la UBA, mostró que </w:t>
      </w:r>
      <w:r w:rsidR="00F3373E">
        <w:rPr>
          <w:b/>
          <w:bCs/>
        </w:rPr>
        <w:t>3 de cada 10 personas no viviría en un barrio con gran presencia de vecinos judíos</w:t>
      </w:r>
      <w:r w:rsidR="00F3373E">
        <w:t xml:space="preserve"> . La investigación deja al descubierto </w:t>
      </w:r>
      <w:r w:rsidR="00F3373E">
        <w:rPr>
          <w:b/>
          <w:bCs/>
        </w:rPr>
        <w:t>fuertes pensamientos discriminatorios</w:t>
      </w:r>
      <w:r w:rsidR="00F3373E">
        <w:t xml:space="preserve"> en un importante porcentaje de los entrevistados.</w:t>
      </w:r>
      <w:r>
        <w:t>]</w:t>
      </w:r>
    </w:p>
    <w:p w:rsidR="00F3373E" w:rsidRDefault="005D2EE2" w:rsidP="00F31F95">
      <w:pPr>
        <w:pStyle w:val="Prrafodelista"/>
        <w:jc w:val="both"/>
      </w:pPr>
      <w:r>
        <w:t xml:space="preserve">Informe de la DAIA: </w:t>
      </w:r>
      <w:r w:rsidR="00F3373E">
        <w:t xml:space="preserve">“No nos sorprende el antisemitismo y la discriminación que se reflejan en la encuesta. Encargamos este estudio para entender qué le pasa a la </w:t>
      </w:r>
      <w:r w:rsidR="00F3373E">
        <w:lastRenderedPageBreak/>
        <w:t xml:space="preserve">sociedad, qué piensa la gente; y nos confirmó lo que sospechábamos: hay un odio judío fóbico que tiñe todas las respuestas. Cada año recibimos un promedio de 300 denuncias de hechos antisemitas, pero esta encuesta es más fuerte aún, porque refleja lo que piensa la gente común y confirma científicamente la sospecha que teníamos. Uno percibe una actitud discriminatoria en toda la sociedad, y no sólo con los judíos, sino también con otras colectividades”. </w:t>
      </w:r>
      <w:hyperlink r:id="rId329" w:history="1">
        <w:r w:rsidR="00F3373E" w:rsidRPr="00B072E6">
          <w:rPr>
            <w:rStyle w:val="Hipervnculo"/>
          </w:rPr>
          <w:t>http://www.clarin.com/sociedad/Preocupante-informe-discriminacion-judios_0_566343419.html</w:t>
        </w:r>
      </w:hyperlink>
      <w:r w:rsidR="00F3373E">
        <w:t xml:space="preserve"> </w:t>
      </w:r>
    </w:p>
    <w:p w:rsidR="00F3373E" w:rsidRDefault="00F3373E" w:rsidP="00F31F95">
      <w:pPr>
        <w:pStyle w:val="Prrafodelista"/>
        <w:jc w:val="both"/>
      </w:pPr>
    </w:p>
    <w:p w:rsidR="008E67BE" w:rsidRDefault="008E67BE" w:rsidP="00F31F95">
      <w:pPr>
        <w:pStyle w:val="Prrafodelista"/>
        <w:numPr>
          <w:ilvl w:val="0"/>
          <w:numId w:val="1"/>
        </w:numPr>
        <w:jc w:val="both"/>
        <w:rPr>
          <w:b/>
          <w:u w:val="single"/>
        </w:rPr>
      </w:pPr>
      <w:r w:rsidRPr="008E67BE">
        <w:rPr>
          <w:b/>
          <w:u w:val="single"/>
        </w:rPr>
        <w:t>ABUSO DE PODER E INCUMPLIMIENTO DE DEBERES DE FUNCIONARIO PUBLICO:</w:t>
      </w:r>
    </w:p>
    <w:p w:rsidR="00AB2B10" w:rsidRDefault="00AB2B10" w:rsidP="00AB2B10">
      <w:pPr>
        <w:pStyle w:val="Prrafodelista"/>
        <w:jc w:val="both"/>
        <w:rPr>
          <w:b/>
          <w:u w:val="single"/>
        </w:rPr>
      </w:pPr>
    </w:p>
    <w:p w:rsidR="00AB2B10" w:rsidRPr="00AB2B10" w:rsidRDefault="00AB2B10" w:rsidP="00AB2B10">
      <w:pPr>
        <w:pStyle w:val="Prrafodelista"/>
        <w:jc w:val="both"/>
      </w:pPr>
      <w:r w:rsidRPr="00AB2B10">
        <w:t>[</w:t>
      </w:r>
      <w:r>
        <w:t>Desde la ciudad de Salta, el lanzamiento del libro en español “</w:t>
      </w:r>
      <w:r>
        <w:rPr>
          <w:rStyle w:val="Textoennegrita"/>
        </w:rPr>
        <w:t>Autopsia de un doble asesinato</w:t>
      </w:r>
      <w:r>
        <w:t>” de Jean Charles Chatard, sobre el</w:t>
      </w:r>
      <w:r>
        <w:rPr>
          <w:rStyle w:val="Textoennegrita"/>
        </w:rPr>
        <w:t xml:space="preserve"> </w:t>
      </w:r>
      <w:hyperlink r:id="rId330" w:history="1">
        <w:r>
          <w:rPr>
            <w:rStyle w:val="Hipervnculo"/>
            <w:b/>
            <w:bCs/>
          </w:rPr>
          <w:t>homicidio de las turistas francesas</w:t>
        </w:r>
      </w:hyperlink>
      <w:r>
        <w:t xml:space="preserve"> Houria Moumni de 24 años y Cassandra Bouvier de 29, promete revelaciones. (…)El autor presentó 200 nuevas pruebas y denuncia la intervención de la </w:t>
      </w:r>
      <w:r>
        <w:rPr>
          <w:rStyle w:val="Textoennegrita"/>
        </w:rPr>
        <w:t xml:space="preserve">exSIDE para </w:t>
      </w:r>
      <w:r>
        <w:t>“</w:t>
      </w:r>
      <w:r>
        <w:rPr>
          <w:rStyle w:val="Textoennegrita"/>
        </w:rPr>
        <w:t>encubrir a los verdaderos culpables</w:t>
      </w:r>
      <w:r>
        <w:t xml:space="preserve">”, aporte clave que relata los hechos que llevaron a la muerte a las jóvenes. Asegura además, que intervinieron políticos relacionados al gobernador de Salta, </w:t>
      </w:r>
      <w:r>
        <w:rPr>
          <w:rStyle w:val="Textoennegrita"/>
        </w:rPr>
        <w:t>Juan Manuel Urtubey</w:t>
      </w:r>
      <w:r>
        <w:t>.</w:t>
      </w:r>
      <w:r w:rsidRPr="00AB2B10">
        <w:t>]</w:t>
      </w:r>
      <w:r>
        <w:t xml:space="preserve"> </w:t>
      </w:r>
      <w:hyperlink r:id="rId331" w:history="1">
        <w:r w:rsidRPr="008564F2">
          <w:rPr>
            <w:rStyle w:val="Hipervnculo"/>
          </w:rPr>
          <w:t>http://www.perfil.com/politica/Denuncian-que-la-SIDE-habria-encubierto-el-crimen-de-las-turistas-francesas-en-Salta-20150511-0040.html</w:t>
        </w:r>
      </w:hyperlink>
      <w:r>
        <w:t xml:space="preserve"> </w:t>
      </w:r>
    </w:p>
    <w:p w:rsidR="00A00B1F" w:rsidRDefault="00A00B1F" w:rsidP="00F31F95">
      <w:pPr>
        <w:pStyle w:val="Prrafodelista"/>
        <w:jc w:val="both"/>
        <w:rPr>
          <w:b/>
          <w:u w:val="single"/>
        </w:rPr>
      </w:pPr>
    </w:p>
    <w:p w:rsidR="00A00B1F" w:rsidRDefault="00A00B1F" w:rsidP="00F31F95">
      <w:pPr>
        <w:pStyle w:val="Prrafodelista"/>
        <w:jc w:val="both"/>
      </w:pPr>
      <w:r>
        <w:t xml:space="preserve">[Elisa Carrió, diputada nacional, comparte </w:t>
      </w:r>
      <w:r w:rsidR="00A26DA1">
        <w:t xml:space="preserve">vía Facebook </w:t>
      </w:r>
      <w:r>
        <w:t>una</w:t>
      </w:r>
      <w:r w:rsidR="00A26DA1">
        <w:t xml:space="preserve"> denuncia penal y</w:t>
      </w:r>
      <w:r>
        <w:t xml:space="preserve"> juicio político contra la Presidente Cristina Fernández de Kirchner: “DENUNCIA PENAL (…) OBJETO (…) Que en los términos de los artículos 174 y siguientes del Código Procesal Penal de la Nación, vengo a interponer formal denuncia en contra de la Sra. Presidenta de la Nación, Cristina Fernández de Kirchner, quien habría cometido actos en oportunidad del ejercicio de sus funciones, que podrían configurar abuso de autoridad, e incumplimiento de los deberes de funcionario público, de conformidad con lo prescripto por los artículos 248 y 249 del Código Penal (…) JUICIO POLÍTICO - contra la Sra. Presidente de la Nación, Cristina Fernández de Kirchner, por mal desempeño y posible comisión de delitos en el ejercicio de sus funciones</w:t>
      </w:r>
      <w:r>
        <w:br/>
        <w:t>El presente pedido de juicio político contra la Sra. Presidenta de la Nación, Cristina Fernández de Kirchner, se funda en su posible mal desempeño y la posible comisión de delitos en oportunidad del ejercicio de sus funciones, que podrían configurar abuso de autoridad, e incumplimiento de los deberes de funcionario público, de conformidad con lo prescripto por los artículos 248 y 249 del Código Penal”]</w:t>
      </w:r>
      <w:r w:rsidR="00A26DA1">
        <w:t xml:space="preserve"> </w:t>
      </w:r>
      <w:hyperlink r:id="rId332" w:history="1">
        <w:r w:rsidR="00A26DA1" w:rsidRPr="00B072E6">
          <w:rPr>
            <w:rStyle w:val="Hipervnculo"/>
          </w:rPr>
          <w:t>https://www.facebook.com/Elisa.Lilita.Carrio/posts/10152954202447598:0</w:t>
        </w:r>
      </w:hyperlink>
      <w:r w:rsidR="00A26DA1">
        <w:t xml:space="preserve"> </w:t>
      </w:r>
    </w:p>
    <w:p w:rsidR="00A26DA1" w:rsidRDefault="00A26DA1" w:rsidP="00F31F95">
      <w:pPr>
        <w:pStyle w:val="Prrafodelista"/>
        <w:jc w:val="both"/>
      </w:pPr>
    </w:p>
    <w:p w:rsidR="00A26DA1" w:rsidRDefault="00A26DA1" w:rsidP="00F31F95">
      <w:pPr>
        <w:pStyle w:val="Prrafodelista"/>
        <w:jc w:val="both"/>
      </w:pPr>
      <w:r>
        <w:t xml:space="preserve">[Procesan al Secretario de Comercio Interior de la Nación y otros altos integrantes de dicha área de gobierno por considerarlos coautores del delito de abuso de autoridad, al verificarse un actuar ilegal y arbitrario respecto de consultoras con el objetivo de que cesara la publicación de índices y estimaciones de precios. (Ver todo el fallo en el siguiente link)] </w:t>
      </w:r>
      <w:hyperlink r:id="rId333" w:history="1">
        <w:r w:rsidRPr="00B072E6">
          <w:rPr>
            <w:rStyle w:val="Hipervnculo"/>
          </w:rPr>
          <w:t>http://aldiaargentina.microjuris.com/2013/09/20/procesan-al-secretario-de-comercio-por-abuso-de-autoridad-y-violacion-de-deberes-de-funcionario-publico/</w:t>
        </w:r>
      </w:hyperlink>
      <w:r>
        <w:t xml:space="preserve"> </w:t>
      </w:r>
    </w:p>
    <w:p w:rsidR="00A26DA1" w:rsidRDefault="00A26DA1" w:rsidP="00F31F95">
      <w:pPr>
        <w:pStyle w:val="Prrafodelista"/>
        <w:jc w:val="both"/>
      </w:pPr>
    </w:p>
    <w:p w:rsidR="00A26DA1" w:rsidRDefault="00A26DA1" w:rsidP="00F31F95">
      <w:pPr>
        <w:pStyle w:val="Prrafodelista"/>
        <w:jc w:val="both"/>
      </w:pPr>
      <w:r>
        <w:t>[El bloque de diputados nacionales por Unión PRO presentó hoy un nuevo proyecto para promover el juicio político contra el vicepresidente Amado Boudou por "mal desempeño en el ejercicio de sus funciones".</w:t>
      </w:r>
      <w:r w:rsidR="00A67B20">
        <w:t xml:space="preserve"> (…) En la propuesta (…) se argumentó que el vicepresidente está inhabilitado para continuar en el cargo por la comisión de los delitos de "enriquecimiento ilícito, cohecho, negociaciones incompatibles, abuso de poder e incumplimiento de los deberes de funcionario público".</w:t>
      </w:r>
      <w:r>
        <w:t>]</w:t>
      </w:r>
      <w:r w:rsidR="00A67B20">
        <w:t xml:space="preserve"> </w:t>
      </w:r>
      <w:hyperlink r:id="rId334" w:history="1">
        <w:r w:rsidR="00A67B20" w:rsidRPr="00B072E6">
          <w:rPr>
            <w:rStyle w:val="Hipervnculo"/>
          </w:rPr>
          <w:t>http://www.lavoz.com.ar/politica/macristas-presentaron-nuevo-pedido-de-juicio-politico-contra-boudou</w:t>
        </w:r>
      </w:hyperlink>
    </w:p>
    <w:p w:rsidR="00A67B20" w:rsidRDefault="00A67B20" w:rsidP="00F31F95">
      <w:pPr>
        <w:pStyle w:val="Prrafodelista"/>
        <w:jc w:val="both"/>
      </w:pPr>
    </w:p>
    <w:p w:rsidR="00A67B20" w:rsidRDefault="00A67B20" w:rsidP="00F31F95">
      <w:pPr>
        <w:pStyle w:val="Prrafodelista"/>
        <w:jc w:val="both"/>
      </w:pPr>
      <w:r>
        <w:t>[El abogado José Alberto Furque denunció penalmente a los ministros de la Corte de Justicia José Ricardo Cáceres, Luis Raúl Cipitelli y Amelia Sesto de Leiva, a quienes acusa por los delitos de prevaricato, abuso de poder e incumplimiento de los deberes de funcionario público. (…) Julio Aguiar fue encontrado culpable del delito de homicidio simple, luego de ocurrida la muerte de su cuñado Lorenzo Saracho, en la localidad de Las Barrancas del departamento Belén. El tribunal de la Cámara Penal Nº 1 lo castigó con 15 años de reclusión en el servicio penitenciario. (…)</w:t>
      </w:r>
      <w:r w:rsidR="00222CB8">
        <w:t xml:space="preserve"> De acuerdo a Furque, la decisión de condenar a Aguiar fue irracional, (…) En el marco del juicio, a la hora de los fundamentos, los dos primeros votos emitidos se neutralizarían entre sí, ya que el presidente del tribunal, Roberto Dionisio Mazzucco optó por la condena, mientras que Roselló por la absolución. Furque tildó al hecho de monstruosidad judicial, ya que al emitirse el tercer voto, el magistrado Fernando Esteban debía dirimir la grave disidencia planteada por los votos precedentes, totalmente contradictorios entre sí. Ante tal situación, Esteban se limitó a realizar una “telegráfica adhesión de una línea al primer voto”, conformando así una mayoría formal para poder condenar. (…) Según comentó el letrado, su defendido “se encuentra en la cárcel desde hace más de tres años por abuso de poder y la impunidad con la que se manejan desde hace más de 20 años, porque se sienten inamovibles, eternos y dueños de la verdad”.] </w:t>
      </w:r>
      <w:hyperlink r:id="rId335" w:history="1">
        <w:r w:rsidR="00222CB8" w:rsidRPr="00B072E6">
          <w:rPr>
            <w:rStyle w:val="Hipervnculo"/>
          </w:rPr>
          <w:t>http://www.catamarcactual.com.ar/policiales/2013/2/18/denuncian-miembros-corte-abuso-poder-41042.html</w:t>
        </w:r>
      </w:hyperlink>
      <w:r w:rsidR="00222CB8">
        <w:t xml:space="preserve"> </w:t>
      </w:r>
    </w:p>
    <w:p w:rsidR="00222CB8" w:rsidRDefault="00222CB8" w:rsidP="00F31F95">
      <w:pPr>
        <w:pStyle w:val="Prrafodelista"/>
        <w:jc w:val="both"/>
      </w:pPr>
    </w:p>
    <w:p w:rsidR="00222CB8" w:rsidRDefault="00222CB8" w:rsidP="00F31F95">
      <w:pPr>
        <w:pStyle w:val="Prrafodelista"/>
        <w:jc w:val="both"/>
      </w:pPr>
      <w:r>
        <w:t>[</w:t>
      </w:r>
      <w:r w:rsidR="001445A6">
        <w:t xml:space="preserve">La diputada nacional </w:t>
      </w:r>
      <w:hyperlink r:id="rId336" w:tooltip="Ver todas las notas de Elisa Carrió" w:history="1">
        <w:r w:rsidR="001445A6" w:rsidRPr="001463D1">
          <w:rPr>
            <w:rStyle w:val="Hipervnculo"/>
            <w:color w:val="auto"/>
            <w:u w:val="none"/>
          </w:rPr>
          <w:t>Elisa Carrió</w:t>
        </w:r>
      </w:hyperlink>
      <w:r w:rsidR="001445A6">
        <w:t xml:space="preserve"> (Frente Amplio UNEN) presentó una denuncia penal contra </w:t>
      </w:r>
      <w:hyperlink r:id="rId337" w:tooltip="Ver todas las notas de Cristina Kirchner" w:history="1">
        <w:r w:rsidR="001445A6" w:rsidRPr="001463D1">
          <w:rPr>
            <w:rStyle w:val="Hipervnculo"/>
            <w:color w:val="auto"/>
            <w:u w:val="none"/>
          </w:rPr>
          <w:t>Cristina Kirchner</w:t>
        </w:r>
      </w:hyperlink>
      <w:r w:rsidR="001445A6">
        <w:t xml:space="preserve"> por no actualizar el </w:t>
      </w:r>
      <w:hyperlink r:id="rId338" w:tgtFrame="_blank" w:history="1">
        <w:r w:rsidR="001445A6" w:rsidRPr="001463D1">
          <w:rPr>
            <w:rStyle w:val="Hipervnculo"/>
            <w:color w:val="auto"/>
            <w:u w:val="none"/>
          </w:rPr>
          <w:t>impuesto a las ganancias.</w:t>
        </w:r>
      </w:hyperlink>
      <w:r w:rsidR="001445A6">
        <w:t xml:space="preserve"> (…) Además, elevó </w:t>
      </w:r>
      <w:hyperlink r:id="rId339" w:tgtFrame="_blank" w:history="1">
        <w:r w:rsidR="001445A6" w:rsidRPr="001463D1">
          <w:rPr>
            <w:rStyle w:val="Hipervnculo"/>
            <w:color w:val="auto"/>
            <w:u w:val="none"/>
          </w:rPr>
          <w:t xml:space="preserve">un proyecto </w:t>
        </w:r>
      </w:hyperlink>
      <w:r w:rsidR="001445A6">
        <w:t>al Congreso para que se le inicie un juicio político a la Presidenta por mal desempeño en sus funciones. Carrió basó sus denuncias en los delitos de "abuso de autoridad e incumplimiento de los deberes de funcionario público"</w:t>
      </w:r>
      <w:r>
        <w:t>]</w:t>
      </w:r>
    </w:p>
    <w:p w:rsidR="001445A6" w:rsidRDefault="001445A6" w:rsidP="00F31F95">
      <w:pPr>
        <w:pStyle w:val="Prrafodelista"/>
        <w:jc w:val="both"/>
      </w:pPr>
      <w:r>
        <w:t>Elisa Carrió: "la no actualización de la base no imponible y de deducción de las cargas familiares, sumada a las reformas llevadas a cabo por el Poder Ejecutivo, llevan a la violación de los principios constitucionales de igualdad, no confiscatoriedad, proporcionalidad, equidad y legalidad, mermando los salarios de los trabajadores en evidente desigualdad entre sí y respecto a otros sectores como los bonistas y titulares de activos financieros, que no son gravados, y que resultan así privilegiados". (…) "Son efectos directos de las decisiones que ha tomado el gobierno de Cristina Kirchner en materia impositiva y que la misma, aún puesta en evidencia, se niega a hacer cesar y enmendar".</w:t>
      </w:r>
      <w:r w:rsidR="004A1824">
        <w:t xml:space="preserve"> </w:t>
      </w:r>
      <w:hyperlink r:id="rId340" w:history="1">
        <w:r w:rsidR="004A1824" w:rsidRPr="00B072E6">
          <w:rPr>
            <w:rStyle w:val="Hipervnculo"/>
          </w:rPr>
          <w:t>http://www.lanacion.com.ar/1705647-elisa-carrio-denuncio-a-cristina-</w:t>
        </w:r>
        <w:r w:rsidR="004A1824" w:rsidRPr="00B072E6">
          <w:rPr>
            <w:rStyle w:val="Hipervnculo"/>
          </w:rPr>
          <w:lastRenderedPageBreak/>
          <w:t>kirchner-por-no-actualizar-el-impuesto-a-las-ganancias-y-pide-el-juicio-politico</w:t>
        </w:r>
      </w:hyperlink>
      <w:r w:rsidR="004A1824">
        <w:t xml:space="preserve">; </w:t>
      </w:r>
      <w:hyperlink r:id="rId341" w:history="1">
        <w:r w:rsidR="004A1824" w:rsidRPr="00B072E6">
          <w:rPr>
            <w:rStyle w:val="Hipervnculo"/>
          </w:rPr>
          <w:t>http://www.clarin.com/politica/Carrio-denuncio-Presidenta-juicio-politico_0_1165683782.html</w:t>
        </w:r>
      </w:hyperlink>
      <w:r w:rsidR="004A1824">
        <w:t xml:space="preserve">  </w:t>
      </w:r>
    </w:p>
    <w:p w:rsidR="004A1824" w:rsidRDefault="004A1824" w:rsidP="00F31F95">
      <w:pPr>
        <w:pStyle w:val="Prrafodelista"/>
        <w:jc w:val="both"/>
      </w:pPr>
    </w:p>
    <w:p w:rsidR="004A1824" w:rsidRDefault="004A1824" w:rsidP="00F31F95">
      <w:pPr>
        <w:pStyle w:val="Prrafodelista"/>
        <w:jc w:val="both"/>
      </w:pPr>
      <w:r>
        <w:t>[La Presidenta de la Fundación LED, Silvana Giudici, y el Director por la oposición en AFSCA, Gerardo Milman, presentan denuncia penal y amparo contra Cristina Kirchner por el uso indebido de la cadena nacional. (…)También rebatieron la última declaración del Presidente de AFSCA, Martín Sabbatella, quien afirmó que la Presidenta es quien resuelve qué actos son trascendentes.]</w:t>
      </w:r>
    </w:p>
    <w:p w:rsidR="00154157" w:rsidRDefault="004A1824" w:rsidP="00F31F95">
      <w:pPr>
        <w:pStyle w:val="Prrafodelista"/>
        <w:jc w:val="both"/>
      </w:pPr>
      <w:r>
        <w:t xml:space="preserve">Giudici y Milman: "se viola la Ley de Servicios de Comunicación Audiovisual, en su artículo 75, se violenta el derecho del público a elegir la programación de su preferencia, y se impide a medios audiovisuales y anunciantes ejercer libremente el derecho a la libertad de programación. También se instituye una situación de asimetría respecto del conjunto de fuerzas políticas, ya que la Presidenta de la Nación utiliza las cadenas para realizar actos de proselitismo exhibiendo candidatos del Frente para la Victoria mientras el resto debe ajustarse a las restricciones previstas en la ley". (…) “Si la teoría de Sabbatella fuera cierta y Cristina Fernández de Kirchner resolviera que todos sus actos son de trascendencia, el gobierno podría transmitir en cadena un Gran Hermano de Cristina las 24 horas desde Olivos”. </w:t>
      </w:r>
      <w:hyperlink r:id="rId342" w:history="1">
        <w:r w:rsidRPr="00B072E6">
          <w:rPr>
            <w:rStyle w:val="Hipervnculo"/>
          </w:rPr>
          <w:t>http://www.elcomercial.com.ar/index.php?option=com_content&amp;view=article&amp;id=171054:denuncia-penal-contra-cristina-por-el-uso-indebido-de-la-cadena-nacional&amp;catid=9:edicion-digital&amp;Itemid=65</w:t>
        </w:r>
      </w:hyperlink>
      <w:r w:rsidR="00A66699">
        <w:t xml:space="preserve">; </w:t>
      </w:r>
      <w:r>
        <w:t xml:space="preserve"> </w:t>
      </w:r>
      <w:hyperlink r:id="rId343" w:history="1">
        <w:r w:rsidR="00A66699" w:rsidRPr="00B072E6">
          <w:rPr>
            <w:rStyle w:val="Hipervnculo"/>
          </w:rPr>
          <w:t>http://www.clarin.com/politica/cadena_nacional-cristina-denuncia_0_1361264212.html</w:t>
        </w:r>
      </w:hyperlink>
      <w:r w:rsidR="00154157">
        <w:t xml:space="preserve">; </w:t>
      </w:r>
      <w:hyperlink r:id="rId344" w:history="1">
        <w:r w:rsidR="00154157" w:rsidRPr="00B072E6">
          <w:rPr>
            <w:rStyle w:val="Hipervnculo"/>
          </w:rPr>
          <w:t>http://tn.com.ar/politica/la-oposicion-denuncio-penalmente-a-cristina-por-el-uso-de-la-cadena-nacional_592085</w:t>
        </w:r>
      </w:hyperlink>
    </w:p>
    <w:p w:rsidR="004A1824" w:rsidRDefault="00A66699" w:rsidP="00F31F95">
      <w:pPr>
        <w:pStyle w:val="Prrafodelista"/>
        <w:jc w:val="both"/>
      </w:pPr>
      <w:r>
        <w:t xml:space="preserve"> </w:t>
      </w:r>
    </w:p>
    <w:p w:rsidR="00A66699" w:rsidRDefault="00A66699" w:rsidP="00F31F95">
      <w:pPr>
        <w:jc w:val="both"/>
      </w:pPr>
    </w:p>
    <w:p w:rsidR="004A1824" w:rsidRDefault="004A1824" w:rsidP="00F31F95">
      <w:pPr>
        <w:pStyle w:val="Prrafodelista"/>
        <w:jc w:val="both"/>
      </w:pPr>
    </w:p>
    <w:p w:rsidR="004A1824" w:rsidRDefault="004A1824" w:rsidP="00F31F95">
      <w:pPr>
        <w:pStyle w:val="Prrafodelista"/>
        <w:jc w:val="both"/>
      </w:pPr>
      <w:r>
        <w:t>[La diputada nacional Margarita Stolbizer denunció penalmente a Cristina Kirchner por los negocios hoteleros con el empresario santacruceño Lázaro Báez, maniobras sospechadas de ser parte de una trama de lavado de dinero. (…)Stolbizer solicitó que se investigue la presunta comisión de delitos de violación a los deberes de funcionario público y abuso de autoridad. (…)</w:t>
      </w:r>
      <w:r w:rsidR="00512865">
        <w:t xml:space="preserve"> Por otro lado, la denuncia también apunta al Ministro de Justicia Julio Alak, por la falta de controles por parte de la Inspección General de Justicia (IGJ) a las empresas de Cristina y Báez. La IGJ es un organismo que maneja La Cámpora y que hace poco quedó en la mira por haber "perdido" expedientes (…) La diputada pidió que se investiguen la presunta comisión de los delitos de abuso de autoridad e incumplimiento de los d</w:t>
      </w:r>
      <w:r w:rsidR="009621E6">
        <w:t>eberes de funcionario público. Y</w:t>
      </w:r>
      <w:r w:rsidR="00512865">
        <w:t xml:space="preserve"> sugiere al juez que libre un oficio a la IGJ para que envíe una copia de todo el expediente de Hotesur además de las intimaciones efectuadas y sanciones aplicadas. También recomienda que se solicite información a la AFIP y la Oficina Anticorrupción.</w:t>
      </w:r>
      <w:r>
        <w:t>]</w:t>
      </w:r>
    </w:p>
    <w:p w:rsidR="00A352B7" w:rsidRDefault="00A5169F" w:rsidP="00F31F95">
      <w:pPr>
        <w:pStyle w:val="Prrafodelista"/>
        <w:jc w:val="both"/>
      </w:pPr>
      <w:r>
        <w:t xml:space="preserve">Margarita Stolbizer, diputada por el GEN: "Del análisis de la Declaración Jurada Patrimonial de la Presidenta surge como dato por ella misma aportado que es titular de acciones (sin que se mencione en qué cantidad o porcentaje de participación) de la </w:t>
      </w:r>
      <w:r>
        <w:lastRenderedPageBreak/>
        <w:t>Empresa HOTESUR S.A. Esa participación está valuada en $ 9.367.528.- y reconoce luego una deuda con la misma sociedad sin que se aclaren conceptos o razones de dicho endeudamiento" (…) "La sociedad Hotesur es la propietaria del hotel Alto Calafate, en Santa Cruz. Existen sospechas de que es un alojamiento 'fantasma' que usó el matrimonio presidencial para hacer negocios turbios con el empresario más beneficiado con la obra pública, Lázaro Báez", (…) "Mientras conseguía contratos millonarios para realizar obras financiadas por la Nación, Báez les alquilaba cientos de habitaciones en hoteles a los Kirchner, plazas que casi nunca eran ocupadas"</w:t>
      </w:r>
      <w:r w:rsidR="00512865">
        <w:t xml:space="preserve"> (…) "La sociedad HOTESUR SA adeuda la presentación en la Inspección General de la Justicia de balances desde 2011, no se conocen los activos ni los pasivos de la sociedad anónima ni la conformación societaria actual, como tampoco quiénes integran el directorio en la actualidad, ya que también adeuda la inscripción de sus autoridades" (…) "La red de protección dentro de la Inspección General de Justicia llegó hasta la cúspide misma del poder"</w:t>
      </w:r>
      <w:r w:rsidR="00A352B7">
        <w:t xml:space="preserve"> </w:t>
      </w:r>
      <w:hyperlink r:id="rId345" w:history="1">
        <w:r w:rsidR="00A352B7" w:rsidRPr="00B072E6">
          <w:rPr>
            <w:rStyle w:val="Hipervnculo"/>
          </w:rPr>
          <w:t>http://www.lapoliticaonline.com/nota/84893/</w:t>
        </w:r>
      </w:hyperlink>
    </w:p>
    <w:p w:rsidR="00A352B7" w:rsidRDefault="00A352B7" w:rsidP="00F31F95">
      <w:pPr>
        <w:pStyle w:val="Prrafodelista"/>
        <w:jc w:val="both"/>
      </w:pPr>
    </w:p>
    <w:p w:rsidR="00A5169F" w:rsidRDefault="00A352B7" w:rsidP="00F31F95">
      <w:pPr>
        <w:pStyle w:val="Prrafodelista"/>
        <w:jc w:val="both"/>
      </w:pPr>
      <w:r>
        <w:t>[</w:t>
      </w:r>
      <w:r w:rsidR="002F7E2E">
        <w:t>La ONG Ciudadanos Libres  por la Calidad Institucional denunció a la presidenta Cristina  Kirchner por el nueva sistema de comunicación a través de  breves mensajes en cadena nacional en horario central. (…) La denuncia es por los presuntos delitos de incumplimiento  de los deberes de funcionario público, abuso de autoridad, así  como malversación de caudales públicos</w:t>
      </w:r>
      <w:r>
        <w:t xml:space="preserve">] </w:t>
      </w:r>
      <w:hyperlink r:id="rId346" w:history="1">
        <w:r w:rsidR="002F7E2E" w:rsidRPr="00B072E6">
          <w:rPr>
            <w:rStyle w:val="Hipervnculo"/>
          </w:rPr>
          <w:t>http://www.diariouno.com.ar/pais/Una-ONG-denuncio-a-Cristina-por-la-nueva-Cadena-Nacional-20141219-0134.html</w:t>
        </w:r>
      </w:hyperlink>
      <w:r w:rsidR="002F7E2E">
        <w:t xml:space="preserve"> </w:t>
      </w:r>
    </w:p>
    <w:p w:rsidR="002F7E2E" w:rsidRDefault="002F7E2E" w:rsidP="00F31F95">
      <w:pPr>
        <w:pStyle w:val="Prrafodelista"/>
        <w:jc w:val="both"/>
      </w:pPr>
    </w:p>
    <w:p w:rsidR="002F7E2E" w:rsidRPr="00DC442F" w:rsidRDefault="002F7E2E" w:rsidP="00F31F95">
      <w:pPr>
        <w:pStyle w:val="Prrafodelista"/>
        <w:jc w:val="both"/>
      </w:pPr>
      <w:r w:rsidRPr="00DC442F">
        <w:t>[</w:t>
      </w:r>
      <w:r w:rsidR="00825A68" w:rsidRPr="00DC442F">
        <w:t xml:space="preserve">(…) </w:t>
      </w:r>
      <w:r w:rsidR="00825A68" w:rsidRPr="00DC442F">
        <w:rPr>
          <w:color w:val="000000"/>
        </w:rPr>
        <w:t>el abogado José Lucas Magioncalda, presentó una denuncia contra Cristina Kirchner por una conducta tipificada en el art. 248 del Código Penal (incumplimiento de los deberes de funcionario público y abuso de autoridad). (…)El letrado, como apoderado de Ciudadanos Libres por la Calidad Institucional Asociación Civil, comienza su escrito explicando que el 6 de julio de 2015 Cristina dictó el Decreto 1311/2015 (B.O. 07/07/2015), cuyo artículo 1º aprueba la “Nueva Doctrina de Inteligencia Nacional” expresada en el Anexo I del mencionado decreto. (…) la “Nueva Doctrina de Inteligencia Nacional” violenta normas legales, constitucionales y tratados internacionales suscriptos por la Nación Argentina. (…)</w:t>
      </w:r>
      <w:r w:rsidR="00A11A41">
        <w:rPr>
          <w:color w:val="000000"/>
        </w:rPr>
        <w:t xml:space="preserve"> </w:t>
      </w:r>
      <w:r w:rsidR="00825A68" w:rsidRPr="00DC442F">
        <w:rPr>
          <w:color w:val="000000"/>
        </w:rPr>
        <w:t>la Presidente de la Nación ha fijado como meta, para el sistema nacional de inteligencia, la investigación de conductas supuestamente desestabilizadoras asociadas a un delito inexistente. Lo grave de ello es que, dado que las imprecisas conductas como “desestabilización” o “golpes de mercado” no son delitos, lo que en realidad está exigiendo la Presidente, a los servicios de inteligencia, es que se investiguen conductas lícitas. Es decir, que se realicen tareas de inteligencia prohibidas por el art. 4, inc. 2º de la ley 25.520 (modificada según ley 27126).</w:t>
      </w:r>
      <w:r w:rsidR="00DC442F" w:rsidRPr="00DC442F">
        <w:rPr>
          <w:color w:val="000000"/>
        </w:rPr>
        <w:t xml:space="preserve"> (…) el Decreto 1311/2015 también vulnera el art. 11 del Pacto de San José de Costa Rica que goza de jerarquía constitucional, y que establece que “Nadie puede ser objeto de injerencias arbitrarias o abusivas en su vida privada…” (similar prescripción contiene el art. 12 de la Declaración Universal de Derechos Humanos). Claro está, por lo dicho hasta aquí, que la creación, por decreto, de causales difusas como “desestabilización” o “golpe de mercado”, para habilitar la intervención de los servicios de inteligencia, no es más que una instrucción ilícita de la Presidente a sus subordinados, que expone a la ciudadanía a intromisiones arbitrarias </w:t>
      </w:r>
      <w:r w:rsidR="00DC442F" w:rsidRPr="00DC442F">
        <w:rPr>
          <w:color w:val="000000"/>
        </w:rPr>
        <w:lastRenderedPageBreak/>
        <w:t>y abusivas en su vida privada. (…)Por otra parte, en tanto que el Decreto 1311/2015 habilita la intromisión de la inteligencia nacional por causales que carecen de definición previa, nos encontramos, también, ante la vulneración del art. 17 de la Constitución Nacional, que exige la inviolabilidad de la propiedad, y ante la violación del art. 18 del mismo cuerpo normativo que establece: “El domicilio es inviolable, como también la correspondencia epistolar y los papeles privados; y una ley determinará en qué casos y con qué justificativos podrá procederse a su allanamiento…”. A mayor abundamiento, el Decreto 1311/2015, también vulnera, por las razones expuestas en este párrafo, los arts. IX y X de la Declaración Americana de los Derechos y Deberes del Hombre (tratado que goza de jerarquía constitucional) que establecen, respectivamente: “Toda persona tiene el derecho a la inviolabilidad de su domicilio” / “Toda persona tiene derecho a la inviolabilidad y circulación de su correspondencia”.</w:t>
      </w:r>
      <w:r w:rsidRPr="00DC442F">
        <w:t>]</w:t>
      </w:r>
    </w:p>
    <w:p w:rsidR="00825A68" w:rsidRDefault="00825A68" w:rsidP="00F31F95">
      <w:pPr>
        <w:pStyle w:val="Prrafodelista"/>
        <w:jc w:val="both"/>
        <w:rPr>
          <w:color w:val="000000"/>
        </w:rPr>
      </w:pPr>
      <w:r w:rsidRPr="00DC442F">
        <w:t xml:space="preserve">Lucas Magioncalda: </w:t>
      </w:r>
      <w:r w:rsidRPr="00DC442F">
        <w:rPr>
          <w:i/>
          <w:color w:val="000000"/>
        </w:rPr>
        <w:t>En razón de lo expuesto, cuando hablamos de “Nueva Doctrina de Inteligencia Nacional”, nos estamos refiriendo a un nuevo conjunto de instrucciones, ideas y opiniones sobre el modo en que el Estado, sus organismos de inteligencia y sus agentes, ejercerán las funciones de inteligencia.</w:t>
      </w:r>
      <w:r w:rsidRPr="00DC442F">
        <w:rPr>
          <w:color w:val="000000"/>
        </w:rPr>
        <w:t xml:space="preserve"> </w:t>
      </w:r>
      <w:r w:rsidR="00DC442F" w:rsidRPr="00DC442F">
        <w:rPr>
          <w:color w:val="000000"/>
        </w:rPr>
        <w:t xml:space="preserve"> </w:t>
      </w:r>
      <w:hyperlink r:id="rId347" w:history="1">
        <w:r w:rsidR="00DC442F" w:rsidRPr="00DC442F">
          <w:rPr>
            <w:rStyle w:val="Hipervnculo"/>
          </w:rPr>
          <w:t>http://periodicotribuna.com.ar/16914-denuncian-a-cfk-por-la-nueva-doctrina-de-inteligencia.html</w:t>
        </w:r>
      </w:hyperlink>
      <w:r w:rsidR="00DC442F" w:rsidRPr="00DC442F">
        <w:rPr>
          <w:color w:val="000000"/>
        </w:rPr>
        <w:t xml:space="preserve"> </w:t>
      </w:r>
    </w:p>
    <w:p w:rsidR="00153FD6" w:rsidRDefault="00153FD6" w:rsidP="00F31F95">
      <w:pPr>
        <w:pStyle w:val="Prrafodelista"/>
        <w:jc w:val="both"/>
        <w:rPr>
          <w:color w:val="000000"/>
        </w:rPr>
      </w:pPr>
    </w:p>
    <w:p w:rsidR="00153FD6" w:rsidRDefault="00153FD6" w:rsidP="00F31F95">
      <w:pPr>
        <w:pStyle w:val="Prrafodelista"/>
        <w:jc w:val="both"/>
        <w:rPr>
          <w:color w:val="000000"/>
        </w:rPr>
      </w:pPr>
      <w:r>
        <w:rPr>
          <w:color w:val="000000"/>
        </w:rPr>
        <w:t>[</w:t>
      </w:r>
      <w:r w:rsidRPr="00153FD6">
        <w:rPr>
          <w:bCs/>
        </w:rPr>
        <w:t>El diputado nacional Fernando "Pino" Solanas y otros legisladores denunciaron penalmente hoy a la presidenta, Cristina Kirchner, y a miembros del Gobierno Nacional por "abuso de autoridad y administración fraudulenta de bienes públicos", a raíz del dictado del decreto 2010, que dispuso el uso de reservas del Banco Central para pagar parte de la deuda externa.</w:t>
      </w:r>
      <w:r>
        <w:rPr>
          <w:bCs/>
        </w:rPr>
        <w:t xml:space="preserve"> (…) </w:t>
      </w:r>
      <w:r>
        <w:t>en el escrito, los diputados consideraron que el decreto presidencial "no respeta el orden jurídico constitucional al negociar y pagar una deuda sospechada de ser fraude contra el Estado". (…)</w:t>
      </w:r>
      <w:r w:rsidR="00734D53">
        <w:t xml:space="preserve"> </w:t>
      </w:r>
      <w:r w:rsidRPr="00734D53">
        <w:rPr>
          <w:bCs/>
        </w:rPr>
        <w:t>el decreto "vulnera elementales normas y principios de rango constitucional y legal", y denunció a Cristina Kirchner por incurrir en lo previsto por el artículo 248 del Código Penal, el cual establece que será reprimido "con prisión de un mes a dos años e inhabilitación especial por doble tiempo, el funcionario público que dictare resoluciones u órdenes contrarias a las constituciones o leyes nacionales o provinciales o ejecutare las órdenes o resoluciones de esta clase existentes o no ejecutare las leyes cuyo cumplimiento le incumbiere".</w:t>
      </w:r>
      <w:r w:rsidRPr="00734D53">
        <w:rPr>
          <w:color w:val="000000"/>
        </w:rPr>
        <w:t>]</w:t>
      </w:r>
      <w:r w:rsidR="00BB77EA">
        <w:rPr>
          <w:color w:val="000000"/>
        </w:rPr>
        <w:t xml:space="preserve"> </w:t>
      </w:r>
      <w:hyperlink r:id="rId348" w:history="1">
        <w:r w:rsidR="00BB77EA" w:rsidRPr="00B072E6">
          <w:rPr>
            <w:rStyle w:val="Hipervnculo"/>
          </w:rPr>
          <w:t>http://www.ambito.com/noticia.asp?id=502060</w:t>
        </w:r>
      </w:hyperlink>
      <w:r w:rsidR="00BB77EA">
        <w:rPr>
          <w:color w:val="000000"/>
        </w:rPr>
        <w:t xml:space="preserve"> </w:t>
      </w:r>
    </w:p>
    <w:p w:rsidR="00BB77EA" w:rsidRDefault="00BB77EA" w:rsidP="00F31F95">
      <w:pPr>
        <w:pStyle w:val="Prrafodelista"/>
        <w:jc w:val="both"/>
        <w:rPr>
          <w:color w:val="000000"/>
        </w:rPr>
      </w:pPr>
    </w:p>
    <w:p w:rsidR="00BB77EA" w:rsidRDefault="00BB77EA" w:rsidP="00F31F95">
      <w:pPr>
        <w:pStyle w:val="Prrafodelista"/>
        <w:jc w:val="both"/>
        <w:rPr>
          <w:color w:val="000000"/>
        </w:rPr>
      </w:pPr>
      <w:r>
        <w:rPr>
          <w:color w:val="000000"/>
        </w:rPr>
        <w:t>[</w:t>
      </w:r>
      <w:r>
        <w:t xml:space="preserve">La presidenta Cristina Fernández de Kirchner seguirá imputada en una causa por abuso de autoridad e incumplimiento de los deberes de funcionario público tras la designación del reemplazante de </w:t>
      </w:r>
      <w:hyperlink r:id="rId349" w:history="1">
        <w:r>
          <w:rPr>
            <w:rStyle w:val="Textoennegrita"/>
            <w:color w:val="0000FF"/>
          </w:rPr>
          <w:t>Alejandro Vanoli</w:t>
        </w:r>
        <w:r>
          <w:rPr>
            <w:rStyle w:val="Hipervnculo"/>
          </w:rPr>
          <w:t xml:space="preserve"> al frente de la Comisión Nacional de Valores</w:t>
        </w:r>
      </w:hyperlink>
      <w:r>
        <w:t xml:space="preserve">. (…) a raíz de la llegada de </w:t>
      </w:r>
      <w:r>
        <w:rPr>
          <w:rStyle w:val="Textoennegrita"/>
        </w:rPr>
        <w:t>Alexis Girard</w:t>
      </w:r>
      <w:r>
        <w:t xml:space="preserve"> como titular del organismo, cuando venía de desempeñarse en una empresa privada –que es objeto de fiscalización– lo cual está sancionado por ley.</w:t>
      </w:r>
      <w:r>
        <w:rPr>
          <w:color w:val="000000"/>
        </w:rPr>
        <w:t xml:space="preserve">] </w:t>
      </w:r>
      <w:hyperlink r:id="rId350" w:history="1">
        <w:r w:rsidRPr="00B072E6">
          <w:rPr>
            <w:rStyle w:val="Hipervnculo"/>
          </w:rPr>
          <w:t>http://www.perfil.com/politica/Seguiran-investigando-a-CFK-por-una-polemica-designacion-en-la-CNV-20150731-0017.html</w:t>
        </w:r>
      </w:hyperlink>
      <w:r>
        <w:rPr>
          <w:color w:val="000000"/>
        </w:rPr>
        <w:t xml:space="preserve"> </w:t>
      </w:r>
    </w:p>
    <w:p w:rsidR="00BB77EA" w:rsidRDefault="00BB77EA" w:rsidP="00F31F95">
      <w:pPr>
        <w:pStyle w:val="Prrafodelista"/>
        <w:jc w:val="both"/>
        <w:rPr>
          <w:color w:val="000000"/>
        </w:rPr>
      </w:pPr>
    </w:p>
    <w:p w:rsidR="00BB77EA" w:rsidRDefault="00BB77EA" w:rsidP="00F31F95">
      <w:pPr>
        <w:pStyle w:val="Prrafodelista"/>
        <w:jc w:val="both"/>
        <w:rPr>
          <w:color w:val="000000"/>
        </w:rPr>
      </w:pPr>
      <w:r>
        <w:rPr>
          <w:color w:val="000000"/>
        </w:rPr>
        <w:t>[</w:t>
      </w:r>
      <w:r w:rsidR="0017062B">
        <w:t xml:space="preserve">La Justicia sobreseyó al titular de la Procuraduría de Criminalidad Económica y Lavado de Activos (Procelac), </w:t>
      </w:r>
      <w:r w:rsidR="0017062B">
        <w:rPr>
          <w:b/>
          <w:bCs/>
        </w:rPr>
        <w:t>Carlos Gonella</w:t>
      </w:r>
      <w:r w:rsidR="0017062B">
        <w:t xml:space="preserve">, denunciado por </w:t>
      </w:r>
      <w:r w:rsidR="0017062B">
        <w:rPr>
          <w:b/>
          <w:bCs/>
        </w:rPr>
        <w:t xml:space="preserve">"abuso de autoridad e </w:t>
      </w:r>
      <w:r w:rsidR="0017062B">
        <w:rPr>
          <w:b/>
          <w:bCs/>
        </w:rPr>
        <w:lastRenderedPageBreak/>
        <w:t>incumplimiento de los deberes de funcionario público"</w:t>
      </w:r>
      <w:r w:rsidR="0017062B">
        <w:t xml:space="preserve">. (…) Gonella -ya procesado por el juez Marcelo Martínez de Giorgi por la presunta comisión del delito de prevaricato, por no haber incluido al empresario Lázaro Báez en un caso de lavado de dinero- fue denunciado por "incumplimiento de deberes de funcionario público" y "violación de secreto" a raíz de la difusión de un dictamen. (…)Después de varias citaciones Bonadio reclamó que se le prohibiera salir del país a Gonella y le pidió a la jefa de la Procuración, </w:t>
      </w:r>
      <w:hyperlink r:id="rId351" w:history="1">
        <w:r w:rsidR="0017062B">
          <w:rPr>
            <w:rStyle w:val="Hipervnculo"/>
          </w:rPr>
          <w:t>Alejandra Gils Carbó</w:t>
        </w:r>
      </w:hyperlink>
      <w:r w:rsidR="0017062B">
        <w:t>, que se le iniciara juicio político. (…)Pero Gils Carbó denunció a Bonadio ante el Consejo de la Magistratura por su investigación contra Gonella y los referentes del Gobierno promovieron en la Magistratura iniciar juicio político contra ese magistrado, aunque solo lograron imponerle una multa sobre el 30 por ciento de su sueldo. (…) Bonadio -quien llevó adelante en noviembre pasado un allanamiento a la firma Hotesur, que administra los hoteles de la familia presidencial- retrucó en febrero pasado pidiendo juicio político para Gils Carbó al acusarla de actuar con "arbitrariedad" por evitar -dijo- que el titular de la PROCELAC fuera despojado de sus fueros</w:t>
      </w:r>
      <w:r>
        <w:rPr>
          <w:color w:val="000000"/>
        </w:rPr>
        <w:t>]</w:t>
      </w:r>
      <w:r w:rsidR="00C73297">
        <w:rPr>
          <w:color w:val="000000"/>
        </w:rPr>
        <w:t xml:space="preserve"> </w:t>
      </w:r>
      <w:hyperlink r:id="rId352" w:history="1">
        <w:r w:rsidR="00C73297" w:rsidRPr="00B072E6">
          <w:rPr>
            <w:rStyle w:val="Hipervnculo"/>
          </w:rPr>
          <w:t>http://www.infobae.com/2015/03/10/1715096-la-justicia-desestimo-una-denuncia-del-juez-bonadio-contra-el-fiscal-gonella</w:t>
        </w:r>
      </w:hyperlink>
      <w:r w:rsidR="00C73297">
        <w:rPr>
          <w:color w:val="000000"/>
        </w:rPr>
        <w:t xml:space="preserve"> </w:t>
      </w:r>
    </w:p>
    <w:p w:rsidR="00C73297" w:rsidRDefault="00C73297" w:rsidP="00F31F95">
      <w:pPr>
        <w:pStyle w:val="Prrafodelista"/>
        <w:jc w:val="both"/>
        <w:rPr>
          <w:color w:val="000000"/>
        </w:rPr>
      </w:pPr>
    </w:p>
    <w:p w:rsidR="00C73297" w:rsidRDefault="00C73297" w:rsidP="00F31F95">
      <w:pPr>
        <w:pStyle w:val="Prrafodelista"/>
        <w:jc w:val="both"/>
        <w:rPr>
          <w:color w:val="000000"/>
        </w:rPr>
      </w:pPr>
      <w:r>
        <w:rPr>
          <w:color w:val="000000"/>
        </w:rPr>
        <w:t>[</w:t>
      </w:r>
      <w:r w:rsidR="00C053ED">
        <w:t>El juez federal Norberto Oyarbide habilitó también la feria judicial para tramitar una denuncia penal contra la presidenta Cristina Kirchner, por presunto "abuso de autoridad" y "violación de los deberes de funcionario público", por el decreto de necesidad y urgencia que había dispuesto la remoción de Martín Redrado al frente del Banco Central</w:t>
      </w:r>
      <w:r w:rsidR="00C053ED">
        <w:rPr>
          <w:color w:val="000000"/>
        </w:rPr>
        <w:t xml:space="preserve"> (…) </w:t>
      </w:r>
      <w:r w:rsidR="00C053ED">
        <w:t>Magioncalda sostuvo que el decreto que removió a Redrado "vulnera elementales normas y principios de rango constitucional y legal", y denunció a Cristina Kirchner por incurrir -según su opinión- en lo previsto por el artículo 248 del Código Penal, el cual establece que será reprimido "con prisión de un mes a dos años e inhabilitación especial por doble tiempo, el funcionario público que dictare resoluciones u órdenes contrarias a las constituciones o leyes nacionales o provinciales o ejecutare las órdenes o resoluciones de esta clase existentes o no ejecutare las leyes cuyo cumplimiento le incumbiere".</w:t>
      </w:r>
      <w:r>
        <w:rPr>
          <w:color w:val="000000"/>
        </w:rPr>
        <w:t>]</w:t>
      </w:r>
      <w:r w:rsidR="00C053ED">
        <w:rPr>
          <w:color w:val="000000"/>
        </w:rPr>
        <w:t xml:space="preserve"> </w:t>
      </w:r>
      <w:hyperlink r:id="rId353" w:history="1">
        <w:r w:rsidR="00C053ED" w:rsidRPr="00B072E6">
          <w:rPr>
            <w:rStyle w:val="Hipervnculo"/>
          </w:rPr>
          <w:t>http://www.puntal.com.ar/v2/article.php?id=38690</w:t>
        </w:r>
      </w:hyperlink>
      <w:r w:rsidR="00C053ED">
        <w:rPr>
          <w:color w:val="000000"/>
        </w:rPr>
        <w:t xml:space="preserve"> </w:t>
      </w:r>
    </w:p>
    <w:p w:rsidR="00C053ED" w:rsidRDefault="00C053ED" w:rsidP="00F31F95">
      <w:pPr>
        <w:pStyle w:val="Prrafodelista"/>
        <w:jc w:val="both"/>
        <w:rPr>
          <w:color w:val="000000"/>
        </w:rPr>
      </w:pPr>
    </w:p>
    <w:p w:rsidR="00C053ED" w:rsidRDefault="00C053ED" w:rsidP="00F31F95">
      <w:pPr>
        <w:pStyle w:val="Prrafodelista"/>
        <w:jc w:val="both"/>
        <w:rPr>
          <w:color w:val="000000"/>
        </w:rPr>
      </w:pPr>
      <w:r>
        <w:rPr>
          <w:color w:val="000000"/>
        </w:rPr>
        <w:t>[</w:t>
      </w:r>
      <w:r>
        <w:t xml:space="preserve">La presidenta Cristina Fernández de Kirchner seguirá imputada en una causa por abuso de autoridad e incumplimiento de los deberes de funcionario público tras la designación del reemplazante de </w:t>
      </w:r>
      <w:hyperlink r:id="rId354" w:history="1">
        <w:r>
          <w:rPr>
            <w:rStyle w:val="Textoennegrita"/>
            <w:color w:val="0000FF"/>
          </w:rPr>
          <w:t>Alejandro Vanoli</w:t>
        </w:r>
        <w:r>
          <w:rPr>
            <w:rStyle w:val="Hipervnculo"/>
          </w:rPr>
          <w:t xml:space="preserve"> al frente de la Comisión Nacional de Valores</w:t>
        </w:r>
      </w:hyperlink>
      <w:r>
        <w:t>.</w:t>
      </w:r>
      <w:r>
        <w:rPr>
          <w:color w:val="000000"/>
        </w:rPr>
        <w:t xml:space="preserve">] </w:t>
      </w:r>
      <w:hyperlink r:id="rId355" w:history="1">
        <w:r w:rsidRPr="00B072E6">
          <w:rPr>
            <w:rStyle w:val="Hipervnculo"/>
          </w:rPr>
          <w:t>http://www.perfil.com/politica/Seguiran-investigando-a-CFK-por-una-polemica-designacion-en-la-CNV-20150731-0017.html</w:t>
        </w:r>
      </w:hyperlink>
      <w:r>
        <w:rPr>
          <w:color w:val="000000"/>
        </w:rPr>
        <w:t xml:space="preserve"> </w:t>
      </w:r>
    </w:p>
    <w:p w:rsidR="00C053ED" w:rsidRDefault="00C053ED" w:rsidP="00F31F95">
      <w:pPr>
        <w:pStyle w:val="Prrafodelista"/>
        <w:jc w:val="both"/>
        <w:rPr>
          <w:color w:val="000000"/>
        </w:rPr>
      </w:pPr>
    </w:p>
    <w:p w:rsidR="00C053ED" w:rsidRDefault="00C053ED" w:rsidP="00F31F95">
      <w:pPr>
        <w:pStyle w:val="Prrafodelista"/>
        <w:jc w:val="both"/>
        <w:rPr>
          <w:color w:val="000000"/>
        </w:rPr>
      </w:pPr>
      <w:r>
        <w:rPr>
          <w:color w:val="000000"/>
        </w:rPr>
        <w:t>[</w:t>
      </w:r>
      <w:r w:rsidR="00A66699">
        <w:t>Por Malvinas: Convocan a todos los Ciudadanos para Solicitar Juicio Politico a la Presidente. "</w:t>
      </w:r>
      <w:r w:rsidR="00A66699">
        <w:rPr>
          <w:rStyle w:val="Textoennegrita"/>
        </w:rPr>
        <w:t>No esperemos recompensa de nuestra fatiga y desvelos, y sí solo enemigos. Cuando no existamos, nos harán justicia</w:t>
      </w:r>
      <w:r w:rsidR="00A66699">
        <w:t xml:space="preserve">". (José de San Martín). </w:t>
      </w:r>
      <w:r w:rsidR="00A66699">
        <w:rPr>
          <w:rStyle w:val="Textoennegrita"/>
        </w:rPr>
        <w:t>Movimiento Unidad Nacional Independencia</w:t>
      </w:r>
      <w:r w:rsidR="00A66699">
        <w:t xml:space="preserve"> Informa: Le agradecemos al Ing. Mario Cafiero la gentileza que ha tenido en enviarnos este correo que adjuntamos, donde podemos apreciar que </w:t>
      </w:r>
      <w:r w:rsidR="00A66699">
        <w:rPr>
          <w:rStyle w:val="Textoennegrita"/>
        </w:rPr>
        <w:t>la Presidente Cristina Fernández Welheim de Kirchner ha incurrido junto con sus Ministros de Economía y Relación Exterior, en Alta Traición a la Patria</w:t>
      </w:r>
      <w:r w:rsidR="00A66699">
        <w:t xml:space="preserve">, por haber permitido que la Banca Barclays que pertenece a la Corona </w:t>
      </w:r>
      <w:r w:rsidR="00A66699">
        <w:lastRenderedPageBreak/>
        <w:t xml:space="preserve">Británica sea designada para la reapertura del Canje de Deuda, cuando es </w:t>
      </w:r>
      <w:r w:rsidR="00A66699">
        <w:rPr>
          <w:rStyle w:val="Textoennegrita"/>
        </w:rPr>
        <w:t>el principal accionista de la empresa que explotará el petróleo en las Islas Malvinas</w:t>
      </w:r>
      <w:r w:rsidR="00A66699">
        <w:t>.</w:t>
      </w:r>
      <w:r>
        <w:rPr>
          <w:color w:val="000000"/>
        </w:rPr>
        <w:t>]</w:t>
      </w:r>
      <w:r w:rsidR="0010360B">
        <w:rPr>
          <w:color w:val="000000"/>
        </w:rPr>
        <w:t xml:space="preserve"> </w:t>
      </w:r>
      <w:hyperlink r:id="rId356" w:anchor="content" w:history="1">
        <w:r w:rsidR="0010360B" w:rsidRPr="00B072E6">
          <w:rPr>
            <w:rStyle w:val="Hipervnculo"/>
          </w:rPr>
          <w:t>http://www.bolsonweb.com.ar/diariobolson/detalle.php?id_noticia=24531#content</w:t>
        </w:r>
      </w:hyperlink>
      <w:r w:rsidR="0010360B">
        <w:rPr>
          <w:color w:val="000000"/>
        </w:rPr>
        <w:t xml:space="preserve"> </w:t>
      </w:r>
    </w:p>
    <w:p w:rsidR="0010360B" w:rsidRDefault="0010360B" w:rsidP="00F31F95">
      <w:pPr>
        <w:pStyle w:val="Prrafodelista"/>
        <w:jc w:val="both"/>
        <w:rPr>
          <w:color w:val="000000"/>
        </w:rPr>
      </w:pPr>
    </w:p>
    <w:p w:rsidR="0010360B" w:rsidRDefault="0010360B" w:rsidP="00F31F95">
      <w:pPr>
        <w:pStyle w:val="Prrafodelista"/>
        <w:jc w:val="both"/>
        <w:rPr>
          <w:color w:val="000000"/>
        </w:rPr>
      </w:pPr>
      <w:r>
        <w:rPr>
          <w:color w:val="000000"/>
        </w:rPr>
        <w:t>[</w:t>
      </w:r>
      <w:r>
        <w:t xml:space="preserve">La Coalición Cívica presentó una </w:t>
      </w:r>
      <w:r>
        <w:rPr>
          <w:b/>
          <w:bCs/>
        </w:rPr>
        <w:t>denuncia penal</w:t>
      </w:r>
      <w:r>
        <w:t xml:space="preserve"> c</w:t>
      </w:r>
      <w:r>
        <w:rPr>
          <w:b/>
          <w:bCs/>
        </w:rPr>
        <w:t>ontra la presidente Cristina Kirchner y los miembros del Consejo de la Magistratura</w:t>
      </w:r>
      <w:r>
        <w:t xml:space="preserve"> que responden al oficialismo y </w:t>
      </w:r>
      <w:hyperlink r:id="rId357" w:history="1">
        <w:r>
          <w:rPr>
            <w:rStyle w:val="Hipervnculo"/>
          </w:rPr>
          <w:t>votaron en contra de la continuidad del juez Luis María Cabral</w:t>
        </w:r>
      </w:hyperlink>
      <w:r>
        <w:t xml:space="preserve"> como subrogante en la Sala I de la Cámara Federal de Casación Penal. </w:t>
      </w:r>
      <w:r>
        <w:rPr>
          <w:b/>
          <w:bCs/>
        </w:rPr>
        <w:t>También acusó a la magistrada Ana María Figueroa</w:t>
      </w:r>
      <w:r>
        <w:t xml:space="preserve">, titular del tribunal, de ser "la autora intelectual y principal beneficiaria de este accionar que busca garantizar su impunidad". (…)Con la firma de la diputada nacional </w:t>
      </w:r>
      <w:r>
        <w:rPr>
          <w:b/>
          <w:bCs/>
        </w:rPr>
        <w:t>Elisa Carrió</w:t>
      </w:r>
      <w:r>
        <w:t xml:space="preserve"> y la legisladora porteña </w:t>
      </w:r>
      <w:r>
        <w:rPr>
          <w:b/>
          <w:bCs/>
        </w:rPr>
        <w:t>Paula Oliveto</w:t>
      </w:r>
      <w:r>
        <w:t xml:space="preserve">, la Coalición Cívica presentó un escrito en el que acusó a los denunciados por "los delitos tipificados en los artículos 248, 249 (Abuso de autoridad y violación de los deberes de los funcionarios públicos) y 277 (Encubrimiento) del Código Penal". (…) El jueves, el kirchnerismo en el Consejo de la Magistratura de la Nación dio por concluida la subrogancia en el máximo tribunal penal –y </w:t>
      </w:r>
      <w:r>
        <w:rPr>
          <w:b/>
          <w:bCs/>
        </w:rPr>
        <w:t>en el que se dirimen las denuncias por corrupción</w:t>
      </w:r>
      <w:r>
        <w:t xml:space="preserve">– del juez Cabral, un </w:t>
      </w:r>
      <w:r>
        <w:rPr>
          <w:b/>
          <w:bCs/>
        </w:rPr>
        <w:t>opositor al Gobierno</w:t>
      </w:r>
      <w:r>
        <w:t xml:space="preserve"> que debía fallar sobre el acuerdo con Irán por la AMIA e intervenir en la causa "Hotesur". </w:t>
      </w:r>
      <w:hyperlink r:id="rId358" w:history="1">
        <w:r>
          <w:rPr>
            <w:rStyle w:val="Hipervnculo"/>
          </w:rPr>
          <w:t>En su lugar nombró a un conjuez allegado al oficialismo</w:t>
        </w:r>
      </w:hyperlink>
      <w:r>
        <w:t>, Claudio Marcelo Vázquez</w:t>
      </w:r>
      <w:r>
        <w:rPr>
          <w:color w:val="000000"/>
        </w:rPr>
        <w:t>]</w:t>
      </w:r>
    </w:p>
    <w:p w:rsidR="0010360B" w:rsidRDefault="0010360B" w:rsidP="00F31F95">
      <w:pPr>
        <w:pStyle w:val="Prrafodelista"/>
        <w:jc w:val="both"/>
      </w:pPr>
      <w:r>
        <w:rPr>
          <w:color w:val="000000"/>
        </w:rPr>
        <w:t xml:space="preserve">Elisa Carrió, diputada nacional, y Paula Oliveto, legisladora porteña: </w:t>
      </w:r>
      <w:r>
        <w:t>"</w:t>
      </w:r>
      <w:r>
        <w:rPr>
          <w:b/>
          <w:bCs/>
        </w:rPr>
        <w:t>La remoción de un juez subrogante mediante un mero acto administrativo resulta un procedimiento irregular y arbitrario</w:t>
      </w:r>
      <w:r>
        <w:t>, pues tanto la Constitución Nacional como los Tratados Internacionales, los fallos de la Corte Interamericana de Derechos Humanos, los principios de Derecho Público, prevén enfáticamente que los jueces sólo pueden ser removidos mediante el procedimiento de juicio político"</w:t>
      </w:r>
    </w:p>
    <w:p w:rsidR="0010360B" w:rsidRDefault="0010360B" w:rsidP="00F31F95">
      <w:pPr>
        <w:pStyle w:val="Prrafodelista"/>
        <w:jc w:val="both"/>
      </w:pPr>
      <w:r>
        <w:t>Juez Luis María Cabral: "</w:t>
      </w:r>
      <w:hyperlink r:id="rId359" w:history="1">
        <w:r>
          <w:rPr>
            <w:rStyle w:val="Hipervnculo"/>
          </w:rPr>
          <w:t>Mi remoción es ilegal e inconstitucional</w:t>
        </w:r>
      </w:hyperlink>
      <w:r>
        <w:t xml:space="preserve"> porque </w:t>
      </w:r>
      <w:r>
        <w:rPr>
          <w:b/>
          <w:bCs/>
        </w:rPr>
        <w:t>el Consejo no tiene las atribuciones para remover a un subrogante</w:t>
      </w:r>
      <w:r>
        <w:t xml:space="preserve">. La Magistratura tiene ciertas atribuciones para designar subrogantes pero no para removerlos" </w:t>
      </w:r>
      <w:hyperlink r:id="rId360" w:history="1">
        <w:r w:rsidRPr="00B072E6">
          <w:rPr>
            <w:rStyle w:val="Hipervnculo"/>
          </w:rPr>
          <w:t>http://www.infobae.com/2015/06/26/1737903-la-coalicion-civica-presento-una-denuncia-penal-el-apartamiento-del-juez-cabral</w:t>
        </w:r>
      </w:hyperlink>
    </w:p>
    <w:p w:rsidR="0010360B" w:rsidRDefault="0010360B" w:rsidP="00F31F95">
      <w:pPr>
        <w:pStyle w:val="Prrafodelista"/>
        <w:jc w:val="both"/>
      </w:pPr>
    </w:p>
    <w:p w:rsidR="0010360B" w:rsidRDefault="0010360B" w:rsidP="00F31F95">
      <w:pPr>
        <w:pStyle w:val="Prrafodelista"/>
        <w:jc w:val="both"/>
      </w:pPr>
      <w:r>
        <w:t>[</w:t>
      </w:r>
      <w:r w:rsidR="002B0F03">
        <w:t xml:space="preserve">La presidenta </w:t>
      </w:r>
      <w:hyperlink r:id="rId361" w:history="1">
        <w:r w:rsidR="002B0F03">
          <w:rPr>
            <w:rStyle w:val="Textoennegrita"/>
            <w:color w:val="0000FF"/>
          </w:rPr>
          <w:t>Cristina Fernández de Kirchner</w:t>
        </w:r>
      </w:hyperlink>
      <w:r w:rsidR="002B0F03">
        <w:t xml:space="preserve"> y el titular de la Cámara de Diputados, </w:t>
      </w:r>
      <w:hyperlink r:id="rId362" w:history="1">
        <w:r w:rsidR="002B0F03">
          <w:rPr>
            <w:rStyle w:val="Textoennegrita"/>
            <w:color w:val="0000FF"/>
          </w:rPr>
          <w:t>Julián Domínguez</w:t>
        </w:r>
      </w:hyperlink>
      <w:r w:rsidR="002B0F03">
        <w:t xml:space="preserve">, más otros altos cargos, fueron denunciados hoy penalmente en la Justicia por la designación de dos integrantes de </w:t>
      </w:r>
      <w:hyperlink r:id="rId363" w:history="1">
        <w:r w:rsidR="002B0F03">
          <w:rPr>
            <w:rStyle w:val="Hipervnculo"/>
            <w:b/>
            <w:bCs/>
          </w:rPr>
          <w:t>La Cámpora</w:t>
        </w:r>
      </w:hyperlink>
      <w:r w:rsidR="002B0F03">
        <w:rPr>
          <w:rStyle w:val="Textoennegrita"/>
        </w:rPr>
        <w:t xml:space="preserve"> </w:t>
      </w:r>
      <w:r w:rsidR="002B0F03">
        <w:t xml:space="preserve">en la </w:t>
      </w:r>
      <w:hyperlink r:id="rId364" w:history="1">
        <w:r w:rsidR="002B0F03">
          <w:rPr>
            <w:rStyle w:val="Textoennegrita"/>
            <w:color w:val="0000FF"/>
          </w:rPr>
          <w:t>Auditoría General de la Nación</w:t>
        </w:r>
      </w:hyperlink>
      <w:r w:rsidR="002B0F03">
        <w:t xml:space="preserve">. (…)En la Cámara Federal porteña fueron recibidas esta mañana </w:t>
      </w:r>
      <w:r w:rsidR="002B0F03">
        <w:rPr>
          <w:rStyle w:val="Textoennegrita"/>
        </w:rPr>
        <w:t xml:space="preserve">dos denuncias </w:t>
      </w:r>
      <w:r w:rsidR="002B0F03" w:rsidRPr="002B0F03">
        <w:rPr>
          <w:rStyle w:val="Textoennegrita"/>
          <w:b w:val="0"/>
        </w:rPr>
        <w:t>(…)</w:t>
      </w:r>
      <w:r w:rsidR="002B0F03">
        <w:rPr>
          <w:rStyle w:val="Textoennegrita"/>
          <w:b w:val="0"/>
        </w:rPr>
        <w:t xml:space="preserve"> </w:t>
      </w:r>
      <w:r w:rsidR="002B0F03">
        <w:t xml:space="preserve">Una de ellas, presentada por el abogado porteño </w:t>
      </w:r>
      <w:hyperlink r:id="rId365" w:history="1">
        <w:r w:rsidR="002B0F03">
          <w:rPr>
            <w:rStyle w:val="Hipervnculo"/>
          </w:rPr>
          <w:t>José Magioncalda</w:t>
        </w:r>
      </w:hyperlink>
      <w:r w:rsidR="002B0F03">
        <w:t xml:space="preserve">, de la asociación </w:t>
      </w:r>
      <w:r w:rsidR="002B0F03">
        <w:rPr>
          <w:rStyle w:val="Textoennegrita"/>
        </w:rPr>
        <w:t>Ciudadanos Libres por la Calidad Institucional</w:t>
      </w:r>
      <w:r w:rsidR="002B0F03">
        <w:t xml:space="preserve">, pidió investigar a Domínguez por los delitos de abuso de autoridad y violación de los deberes de funcionario público. La otra, radicada por </w:t>
      </w:r>
      <w:hyperlink r:id="rId366" w:history="1">
        <w:r w:rsidR="002B0F03">
          <w:rPr>
            <w:rStyle w:val="Hipervnculo"/>
          </w:rPr>
          <w:t>Fernando Miguez</w:t>
        </w:r>
      </w:hyperlink>
      <w:r w:rsidR="002B0F03">
        <w:t xml:space="preserve">, de la </w:t>
      </w:r>
      <w:r w:rsidR="002B0F03">
        <w:rPr>
          <w:rStyle w:val="Textoennegrita"/>
        </w:rPr>
        <w:t>Fundación por la Paz y el Cambio Climático</w:t>
      </w:r>
      <w:r w:rsidR="002B0F03">
        <w:t>, planteó que se investigue si se perpetraron los delitos de "abuso de autoridad, violación de los deberes de funcionario público, estafa y defraudación contra la administración pública"</w:t>
      </w:r>
      <w:r>
        <w:t>]</w:t>
      </w:r>
      <w:r w:rsidR="009F6F98">
        <w:t xml:space="preserve"> </w:t>
      </w:r>
      <w:hyperlink r:id="rId367" w:history="1">
        <w:r w:rsidR="009F6F98" w:rsidRPr="00B072E6">
          <w:rPr>
            <w:rStyle w:val="Hipervnculo"/>
          </w:rPr>
          <w:t>http://www.perfil.com/politica/Denuncian-a-CFK-por-la-designacion-de-camporistas-en-la-Auditoria-20151105-0023.html</w:t>
        </w:r>
      </w:hyperlink>
    </w:p>
    <w:p w:rsidR="009F6F98" w:rsidRDefault="009F6F98" w:rsidP="00F31F95">
      <w:pPr>
        <w:pStyle w:val="Prrafodelista"/>
        <w:jc w:val="both"/>
      </w:pPr>
    </w:p>
    <w:p w:rsidR="00406C21" w:rsidRDefault="00406C21" w:rsidP="00F31F95">
      <w:pPr>
        <w:pStyle w:val="Prrafodelista"/>
        <w:jc w:val="both"/>
      </w:pPr>
    </w:p>
    <w:p w:rsidR="009F6F98" w:rsidRPr="00C728D8" w:rsidRDefault="00406C21" w:rsidP="00F31F95">
      <w:pPr>
        <w:pStyle w:val="Prrafodelista"/>
        <w:numPr>
          <w:ilvl w:val="0"/>
          <w:numId w:val="1"/>
        </w:numPr>
        <w:jc w:val="both"/>
        <w:rPr>
          <w:b/>
          <w:u w:val="single"/>
        </w:rPr>
      </w:pPr>
      <w:r w:rsidRPr="00406C21">
        <w:rPr>
          <w:b/>
          <w:u w:val="single"/>
        </w:rPr>
        <w:t>REPRESIÓN VIOLENTA Y ABUSO</w:t>
      </w:r>
      <w:r w:rsidRPr="00C728D8">
        <w:rPr>
          <w:b/>
          <w:u w:val="single"/>
        </w:rPr>
        <w:t xml:space="preserve"> POLICIAL:</w:t>
      </w:r>
    </w:p>
    <w:p w:rsidR="00406C21" w:rsidRDefault="00406C21" w:rsidP="00F31F95">
      <w:pPr>
        <w:pStyle w:val="Prrafodelista"/>
        <w:jc w:val="both"/>
        <w:rPr>
          <w:b/>
          <w:u w:val="single"/>
        </w:rPr>
      </w:pPr>
    </w:p>
    <w:p w:rsidR="00406C21" w:rsidRDefault="00406C21" w:rsidP="00F31F95">
      <w:pPr>
        <w:pStyle w:val="Prrafodelista"/>
        <w:jc w:val="both"/>
      </w:pPr>
      <w:r w:rsidRPr="00406C21">
        <w:t>[</w:t>
      </w:r>
      <w:r w:rsidR="00D24B87">
        <w:t xml:space="preserve">(…) </w:t>
      </w:r>
      <w:r w:rsidR="00D24B87">
        <w:rPr>
          <w:rStyle w:val="Textoennegrita"/>
        </w:rPr>
        <w:t>veinte manifestantes fallecieron como consecuencia de la represión en los ocho años de mandato (de Cristina Kirchner)</w:t>
      </w:r>
      <w:r w:rsidR="00D24B87">
        <w:t xml:space="preserve">, según un relevamiento de la organización contra la represión </w:t>
      </w:r>
      <w:hyperlink r:id="rId368" w:history="1">
        <w:r w:rsidR="00D24B87">
          <w:rPr>
            <w:rStyle w:val="Textoennegrita"/>
            <w:color w:val="0000FF"/>
            <w:u w:val="single"/>
          </w:rPr>
          <w:t>Correpi</w:t>
        </w:r>
      </w:hyperlink>
      <w:r w:rsidR="00D24B87">
        <w:t xml:space="preserve">. (…) </w:t>
      </w:r>
      <w:r w:rsidR="007A4E86">
        <w:t xml:space="preserve">(La organización Liberpueblo) realizó un relevamiento complementario: contó todos los casos de militantes fallecidos por acción de fuerzas represivas a los que sumó casos como el “suicidio” de Ibáñez en Jujuy, o los accidentes de tránsito en los que dirigentes de la comunidad qom La Primavera murieron por acción de vehículos de gendarmes. Durante el gobierno de </w:t>
      </w:r>
      <w:r w:rsidR="007A4E86">
        <w:rPr>
          <w:rStyle w:val="Textoennegrita"/>
        </w:rPr>
        <w:t xml:space="preserve">Néstor Kirchner </w:t>
      </w:r>
      <w:r w:rsidR="007A4E86">
        <w:t>hubo tres casos, mientras que en el mandato de Cristina el número de militantes presuntamente asesinados creció hasta 28 este año, con los casos de Verón en Chaco y el militante de la UCR Jorge Ariel Vázquez en Jujuy.</w:t>
      </w:r>
      <w:r w:rsidRPr="00406C21">
        <w:t>]</w:t>
      </w:r>
    </w:p>
    <w:p w:rsidR="000803A0" w:rsidRDefault="00D24B87" w:rsidP="00F31F95">
      <w:pPr>
        <w:pStyle w:val="Prrafodelista"/>
        <w:jc w:val="both"/>
      </w:pPr>
      <w:r>
        <w:t xml:space="preserve">Nicolás Tauber, abogado de la organización Liberpueblo: </w:t>
      </w:r>
      <w:r w:rsidR="007A4E86">
        <w:t xml:space="preserve">“el kirchnerismo federalizó la política represiva, como no lo hizo con ninguna otra política”. </w:t>
      </w:r>
      <w:hyperlink r:id="rId369" w:history="1">
        <w:r w:rsidR="007A4E86" w:rsidRPr="00B072E6">
          <w:rPr>
            <w:rStyle w:val="Hipervnculo"/>
          </w:rPr>
          <w:t>http://www.perfil.com/politica/Cristina-deja-el-poder-con-veinte-militantes-muertos-en-protestas-20151108-0036.html</w:t>
        </w:r>
      </w:hyperlink>
    </w:p>
    <w:p w:rsidR="000803A0" w:rsidRDefault="000803A0" w:rsidP="00F31F95">
      <w:pPr>
        <w:pStyle w:val="Prrafodelista"/>
        <w:jc w:val="both"/>
      </w:pPr>
    </w:p>
    <w:p w:rsidR="00C728D8" w:rsidRDefault="00C728D8" w:rsidP="00F31F95">
      <w:pPr>
        <w:pStyle w:val="Prrafodelista"/>
        <w:jc w:val="both"/>
      </w:pPr>
      <w:r>
        <w:t xml:space="preserve">[El profesor de canotaje neuquino, acusado de marcar con un hierro caliente en las nalgas a uno de sus alumnos en el Club Santafesino de Neuquén, fue ultrajado por un policía mientras permanecía en prisión preventiva. (…) Según denunció el fiscal Agustín García, el profesor fue abusado por un policía de la Comisaría 12 quien además le propinó una fuerte golpiza y lo escupió. “Sos un violín que marca a los pibes, la vas a pagar”, le habría dicho el agente al joven de 21 años, según relataron testigos. (…) el agente ingresó alrededor de las 15 a la celda que ocupaba el profesor y le propinó una trompada y lo insultó. Acto seguido lo escupió. “Sos un violín que marca a los pibes, la vas a pagar”, lo amenazó. A eso de las 19 el oficial regresó con un palo de escoba. Esposó al profesor por la espalda y procedió a golpearlo para introducirle el palo por el ano. “Se lo introdujo en el ano, mientras le apretaba el testículo izquierdo con fuerza”, detalló un miembro del Ministerio Público Fiscal.] </w:t>
      </w:r>
      <w:hyperlink r:id="rId370" w:history="1">
        <w:r w:rsidRPr="00A53163">
          <w:rPr>
            <w:rStyle w:val="Hipervnculo"/>
          </w:rPr>
          <w:t>http://www.clarin.com/sociedad/Utrajaron-prision-profesor-detenido-alumno_0_1465053740.html</w:t>
        </w:r>
      </w:hyperlink>
      <w:r>
        <w:t xml:space="preserve"> </w:t>
      </w:r>
    </w:p>
    <w:p w:rsidR="000803A0" w:rsidRDefault="000803A0" w:rsidP="00F31F95">
      <w:pPr>
        <w:pStyle w:val="Prrafodelista"/>
        <w:jc w:val="both"/>
      </w:pPr>
    </w:p>
    <w:p w:rsidR="00A27D58" w:rsidRDefault="000803A0" w:rsidP="00F31F95">
      <w:pPr>
        <w:pStyle w:val="Prrafodelista"/>
        <w:jc w:val="both"/>
      </w:pPr>
      <w:r>
        <w:t>[</w:t>
      </w:r>
      <w:r w:rsidR="00974442">
        <w:t xml:space="preserve">Yan Maitri-Shi: En este artículo, narrado en primera persona, un periodista cuenta su vivencia en un pueblo al que habían ido a disfrutar de espectáculos folclóricos </w:t>
      </w:r>
      <w:r w:rsidR="00387827">
        <w:t>y, mientras aguardaban viajar a su ciudad, fueron testigos de un caso de abuso policial y violencia hacia un joven que se encontraba en la terminal de ómnibus del lugar. El periodista, quien estaba con un amigo, filmó todo con su celular. Más tarde, se encontraban viendo lo que habían grabado, cuando se les acerca un efectivo policial</w:t>
      </w:r>
      <w:r w:rsidR="00A27D58">
        <w:t xml:space="preserve"> y los increpa y les exige</w:t>
      </w:r>
      <w:r w:rsidR="00387827">
        <w:t xml:space="preserve"> que le muestren</w:t>
      </w:r>
      <w:r w:rsidR="00A27D58">
        <w:t xml:space="preserve"> y borren</w:t>
      </w:r>
      <w:r w:rsidR="00387827">
        <w:t xml:space="preserve"> el contenido de lo que habían registrado con el celular</w:t>
      </w:r>
      <w:r w:rsidR="00967BA9">
        <w:t>, puesto que ellos se negaron rotundamente la policía los detuvo y los retuvieron 9 horas, sin siquiera permitirles su derecho a una llamada. Tras haber sido violentados físicamente y agredidos verbalmente, deciden liberarlos</w:t>
      </w:r>
      <w:r w:rsidR="00A27D58">
        <w:t xml:space="preserve">. El periodista le pregunta al comisario cuál había sido la causa de su detención y le responde que había ingresado por ebriedad, algo que era totalmente mentira. </w:t>
      </w:r>
      <w:r w:rsidR="00A27D58">
        <w:lastRenderedPageBreak/>
        <w:t>Entonces el periodista le cuestiona dónde se encontraban las pruebas o exámenes médicos que constaten su estado de “ebriedad”, a lo que el oficial le responde que contaban con el testimonio de una doctora (la cual estaba tomando nota), a lo que esta “profesional” asentía riéndose en complicidad con el resto de los policías allí presentes.</w:t>
      </w:r>
    </w:p>
    <w:p w:rsidR="000803A0" w:rsidRDefault="00A27D58" w:rsidP="00F31F95">
      <w:pPr>
        <w:pStyle w:val="Prrafodelista"/>
        <w:jc w:val="both"/>
      </w:pPr>
      <w:r>
        <w:t>Este episodio demuestra claramente cómo se violan sistemáticamente los derechos humanos en estas instituciones, las cuales deberían funcionar para cuidar a los ciudadanos de los delincuentes, pero que paradójicamente se comportan peor que estos últimos. Para ver toda la historia y más detalles, ingresar al link que se miestra a continuación.</w:t>
      </w:r>
      <w:r w:rsidR="000803A0">
        <w:t>]</w:t>
      </w:r>
      <w:r>
        <w:t xml:space="preserve">  </w:t>
      </w:r>
      <w:hyperlink r:id="rId371" w:history="1">
        <w:r w:rsidRPr="00A53163">
          <w:rPr>
            <w:rStyle w:val="Hipervnculo"/>
          </w:rPr>
          <w:t>http://www.prensared.org.ar/7438/periodista-denuncia-a-policias-por-privacion-ilegitima-de-la-libertad-censura-y-abuso</w:t>
        </w:r>
      </w:hyperlink>
      <w:r>
        <w:t xml:space="preserve"> </w:t>
      </w:r>
    </w:p>
    <w:p w:rsidR="00C728D8" w:rsidRDefault="00C728D8" w:rsidP="00F31F95">
      <w:pPr>
        <w:pStyle w:val="Prrafodelista"/>
        <w:jc w:val="both"/>
      </w:pPr>
    </w:p>
    <w:p w:rsidR="007A4E86" w:rsidRDefault="007A4E86" w:rsidP="00F31F95">
      <w:pPr>
        <w:pStyle w:val="Prrafodelista"/>
        <w:jc w:val="both"/>
      </w:pPr>
    </w:p>
    <w:p w:rsidR="007A4E86" w:rsidRDefault="007A4E86" w:rsidP="00F31F95">
      <w:pPr>
        <w:pStyle w:val="Prrafodelista"/>
        <w:jc w:val="both"/>
      </w:pPr>
      <w:r>
        <w:t>[</w:t>
      </w:r>
      <w:r w:rsidRPr="007A4E86">
        <w:t xml:space="preserve">Ciertamente, el gobierno nacional se autodefine como </w:t>
      </w:r>
      <w:r w:rsidRPr="007A4E86">
        <w:rPr>
          <w:rStyle w:val="nfasis"/>
        </w:rPr>
        <w:t xml:space="preserve">“el gobierno de los derechos humanos” </w:t>
      </w:r>
      <w:r w:rsidRPr="007A4E86">
        <w:rPr>
          <w:rStyle w:val="nfasis"/>
          <w:i w:val="0"/>
        </w:rPr>
        <w:t>(…)</w:t>
      </w:r>
      <w:r>
        <w:rPr>
          <w:rStyle w:val="nfasis"/>
          <w:i w:val="0"/>
        </w:rPr>
        <w:t xml:space="preserve"> </w:t>
      </w:r>
      <w:r w:rsidRPr="007A4E86">
        <w:rPr>
          <w:rStyle w:val="Textoennegrita"/>
          <w:b w:val="0"/>
        </w:rPr>
        <w:t xml:space="preserve">Desde </w:t>
      </w:r>
      <w:r w:rsidRPr="007A4E86">
        <w:rPr>
          <w:rStyle w:val="nfasis"/>
          <w:b/>
          <w:bCs/>
        </w:rPr>
        <w:t>Plataforma 2012</w:t>
      </w:r>
      <w:r w:rsidRPr="007A4E86">
        <w:rPr>
          <w:rStyle w:val="Textoennegrita"/>
          <w:b w:val="0"/>
        </w:rPr>
        <w:t xml:space="preserve"> consideramos que este enunciado debe ser cuestionado en la medida en que se contradice con dimensiones y aspectos muy importantes de la realidad.</w:t>
      </w:r>
      <w:r w:rsidR="00B86D7D">
        <w:rPr>
          <w:rStyle w:val="Textoennegrita"/>
          <w:b w:val="0"/>
        </w:rPr>
        <w:t xml:space="preserve"> (…) </w:t>
      </w:r>
      <w:r w:rsidR="00B86D7D" w:rsidRPr="00B86D7D">
        <w:t>la década de gobierno del matrimonio Kirchner deja un saldo de militantes asesinados con motivo de la represión de la protesta social, en demanda de tierra y vivienda, contra la tercerización, por salarios dignos, por los derechos de los pueblos originarios y campesinos.</w:t>
      </w:r>
      <w:r w:rsidR="002D4D41">
        <w:t xml:space="preserve"> (…) </w:t>
      </w:r>
      <w:r w:rsidR="002D4D41" w:rsidRPr="002D4D41">
        <w:rPr>
          <w:rStyle w:val="Textoennegrita"/>
        </w:rPr>
        <w:t>pese a la defensa del derecho de protesta, la criminalización de la protesta social se ha multiplicado y consolidado a través de un fuerte entramado legal, que encuentra prolongación en una serie de medidas sumamente preocupantes</w:t>
      </w:r>
      <w:r w:rsidR="002D4D41" w:rsidRPr="002D4D41">
        <w:t xml:space="preserve">. En esta línea, no podemos dejar de mencionar dos inflexiones que revelan de manera directa la fractura misma de la política de derechos humanos y muestran su contradicción con el discurso oficial, </w:t>
      </w:r>
      <w:r w:rsidR="002D4D41" w:rsidRPr="002D4D41">
        <w:rPr>
          <w:rStyle w:val="Textoennegrita"/>
        </w:rPr>
        <w:t>como es el caso de las dos leyes antiterroristas promovidas por el ejecutivo y votadas por el oficialismo en 2006 y 2011, y la designación del general César Milani al mando del ejército</w:t>
      </w:r>
      <w:r w:rsidR="002D4D41" w:rsidRPr="002D4D41">
        <w:t>, sobre quien pesan graves acusaciones por la violación de derechos humanos bajo la última dictadura militar.</w:t>
      </w:r>
      <w:r w:rsidRPr="002D4D41">
        <w:t>]</w:t>
      </w:r>
      <w:r w:rsidR="002D4D41">
        <w:t xml:space="preserve"> </w:t>
      </w:r>
      <w:hyperlink r:id="rId372" w:history="1">
        <w:r w:rsidR="002D4D41" w:rsidRPr="00B072E6">
          <w:rPr>
            <w:rStyle w:val="Hipervnculo"/>
          </w:rPr>
          <w:t>http://plataforma2012.org.ar/index.php/documentos/documentos/106-resumen-del-documento-de-plataforma-2012</w:t>
        </w:r>
      </w:hyperlink>
    </w:p>
    <w:p w:rsidR="002D4D41" w:rsidRDefault="002D4D41" w:rsidP="00F31F95">
      <w:pPr>
        <w:pStyle w:val="Prrafodelista"/>
        <w:jc w:val="both"/>
      </w:pPr>
    </w:p>
    <w:p w:rsidR="002D4D41" w:rsidRDefault="002D4D41" w:rsidP="00F31F95">
      <w:pPr>
        <w:pStyle w:val="Prrafodelista"/>
        <w:jc w:val="both"/>
      </w:pPr>
      <w:r>
        <w:t xml:space="preserve">[Luego de la violenta </w:t>
      </w:r>
      <w:hyperlink r:id="rId373" w:tgtFrame="_blank" w:history="1">
        <w:r>
          <w:rPr>
            <w:rStyle w:val="Hipervnculo"/>
          </w:rPr>
          <w:t>represión policial a la multitudinaria protesta</w:t>
        </w:r>
      </w:hyperlink>
      <w:r>
        <w:t xml:space="preserve"> de anoche en Tucumán, los manifestantes vuelven a convocar a una movilización frente a la Casa de Gobierno para repudiar los escandalosos comicios del domingo pasado, en los que hubo quema de urnas, denuncias de fraude y hechos de violencia.] </w:t>
      </w:r>
      <w:hyperlink r:id="rId374" w:history="1">
        <w:r w:rsidRPr="00B072E6">
          <w:rPr>
            <w:rStyle w:val="Hipervnculo"/>
          </w:rPr>
          <w:t>http://www.lanacion.com.ar/1822089-tras-la-violenta-represion-de-anoche-organizan-otra-marcha-en-tucuman-para-repudiar-los-escandalosos-comicios</w:t>
        </w:r>
      </w:hyperlink>
      <w:r w:rsidR="009753D8">
        <w:t xml:space="preserve">; </w:t>
      </w:r>
      <w:hyperlink r:id="rId375" w:history="1">
        <w:r w:rsidR="009753D8" w:rsidRPr="00B072E6">
          <w:rPr>
            <w:rStyle w:val="Hipervnculo"/>
          </w:rPr>
          <w:t>http://www.lagranepoca.com/mundo-hispano/latinoamerica/16527-argentina-violenta-represion-a-los-manifestantes-que-protestaban-por-el-fraude-en-tucuman.html</w:t>
        </w:r>
      </w:hyperlink>
    </w:p>
    <w:p w:rsidR="009753D8" w:rsidRDefault="009753D8" w:rsidP="00F31F95">
      <w:pPr>
        <w:pStyle w:val="Prrafodelista"/>
        <w:jc w:val="both"/>
      </w:pPr>
    </w:p>
    <w:p w:rsidR="002D4D41" w:rsidRDefault="002D4D41" w:rsidP="00F31F95">
      <w:pPr>
        <w:pStyle w:val="Prrafodelista"/>
        <w:jc w:val="both"/>
      </w:pPr>
      <w:r>
        <w:t>[</w:t>
      </w:r>
      <w:r w:rsidR="002A0387">
        <w:t>(…) vecinos y vecinas de Villa Barranca Yaco y Bajo Pueyrredón</w:t>
      </w:r>
      <w:r w:rsidR="00320EB4">
        <w:t xml:space="preserve"> (provincia de La Rioja)</w:t>
      </w:r>
      <w:r w:rsidR="002A0387">
        <w:t xml:space="preserve"> se concentraron en las calles del barrio para reclamar por el esclarecimiento del crimen del joven Raúl Alejandro Sánchez, quien fue asesinado el sábado en la </w:t>
      </w:r>
      <w:r w:rsidR="002A0387">
        <w:lastRenderedPageBreak/>
        <w:t>madrugada, en el marco de una situación aun no esclarecida. Mientras se desarrollaba el reclamo, llegó la guardia de infantería de la policía provincial y, ante la negativa de vecinos a levantar el corte, comenzó a reprimir ferozmente. (…) Desde ese momento hasta ahora, la represión y la ocupación por parte de la policía de las calles del barrio no han cesado. En horas de la siesta ingresaron a las viviendas y dispararon una lluvia de balas de goma, hiriendo a varios vecinos, algunos hospitalizados en grave estado producto de los disparos recibidos, además de un importante número de personas detenidas.</w:t>
      </w:r>
      <w:r>
        <w:t>]</w:t>
      </w:r>
      <w:r w:rsidR="002A0387">
        <w:t xml:space="preserve"> </w:t>
      </w:r>
      <w:hyperlink r:id="rId376" w:history="1">
        <w:r w:rsidR="002A0387" w:rsidRPr="00B072E6">
          <w:rPr>
            <w:rStyle w:val="Hipervnculo"/>
          </w:rPr>
          <w:t>http://www.resumenlatinoamericano.org/2015/10/28/argentina-violenta-represion-policial-en-la-rioja/</w:t>
        </w:r>
      </w:hyperlink>
    </w:p>
    <w:p w:rsidR="004049BC" w:rsidRDefault="004049BC" w:rsidP="00F31F95">
      <w:pPr>
        <w:pStyle w:val="Prrafodelista"/>
        <w:jc w:val="both"/>
      </w:pPr>
    </w:p>
    <w:p w:rsidR="004049BC" w:rsidRDefault="004049BC" w:rsidP="00F31F95">
      <w:pPr>
        <w:pStyle w:val="Prrafodelista"/>
        <w:jc w:val="both"/>
      </w:pPr>
      <w:r>
        <w:t>[</w:t>
      </w:r>
      <w:r w:rsidR="00693765">
        <w:t>Un grupo de organizaciones entre las que se encuentran: El Frente Popular Darío Santillán, La Comunidad Homosexual Argentina y el Cels, emitieron un comunicado de repudio</w:t>
      </w:r>
      <w:r w:rsidR="008202B2">
        <w:t xml:space="preserve"> (contra el proyecto de Ley antipiquetes presentado por el Frente Para la Victoria, el partido liderado por Cristina Kirchner)</w:t>
      </w:r>
      <w:r w:rsidR="00693765">
        <w:t>, otro tanto hizo el Frente de Izquierda, que además planteó repudiar la ley en la movilización del primero de mayo, El Diputado del FIT, Nicolás del Caño opinó del proyecto represivo “Ni Macri lo haría mejor”</w:t>
      </w:r>
      <w:r>
        <w:t>]</w:t>
      </w:r>
      <w:r w:rsidR="008202B2">
        <w:t xml:space="preserve"> </w:t>
      </w:r>
      <w:hyperlink r:id="rId377" w:history="1">
        <w:r w:rsidR="008202B2" w:rsidRPr="00B072E6">
          <w:rPr>
            <w:rStyle w:val="Hipervnculo"/>
          </w:rPr>
          <w:t>http://www.resumenlatinoamericano.org/2014/04/21/argentina-crecen-los-pronunciamientos-contra-la-ley-antipiquetes/</w:t>
        </w:r>
      </w:hyperlink>
    </w:p>
    <w:p w:rsidR="008202B2" w:rsidRDefault="008202B2" w:rsidP="00F31F95">
      <w:pPr>
        <w:pStyle w:val="Prrafodelista"/>
        <w:jc w:val="both"/>
      </w:pPr>
    </w:p>
    <w:p w:rsidR="008202B2" w:rsidRDefault="00B7007B" w:rsidP="00F31F95">
      <w:pPr>
        <w:pStyle w:val="Prrafodelista"/>
        <w:jc w:val="both"/>
      </w:pPr>
      <w:r>
        <w:t>[La junta Ejecutiva de CTERA realizó una conferencia de prensa para manifestar su repudio a la violenta e injustificada represión ejercida por la policía provincial de Neuquén hacia los manifestantes que participaban de la movilización en rechazo al acuerdo con Chevrón. (…) Como consecuencia de la represión fue herido de bala Rodrigo Barreiro, joven profesor de historia de la escuela secundaria CPEN nª 72. El docente afiliado a ATEN, entidad de base de CTERA, se encontraba a 150 metros de la concentración cuando recibió el impacto. La bala está alojada en el pulmón. Rodrigo Barreiro - hijo de Pedro Barreiro, Decano de la Facultad de Humanidades de la Universidad del Comahue- se encuentra internado en terapia intermedia en el Hospital Castro Rendón en la ciudad de Neuquén. Asimismo fueron detenidos dos menores de edad que ya fueron dejados en libertad por las acciones legales de las organizaciones.]</w:t>
      </w:r>
      <w:r w:rsidR="00142332">
        <w:t xml:space="preserve">  </w:t>
      </w:r>
      <w:hyperlink r:id="rId378" w:history="1">
        <w:r w:rsidR="00142332" w:rsidRPr="00B072E6">
          <w:rPr>
            <w:rStyle w:val="Hipervnculo"/>
          </w:rPr>
          <w:t>http://www.cta.org.ar/CTERA-repudio-la-represion-de-la.html</w:t>
        </w:r>
      </w:hyperlink>
      <w:r w:rsidR="00142332">
        <w:t xml:space="preserve"> </w:t>
      </w:r>
    </w:p>
    <w:p w:rsidR="00142332" w:rsidRDefault="00142332" w:rsidP="00F31F95">
      <w:pPr>
        <w:pStyle w:val="Prrafodelista"/>
        <w:jc w:val="both"/>
      </w:pPr>
    </w:p>
    <w:p w:rsidR="00142332" w:rsidRDefault="00142332" w:rsidP="00F31F95">
      <w:pPr>
        <w:pStyle w:val="Prrafodelista"/>
        <w:jc w:val="both"/>
      </w:pPr>
      <w:r>
        <w:t>[El asesinato de un adolescente de 15 años, por el que fue detenido un policía, provocó hoy la reacción de los vecinos de un barrio de la ciudad rionegrina de San Carlos de Bariloche y la represión de los efectivos locales, provocando la muerte de otros dos jóvenes. Como en el episodio inicial había también un joven herido, la jornada cerró en la ciudad sureña con un saldo dramático: tres muertos y al menos 22 heridos.]</w:t>
      </w:r>
      <w:r w:rsidR="00CF6158">
        <w:t xml:space="preserve"> </w:t>
      </w:r>
      <w:hyperlink r:id="rId379" w:history="1">
        <w:r w:rsidR="00CF6158" w:rsidRPr="00B072E6">
          <w:rPr>
            <w:rStyle w:val="Hipervnculo"/>
          </w:rPr>
          <w:t>http://www.perfil.com/sociedad/Tres-muertos-y-22-heridos-por-violenta-represion-en-Bariloche--20100618-0002.htm</w:t>
        </w:r>
      </w:hyperlink>
    </w:p>
    <w:p w:rsidR="00CF6158" w:rsidRDefault="00CF6158" w:rsidP="00F31F95">
      <w:pPr>
        <w:pStyle w:val="Prrafodelista"/>
        <w:jc w:val="both"/>
      </w:pPr>
    </w:p>
    <w:p w:rsidR="00CF6158" w:rsidRDefault="00EE6EDD" w:rsidP="00F31F95">
      <w:pPr>
        <w:pStyle w:val="Prrafodelista"/>
        <w:jc w:val="both"/>
      </w:pPr>
      <w:r>
        <w:t xml:space="preserve">[Los docentes de Santa Cruz </w:t>
      </w:r>
      <w:hyperlink r:id="rId380" w:history="1">
        <w:r w:rsidRPr="00EE6EDD">
          <w:rPr>
            <w:rStyle w:val="Hipervnculo"/>
            <w:color w:val="auto"/>
            <w:u w:val="none"/>
          </w:rPr>
          <w:t>que anoche fue reprimidos en el campamento que habían improvisado frente al Ministerio de Trabajo</w:t>
        </w:r>
      </w:hyperlink>
      <w:r>
        <w:t xml:space="preserve">, responsabilizaron por el accionar policial a la presidenta </w:t>
      </w:r>
      <w:r>
        <w:rPr>
          <w:rStyle w:val="Textoennegrita"/>
        </w:rPr>
        <w:t>Cristina Fernández</w:t>
      </w:r>
      <w:r>
        <w:t>. (…)</w:t>
      </w:r>
      <w:r>
        <w:rPr>
          <w:rStyle w:val="Textoennegrita"/>
        </w:rPr>
        <w:t xml:space="preserve">Daniel Escobar </w:t>
      </w:r>
      <w:r>
        <w:t xml:space="preserve">y </w:t>
      </w:r>
      <w:r>
        <w:rPr>
          <w:rStyle w:val="Textoennegrita"/>
        </w:rPr>
        <w:t>Armando Apaza</w:t>
      </w:r>
      <w:r>
        <w:t xml:space="preserve">, dirigentes del gremio ADOSAC, señalaron a la primera mandataria y al jefe de Gabinete, </w:t>
      </w:r>
      <w:r>
        <w:rPr>
          <w:rStyle w:val="Textoennegrita"/>
        </w:rPr>
        <w:t>Aníbal Fernández</w:t>
      </w:r>
      <w:r>
        <w:t xml:space="preserve">, por el "esquema represivo" del que fueron víctimas en las primeras horas </w:t>
      </w:r>
      <w:r>
        <w:lastRenderedPageBreak/>
        <w:t xml:space="preserve">del viernes.] </w:t>
      </w:r>
      <w:hyperlink r:id="rId381" w:history="1">
        <w:r w:rsidR="00E00695" w:rsidRPr="00B072E6">
          <w:rPr>
            <w:rStyle w:val="Hipervnculo"/>
          </w:rPr>
          <w:t>http://www.perfil.com/politica/Docentes-de-Santa-Cruz-culpan-a-Cristina-por-la-represion--20110624-0009.html</w:t>
        </w:r>
      </w:hyperlink>
      <w:r w:rsidR="00E00695">
        <w:t xml:space="preserve"> </w:t>
      </w:r>
    </w:p>
    <w:p w:rsidR="00E00695" w:rsidRDefault="00E00695" w:rsidP="00F31F95">
      <w:pPr>
        <w:pStyle w:val="Prrafodelista"/>
        <w:jc w:val="both"/>
      </w:pPr>
    </w:p>
    <w:p w:rsidR="00E00695" w:rsidRDefault="00E00695" w:rsidP="00F31F95">
      <w:pPr>
        <w:pStyle w:val="Prrafodelista"/>
        <w:jc w:val="both"/>
      </w:pPr>
      <w:r w:rsidRPr="00CD5BA8">
        <w:t>[</w:t>
      </w:r>
      <w:r w:rsidRPr="00CD5BA8">
        <w:rPr>
          <w:color w:val="000000"/>
        </w:rPr>
        <w:t>¿Por qué no se actuó de la misma manera cuando nefastos personajes de la talla de Luis D’elía y Hugo Moyano cortaban las calles y provocaban más caos que el que los maestros del sur han provocado? ¿En qué quedaron los dichos de Aníbal Fernández y Nilda Garré respecto a que este gobierno estaba en contra de la represión a la hora de solucionar conflictos?</w:t>
      </w:r>
      <w:r w:rsidRPr="00CD5BA8">
        <w:t>]</w:t>
      </w:r>
      <w:r w:rsidR="00B74447">
        <w:t xml:space="preserve"> </w:t>
      </w:r>
      <w:hyperlink r:id="rId382" w:history="1">
        <w:r w:rsidR="00B74447" w:rsidRPr="00B072E6">
          <w:rPr>
            <w:rStyle w:val="Hipervnculo"/>
          </w:rPr>
          <w:t>http://periodicotribuna.com.ar/9135-como-en-2002-el-kirchnerismo-vuelve-a-reprimir-a-los-docentes-de-santa-cruz.html</w:t>
        </w:r>
      </w:hyperlink>
    </w:p>
    <w:p w:rsidR="00DC4513" w:rsidRDefault="00DC4513" w:rsidP="00F31F95">
      <w:pPr>
        <w:pStyle w:val="Prrafodelista"/>
        <w:jc w:val="both"/>
      </w:pPr>
    </w:p>
    <w:p w:rsidR="00E06F2A" w:rsidRDefault="00DC4513" w:rsidP="00F31F95">
      <w:pPr>
        <w:pStyle w:val="Prrafodelista"/>
        <w:jc w:val="both"/>
      </w:pPr>
      <w:r>
        <w:t>[Los sangrientos sucesos ocurridos el miércoles en Buenos Aires, que costaron dos muertos y un centenar de heridos, han asestado un duro golpe al debilitado Gobierno de Eduardo Duhalde. (…)</w:t>
      </w:r>
      <w:r w:rsidR="006C74CB">
        <w:t xml:space="preserve">El Gobierno anunció desde primera hora de la mañana un "gran despliegue preventivo" (2.000 efectivos) de las fuerzas policiales en la plaza de Mayo para evitar un nuevo baño de sangre. El movimiento piquetero, sindicatos, organizaciones de parados y partidos de izquierda congregaron a miles de personas en una manifestación de repudio a la "represión policial" frente a la Casa Rosada, sede del Gobierno, que se levanta en dicha plaza. Antes de la marcha, fueron detenidas más de 30 personas, a las que la policía incautó palos, </w:t>
      </w:r>
      <w:r w:rsidR="006C74CB">
        <w:rPr>
          <w:rStyle w:val="nfasis"/>
        </w:rPr>
        <w:t>cócteles molotov</w:t>
      </w:r>
      <w:r w:rsidR="006C74CB">
        <w:t xml:space="preserve"> y cuchillos. (…)Hay numerosos interrogantes sobre la batalla campal que libraron en el puente de Pueyrredón, que une la capital y la provincia de Buenos Aires, policías y desocupados agrupados en el llamado movimiento piquetero. Lo cierto es que la sangre ha corrido de nuevo en Argentina desde las jornadas del 19 y 20 de diciembre (27 muertos), que provocaron el fin del Gobierno de Fernando de la Rúa. (…)Antes de los enfrentamientos, muchos de los manifestantes congregados bajo el puente de Pueyrredón ocultaban su rostro con pasamontañas y empuñaban palos. De lo que siguió se conocen las consecuencias, pero no de dónde partieron los disparos de armas de fuego, que todos niegan haber utilizado. (…) una manifestante aseguraba que "había policías por todos los lados y nos corrían a tiros". Las imágenes de furgonetas policiales persiguiendo a manifestantes aislados o de la toma por asalto de un local del partido comunista muestran de manera irrefutable que hubo excesos de la policía.</w:t>
      </w:r>
      <w:r>
        <w:t>]</w:t>
      </w:r>
      <w:r w:rsidR="006C74CB">
        <w:t xml:space="preserve"> </w:t>
      </w:r>
      <w:hyperlink r:id="rId383" w:history="1">
        <w:r w:rsidR="006C74CB" w:rsidRPr="004C6294">
          <w:rPr>
            <w:rStyle w:val="Hipervnculo"/>
          </w:rPr>
          <w:t>http://elpais.com/diario/2002/06/28/internacional/1025215201_850215.html</w:t>
        </w:r>
      </w:hyperlink>
      <w:r w:rsidR="006C74CB">
        <w:t xml:space="preserve"> </w:t>
      </w:r>
    </w:p>
    <w:p w:rsidR="00E06F2A" w:rsidRDefault="00E06F2A" w:rsidP="00F31F95">
      <w:pPr>
        <w:pStyle w:val="Prrafodelista"/>
        <w:jc w:val="both"/>
      </w:pPr>
    </w:p>
    <w:p w:rsidR="006C74CB" w:rsidRDefault="006C74CB" w:rsidP="00F31F95">
      <w:pPr>
        <w:pStyle w:val="Prrafodelista"/>
        <w:jc w:val="both"/>
      </w:pPr>
      <w:r>
        <w:t>[</w:t>
      </w:r>
      <w:r w:rsidR="00E06F2A">
        <w:t xml:space="preserve">El </w:t>
      </w:r>
      <w:hyperlink r:id="rId384" w:tooltip="Movimiento de Trabajadores Desocupados (aún no redactado)" w:history="1">
        <w:r w:rsidR="00E06F2A">
          <w:rPr>
            <w:rStyle w:val="Hipervnculo"/>
          </w:rPr>
          <w:t>MTD</w:t>
        </w:r>
      </w:hyperlink>
      <w:r w:rsidR="00E06F2A">
        <w:t xml:space="preserve"> (Movimiento de Trabajadores Desocupados) no logró cortar el </w:t>
      </w:r>
      <w:hyperlink r:id="rId385" w:tooltip="Puente Pueyrredón" w:history="1">
        <w:r w:rsidR="00E06F2A">
          <w:rPr>
            <w:rStyle w:val="Hipervnculo"/>
          </w:rPr>
          <w:t>Puente Pueyrredón</w:t>
        </w:r>
      </w:hyperlink>
      <w:r w:rsidR="00E06F2A">
        <w:t>,</w:t>
      </w:r>
      <w:r w:rsidR="00E06F2A">
        <w:rPr>
          <w:rStyle w:val="Refdenotaalpie"/>
        </w:rPr>
        <w:footnoteReference w:id="6"/>
      </w:r>
      <w:r w:rsidR="00E06F2A">
        <w:t xml:space="preserve"> siendo desalojados previamente por la policía provincial. Entre ellos se encontraban los jóvenes activistas Maximiliano Kosteki (21 años) y Darío Santillán (22 años); de </w:t>
      </w:r>
      <w:hyperlink r:id="rId386" w:tooltip="Guernica (Argentina)" w:history="1">
        <w:r w:rsidR="00E06F2A">
          <w:rPr>
            <w:rStyle w:val="Hipervnculo"/>
          </w:rPr>
          <w:t>Guernica</w:t>
        </w:r>
      </w:hyperlink>
      <w:r w:rsidR="00E06F2A">
        <w:t xml:space="preserve"> y </w:t>
      </w:r>
      <w:hyperlink r:id="rId387" w:tooltip="Lanús" w:history="1">
        <w:r w:rsidR="00E06F2A">
          <w:rPr>
            <w:rStyle w:val="Hipervnculo"/>
          </w:rPr>
          <w:t>Lanús</w:t>
        </w:r>
      </w:hyperlink>
      <w:r w:rsidR="00E06F2A">
        <w:t>, respectivamente; agrupados en la Coordinadora de Trabajadores Desocupados Aníbal Verón.</w:t>
      </w:r>
      <w:r w:rsidR="00E06F2A">
        <w:rPr>
          <w:rStyle w:val="Refdenotaalpie"/>
        </w:rPr>
        <w:footnoteReference w:id="7"/>
      </w:r>
      <w:r w:rsidR="00E06F2A">
        <w:t xml:space="preserve"> Este desalojo dejó un saldo de 33 heridos.Santillán fue baleado en la Estación Avellaneda en el arco de </w:t>
      </w:r>
      <w:hyperlink r:id="rId388" w:tooltip="Carrefour" w:history="1">
        <w:r w:rsidR="00E06F2A">
          <w:rPr>
            <w:rStyle w:val="Hipervnculo"/>
          </w:rPr>
          <w:t>Carrefour</w:t>
        </w:r>
      </w:hyperlink>
      <w:r w:rsidR="00E06F2A">
        <w:t>, a cuadra y media de la estación.</w:t>
      </w:r>
      <w:r w:rsidR="00E06F2A">
        <w:rPr>
          <w:rStyle w:val="Refdenotaalpie"/>
        </w:rPr>
        <w:footnoteReference w:id="8"/>
      </w:r>
      <w:r w:rsidR="00E06F2A">
        <w:t xml:space="preserve"> Una cámara del noticiero de </w:t>
      </w:r>
      <w:hyperlink r:id="rId389" w:tooltip="Canal 7 (Argentina)" w:history="1">
        <w:r w:rsidR="00E06F2A">
          <w:rPr>
            <w:rStyle w:val="Hipervnculo"/>
          </w:rPr>
          <w:t>Canal 7</w:t>
        </w:r>
      </w:hyperlink>
      <w:r w:rsidR="00E06F2A">
        <w:t xml:space="preserve"> filmó el momento en que dos efectivos de la policía provincial dispararon sobre los manifestantes,</w:t>
      </w:r>
      <w:r w:rsidR="00E06F2A">
        <w:rPr>
          <w:rStyle w:val="Refdenotaalpie"/>
        </w:rPr>
        <w:footnoteReference w:id="9"/>
      </w:r>
      <w:r w:rsidR="00E06F2A">
        <w:t xml:space="preserve"> que </w:t>
      </w:r>
      <w:r w:rsidR="00E06F2A">
        <w:lastRenderedPageBreak/>
        <w:t>en ese momento se encontraban separados del resto. También existen varias fotos del fotógrafo independiente Sergio Kowalewsky</w:t>
      </w:r>
      <w:r w:rsidR="00E06F2A">
        <w:rPr>
          <w:rStyle w:val="Refdenotaalpie"/>
        </w:rPr>
        <w:footnoteReference w:id="10"/>
      </w:r>
      <w:r w:rsidR="00E06F2A">
        <w:t xml:space="preserve"> y del fotógrafo del </w:t>
      </w:r>
      <w:hyperlink r:id="rId390" w:tooltip="Diario Clarín (Buenos Aires)" w:history="1">
        <w:r w:rsidR="00E06F2A">
          <w:rPr>
            <w:rStyle w:val="Hipervnculo"/>
          </w:rPr>
          <w:t xml:space="preserve">diario </w:t>
        </w:r>
        <w:r w:rsidR="00E06F2A">
          <w:rPr>
            <w:rStyle w:val="Hipervnculo"/>
            <w:i/>
            <w:iCs/>
          </w:rPr>
          <w:t>Clarín</w:t>
        </w:r>
      </w:hyperlink>
      <w:r w:rsidR="00E06F2A">
        <w:t>, Pepe Mateos.</w:t>
      </w:r>
      <w:r w:rsidR="00E06F2A">
        <w:rPr>
          <w:rStyle w:val="Refdenotaalpie"/>
        </w:rPr>
        <w:footnoteReference w:id="11"/>
      </w:r>
      <w:r w:rsidR="00E06F2A">
        <w:t xml:space="preserve"> Esas evidencias resultaron clave en el curso de la investigación.</w:t>
      </w:r>
      <w:r w:rsidR="00E06F2A">
        <w:rPr>
          <w:rStyle w:val="Refdenotaalpie"/>
        </w:rPr>
        <w:footnoteReference w:id="12"/>
      </w:r>
      <w:r w:rsidR="005A161D">
        <w:t xml:space="preserve"> (…) La bala que mató a Kosteki le impactó en medio del tórax y la que mató a Santillán le seccionó la </w:t>
      </w:r>
      <w:hyperlink r:id="rId391" w:tooltip="Aorta" w:history="1">
        <w:r w:rsidR="005A161D">
          <w:rPr>
            <w:rStyle w:val="Hipervnculo"/>
          </w:rPr>
          <w:t>aorta</w:t>
        </w:r>
      </w:hyperlink>
      <w:r w:rsidR="005A161D">
        <w:t xml:space="preserve"> y atravesó el </w:t>
      </w:r>
      <w:hyperlink r:id="rId392" w:tooltip="Coxis" w:history="1">
        <w:r w:rsidR="005A161D">
          <w:rPr>
            <w:rStyle w:val="Hipervnculo"/>
          </w:rPr>
          <w:t>coxis</w:t>
        </w:r>
      </w:hyperlink>
      <w:r w:rsidR="005A161D">
        <w:t>.</w:t>
      </w:r>
      <w:r w:rsidR="005A161D">
        <w:rPr>
          <w:rStyle w:val="Refdenotaalpie"/>
        </w:rPr>
        <w:footnoteReference w:id="13"/>
      </w:r>
      <w:r w:rsidR="005A161D">
        <w:t xml:space="preserve"> (…) El 27 de mayo de 2005 comenzó el juicio y el 9 de enero de 2006 se leyó la sentencia del Tribunal Oral n.º 7 de </w:t>
      </w:r>
      <w:hyperlink r:id="rId393" w:tooltip="Lomas de Zamora" w:history="1">
        <w:r w:rsidR="005A161D">
          <w:rPr>
            <w:rStyle w:val="Hipervnculo"/>
          </w:rPr>
          <w:t>Lomas de Zamora</w:t>
        </w:r>
      </w:hyperlink>
      <w:r w:rsidR="005A161D">
        <w:t xml:space="preserve">. Alfredo Fanchiotti y Alejandro Acosta fueron condenados a </w:t>
      </w:r>
      <w:hyperlink r:id="rId394" w:tooltip="Cadena perpetua" w:history="1">
        <w:r w:rsidR="005A161D">
          <w:rPr>
            <w:rStyle w:val="Hipervnculo"/>
          </w:rPr>
          <w:t>cadena perpetua</w:t>
        </w:r>
      </w:hyperlink>
      <w:r w:rsidR="005A161D">
        <w:t xml:space="preserve"> por doble homicidio y siete tentativas de homici</w:t>
      </w:r>
      <w:r w:rsidR="00462981">
        <w:t>di</w:t>
      </w:r>
      <w:r w:rsidR="005A161D">
        <w:t>o. El comisario Félix Vega y los principales Carlos Quevedo y Mario De la Fuente fueron sentenciados a cuatro años de prisión por encubrimiento agravado. Los otros dos acusados de encubrimiento, el oficial Gastón Sierra y el cabo Lorenzo Colman, fueron condenados a tres y dos años de cárcel, respectivamente. El expolicía Celestino Robledo recibió la pena de diez meses por «usurpación de autoridad», ya que actuó en la represión aunque ya no era policía</w:t>
      </w:r>
      <w:r>
        <w:t>]</w:t>
      </w:r>
      <w:r w:rsidR="00437285">
        <w:t xml:space="preserve"> </w:t>
      </w:r>
      <w:hyperlink r:id="rId395" w:history="1">
        <w:r w:rsidR="00437285" w:rsidRPr="004C6294">
          <w:rPr>
            <w:rStyle w:val="Hipervnculo"/>
          </w:rPr>
          <w:t>https://es.wikipedia.org/wiki/Asesinato_de_Kosteki_y_Santill%C3%A1n</w:t>
        </w:r>
      </w:hyperlink>
      <w:r w:rsidR="00437285">
        <w:t xml:space="preserve"> </w:t>
      </w:r>
    </w:p>
    <w:p w:rsidR="00437285" w:rsidRDefault="00437285" w:rsidP="00F31F95">
      <w:pPr>
        <w:pStyle w:val="Prrafodelista"/>
        <w:jc w:val="both"/>
      </w:pPr>
    </w:p>
    <w:p w:rsidR="00437285" w:rsidRDefault="00437285" w:rsidP="00F31F95">
      <w:pPr>
        <w:pStyle w:val="Prrafodelista"/>
        <w:jc w:val="both"/>
      </w:pPr>
      <w:r>
        <w:t>[</w:t>
      </w:r>
      <w:r>
        <w:rPr>
          <w:i/>
          <w:iCs/>
        </w:rPr>
        <w:t>El ex senador y ex presidente entre 2002 y 2003 se defendió de las acusaciones del Gobierno, de haber “apadrinado” los grupos violentos que provocaron los graves incidentes del Parque Indoamericano. (…)</w:t>
      </w:r>
      <w:r w:rsidR="005C588C">
        <w:rPr>
          <w:i/>
          <w:iCs/>
        </w:rPr>
        <w:t xml:space="preserve"> </w:t>
      </w:r>
      <w:r w:rsidR="005C588C">
        <w:t xml:space="preserve">Es cierto que Eduardo Duhalde debió enfrentar un momento de enorme conflictividad social. Pero no es cierto que las fuerzas nacionales no provocaron ningún herido. </w:t>
      </w:r>
      <w:r w:rsidR="00A8637E">
        <w:t xml:space="preserve">(…)Sin dudas, el caso más resonante de violencia social durante el gobierno de Duhalde fue la muerte de los militantes Maximiliano Kosteki y Darío Santillán, como consecuencia de la represión a un piquete sobre el Puente Pueyrredón, el 26 de julio de 2002. Es cierto que, en ese caso, los militantes cayeron por las balas de policías bonaerenses (provinciales), y no federales (nacionales). Pero fue el Gobierno nacional el que organizó y anunció el operativo policial para “garantizar la libre circulación entre la Capital y la provincia”, </w:t>
      </w:r>
      <w:hyperlink r:id="rId396" w:tgtFrame="_blank" w:history="1">
        <w:r w:rsidR="00A8637E">
          <w:rPr>
            <w:rStyle w:val="links"/>
            <w:color w:val="0000FF"/>
          </w:rPr>
          <w:t>tal como publicó Clarín</w:t>
        </w:r>
      </w:hyperlink>
      <w:r w:rsidR="00A8637E">
        <w:t xml:space="preserve"> un día después de los incidentes. De dicho operativo conjunto participaron unos 2000 efectivos de las policías bonaerense y Federal, además de Gendarmería, Prefectura y la Side. Además, la violenta represión </w:t>
      </w:r>
      <w:hyperlink r:id="rId397" w:history="1">
        <w:r w:rsidR="00A8637E">
          <w:rPr>
            <w:rStyle w:val="Hipervnculo"/>
          </w:rPr>
          <w:t>ocasionó heridas de bala a 33 manifestantes</w:t>
        </w:r>
      </w:hyperlink>
      <w:r w:rsidR="00A8637E">
        <w:t>.</w:t>
      </w:r>
      <w:r>
        <w:t>]</w:t>
      </w:r>
    </w:p>
    <w:p w:rsidR="00A8637E" w:rsidRDefault="005C588C" w:rsidP="00F31F95">
      <w:pPr>
        <w:pStyle w:val="Prrafodelista"/>
        <w:jc w:val="both"/>
      </w:pPr>
      <w:r>
        <w:t>Eduardo Duhalde: “Me jacto de que me tocó el momento más difícil de la historia y, con fuerzas nacionales, no hubo siquiera un herido en la Argentina. Yo tengo claro cómo se pacifica y cómo se ordena”.</w:t>
      </w:r>
      <w:r w:rsidR="00A8637E">
        <w:t xml:space="preserve"> </w:t>
      </w:r>
      <w:hyperlink r:id="rId398" w:history="1">
        <w:r w:rsidR="00A8637E" w:rsidRPr="004C6294">
          <w:rPr>
            <w:rStyle w:val="Hipervnculo"/>
          </w:rPr>
          <w:t>http://chequeado.com/ultimas-noticias/duhalde-durante-mi-gobierno-no-hubo-ni-siquiera-un-herido-por-fuerzas-nacionales/</w:t>
        </w:r>
      </w:hyperlink>
    </w:p>
    <w:p w:rsidR="00A8637E" w:rsidRDefault="00A8637E" w:rsidP="00F31F95">
      <w:pPr>
        <w:pStyle w:val="Prrafodelista"/>
        <w:jc w:val="both"/>
      </w:pPr>
    </w:p>
    <w:p w:rsidR="00A8637E" w:rsidRDefault="00A8637E" w:rsidP="00F31F95">
      <w:pPr>
        <w:pStyle w:val="Prrafodelista"/>
        <w:jc w:val="both"/>
      </w:pPr>
      <w:r>
        <w:t xml:space="preserve">[El Centro de Estudios Legales y Sociales (CELS) pidió ayer que el ex presidente Fernando de la Rúa (1999-2001) sea procesado por el asesinato de cinco manifestantes y las lesiones sufridas por 117 personas durante la represión policial en su último día de gobierno, el 20 de diciembre de 2001] </w:t>
      </w:r>
      <w:hyperlink r:id="rId399" w:history="1">
        <w:r w:rsidRPr="004C6294">
          <w:rPr>
            <w:rStyle w:val="Hipervnculo"/>
          </w:rPr>
          <w:t>http://www.lanacion.com.ar/1536366-piden-procesar-a-de-la-rua-por-las-muertes-de-2001</w:t>
        </w:r>
      </w:hyperlink>
    </w:p>
    <w:p w:rsidR="00A8637E" w:rsidRDefault="00A8637E" w:rsidP="00F31F95">
      <w:pPr>
        <w:pStyle w:val="Prrafodelista"/>
        <w:jc w:val="both"/>
      </w:pPr>
    </w:p>
    <w:p w:rsidR="004D0BFA" w:rsidRDefault="00A8637E" w:rsidP="00F31F95">
      <w:pPr>
        <w:pStyle w:val="Prrafodelista"/>
        <w:jc w:val="both"/>
      </w:pPr>
      <w:r>
        <w:t>[</w:t>
      </w:r>
      <w:r w:rsidR="004D0BFA">
        <w:t xml:space="preserve">El expresidente negó que </w:t>
      </w:r>
      <w:r w:rsidR="004D0BFA">
        <w:rPr>
          <w:b/>
          <w:bCs/>
        </w:rPr>
        <w:t>la policía</w:t>
      </w:r>
      <w:r w:rsidR="004D0BFA">
        <w:t xml:space="preserve"> haya actuado con mandato en </w:t>
      </w:r>
      <w:r w:rsidR="004D0BFA">
        <w:rPr>
          <w:b/>
          <w:bCs/>
        </w:rPr>
        <w:t>2001</w:t>
      </w:r>
      <w:r w:rsidR="004D0BFA">
        <w:t xml:space="preserve">. Lamentó la muerte de manifestantes y aseguró desconocer que había personas </w:t>
      </w:r>
      <w:r w:rsidR="004D0BFA">
        <w:rPr>
          <w:b/>
          <w:bCs/>
        </w:rPr>
        <w:t xml:space="preserve">marchando </w:t>
      </w:r>
      <w:r w:rsidR="004D0BFA">
        <w:t>a la Casa Rosada]</w:t>
      </w:r>
    </w:p>
    <w:p w:rsidR="004D0BFA" w:rsidRDefault="004D0BFA" w:rsidP="00F31F95">
      <w:pPr>
        <w:pStyle w:val="Prrafodelista"/>
        <w:jc w:val="both"/>
      </w:pPr>
      <w:r>
        <w:t xml:space="preserve">Fernando de la Rúa, ex presidente de Argentina: "Nadie mandó a reprimir los días 19 y 20 de diciembre. No sé si había policías disparando, me parece que no es cierto. </w:t>
      </w:r>
      <w:r>
        <w:rPr>
          <w:b/>
          <w:bCs/>
        </w:rPr>
        <w:t>La Justicia está actuando para ver si los muertos son de la policía. El Presidente no es responsable cada vez que la policía actúa</w:t>
      </w:r>
      <w:r>
        <w:t xml:space="preserve">, el Presidente no ordena. No hubo orden. No sabía que venían manifestantes". (…) "Nadie fue inocente en esta historia. El golpe fue para la devaluación. Había interesados en que se licuaran las deudas. Apenas renuncié cesaron los saqueos. </w:t>
      </w:r>
      <w:r>
        <w:rPr>
          <w:b/>
          <w:bCs/>
        </w:rPr>
        <w:t>Eso estaba dirigido. Toda la semana, la violencia fue dirigida. Ocurrió en Santa Fe, en Mendoza</w:t>
      </w:r>
      <w:r>
        <w:t xml:space="preserve">. Querían la violencia y la tragedia" </w:t>
      </w:r>
      <w:hyperlink r:id="rId400" w:history="1">
        <w:r w:rsidR="00F10533" w:rsidRPr="004C6294">
          <w:rPr>
            <w:rStyle w:val="Hipervnculo"/>
          </w:rPr>
          <w:t>http://www.infobae.com/2014/09/11/1594015-de-la-rua-no-hubo-orden-reprimir-los-dias-19-y-20-diciembrede-2001</w:t>
        </w:r>
      </w:hyperlink>
      <w:r w:rsidR="00F10533">
        <w:t xml:space="preserve"> </w:t>
      </w:r>
    </w:p>
    <w:p w:rsidR="00F10533" w:rsidRDefault="00F10533" w:rsidP="00F31F95">
      <w:pPr>
        <w:pStyle w:val="Prrafodelista"/>
        <w:jc w:val="both"/>
      </w:pPr>
    </w:p>
    <w:p w:rsidR="00F10533" w:rsidRDefault="00F10533" w:rsidP="00F31F95">
      <w:pPr>
        <w:pStyle w:val="Prrafodelista"/>
        <w:jc w:val="both"/>
      </w:pPr>
      <w:r>
        <w:t>[</w:t>
      </w:r>
      <w:r w:rsidR="007D3D4E">
        <w:t>(E</w:t>
      </w:r>
      <w:r>
        <w:t xml:space="preserve">l) </w:t>
      </w:r>
      <w:r>
        <w:rPr>
          <w:rStyle w:val="texto-regular-noticias"/>
        </w:rPr>
        <w:t>jueves 20</w:t>
      </w:r>
      <w:r w:rsidR="007D3D4E">
        <w:rPr>
          <w:rStyle w:val="texto-regular-noticias"/>
        </w:rPr>
        <w:t xml:space="preserve"> (de diciembre del 2001)</w:t>
      </w:r>
      <w:r>
        <w:rPr>
          <w:rStyle w:val="texto-regular-noticias"/>
        </w:rPr>
        <w:t>, las manifestaciones se multiplicaron en la plaza de Mayo y el centro porteño.</w:t>
      </w:r>
      <w:r w:rsidR="007D3D4E">
        <w:t xml:space="preserve"> (…) </w:t>
      </w:r>
      <w:r>
        <w:rPr>
          <w:rStyle w:val="texto-regular-noticias"/>
        </w:rPr>
        <w:t xml:space="preserve">El Gobierno mandó a la Policía Federal a sofocar las protestas y hubo cinco muertos por disparos de escopetazos: Gustavo Benedetto (23), Carlos Almirón (23), Diego Lamagna (27), Gastón Riva (31) y Alberto Márquez (57); además de 117 heridos, mientras De la Rúa huía en helicóptero de la Casa Rosada. </w:t>
      </w:r>
      <w:r w:rsidR="007D3D4E">
        <w:rPr>
          <w:rStyle w:val="texto-regular-noticias"/>
        </w:rPr>
        <w:t>(…) En total, la violenta represión del 20 de diciembre causó en todo el país al menos 30 muertos, centenares de heridos y 4.500 detenidos, luego de lo cual De la Rúa renunció a la Presidencia de la República, apenas con medio mandato cumplido que debía finalizar el 10 de diciembre de 2003.</w:t>
      </w:r>
      <w:r>
        <w:t>]</w:t>
      </w:r>
      <w:r w:rsidR="001B2B9B">
        <w:t xml:space="preserve"> </w:t>
      </w:r>
      <w:hyperlink r:id="rId401" w:history="1">
        <w:r w:rsidR="001B2B9B" w:rsidRPr="004C6294">
          <w:rPr>
            <w:rStyle w:val="Hipervnculo"/>
          </w:rPr>
          <w:t>http://www.laprensa.com.ar/400724-De-la-Rua-fue-sobreseido-por-los-asesinatos-durante-la-represion-policial-en-diciembre-de-2001.note.aspx</w:t>
        </w:r>
      </w:hyperlink>
      <w:r w:rsidR="001B2B9B">
        <w:t xml:space="preserve"> </w:t>
      </w:r>
    </w:p>
    <w:p w:rsidR="001B2B9B" w:rsidRDefault="001B2B9B" w:rsidP="00F31F95">
      <w:pPr>
        <w:pStyle w:val="Prrafodelista"/>
        <w:jc w:val="both"/>
      </w:pPr>
    </w:p>
    <w:p w:rsidR="001B2B9B" w:rsidRDefault="001B2B9B" w:rsidP="00F31F95">
      <w:pPr>
        <w:pStyle w:val="Prrafodelista"/>
        <w:jc w:val="both"/>
      </w:pPr>
      <w:r>
        <w:t>[</w:t>
      </w:r>
      <w:r w:rsidR="00E72D6C">
        <w:t xml:space="preserve">Fernando de la Rúa pensó que había zafado del juicio por la masacre de 2001, con la que su gobierno en retirada reprimió la rebelión popular del 19 y 20 de diciembre, pero aún no puede respirar del todo aliviado. La querella que integra el Centro de Estudios Legales y Sociales (CELS) está dando una de las últimas batallas, ahora en la Cámara de Casación, que debatirá en breve si el ex presidente va al banquillo de los acusados o sigue sobreseído. En cualquier caso, el juicio oral que comenzaría a mediados de 2012 tendrá como imputado a un secretario de Estado, Enrique Mathov, algo inédito. (…) Hace casi diez años el ex presidente fingía no escuchar los estruendos de la represión que dejó cinco muertos en el asfalto del centro porteño, a pocos metros de la Casa Rosada que estaba a punto de abandonar. Su policía había detenido a miles de personas en forma ilegal y el ex presidente y sus asesores decidieron convalidar el accionar policial con la firma del decreto 1682/01, que puso a 29 de esos presos a disposición del Poder Ejecutivo, cuando lo peor ya había ocurrido, una hora antes de subirse al helicóptero. (…) Las crónicas y el expediente coinciden en que hubo un plan, hubo orden de matar, 25 personas fueron baleadas cuando se manifestaban en la zona que va de Congreso a Plaza de Mayo, cinco murieron por tiros de 9 milímetros, a todos les dispararon a quemarropa en la cabeza o zonas vitales, la mayoría de las víctimas tenían entre 16 y 30 años, y de los más de 200 heridos 80 </w:t>
      </w:r>
      <w:r w:rsidR="00E72D6C">
        <w:lastRenderedPageBreak/>
        <w:t>recibieron munición de guerra. Fue un día de masacre, los sobrevivientes y testigos relataron que policías de civil recorrían las manifestaciones en motos, autos y camionetas sin identificar y abrían fuego con armas de mano y escopetas Itaka. Las ONG especializadas en protesta social, en primer lugar la Correpi, contó 39 muertos en todo el país por la represión con que el gobierno de la Alianza se despidió del poder.</w:t>
      </w:r>
      <w:r>
        <w:t>]</w:t>
      </w:r>
      <w:r w:rsidR="00E72D6C">
        <w:t xml:space="preserve"> </w:t>
      </w:r>
      <w:hyperlink r:id="rId402" w:history="1">
        <w:r w:rsidR="00E72D6C" w:rsidRPr="004C6294">
          <w:rPr>
            <w:rStyle w:val="Hipervnculo"/>
          </w:rPr>
          <w:t>http://www.pagina12.com.ar/diario/elpais/1-183395-2011-12-15.html</w:t>
        </w:r>
      </w:hyperlink>
      <w:r w:rsidR="00E72D6C">
        <w:t xml:space="preserve"> </w:t>
      </w:r>
    </w:p>
    <w:p w:rsidR="00E72D6C" w:rsidRDefault="00E72D6C" w:rsidP="00F31F95">
      <w:pPr>
        <w:pStyle w:val="Prrafodelista"/>
        <w:jc w:val="both"/>
      </w:pPr>
    </w:p>
    <w:p w:rsidR="00E72D6C" w:rsidRDefault="00E72D6C" w:rsidP="00F31F95">
      <w:pPr>
        <w:pStyle w:val="Prrafodelista"/>
        <w:jc w:val="both"/>
      </w:pPr>
      <w:r>
        <w:t>[el triunfo electoral de Cristina Fernández de Kirchner vino acompañado de una nueva ley antiterrorista, que, con el apoyo de todo el arco opositor, se suma a otras ya existentes, sancionadas por el kirchnerismo cumpliendo órdenes del imperialismo. (…)Era la primera señal que daba el gobierno sobre lo que sería su política represiva para 2012. Cualquier militante o activista puede ser acusado de terrorista por participar de medidas de lucha reclamando trabajo digno, vivienda, salario, salud, educación, etc. (…)Este perfeccionamiento de la política represiva nacional, es la respuesta del “gobierno de los derechos humanos” ante una realidad que ya no puede ocultar aunque lo intente: la crisis capitalista mundial ha desembarcado en la Argentina. Ya nadie habla de blindaje, y la inflación, los bajos salarios, las pésimas condiciones de empleo, no dejan más alternativas a los trabajadores y el pueblo que salir a luchar. (…)</w:t>
      </w:r>
      <w:r w:rsidR="00E10700">
        <w:t xml:space="preserve"> </w:t>
      </w:r>
      <w:r w:rsidR="00376997">
        <w:t>En la provincia de Buenos Aires, el kirchnerismo pretendió dirimir la interna con Scioli mediante la utilización, a su favor, de diferentes hechos represivos en las cárceles bonaerenses. Así se lo vio desfilar al vicegobernador Mariotto aparentemente consternado por algo que es una realidad desde hace años, y por la que nunca se preocuparon. Nadie en el gobierno, ni nacional ni provinciales, desconoce las condiciones en las que viven miles de presos, la mayoría aún sin condena, sometidos sistemáticamente a torturas, y utilizados por el servicio penitenciario para robar o vender droga. Ni qué hablar de las condiciones infrahumanas en las que se encuentran las cárceles en las que habitan. Y tanto es así que no les preocupa el tema, que, a pesar de la visita de los funcionarios, un organismo oficial como la Procuración Penitenciaria de la Nación, denuncia un aumento alarmante de los casos de muertes violentas en las cárceles federales.</w:t>
      </w:r>
      <w:r w:rsidR="00E10700">
        <w:t xml:space="preserve"> (…)Dentro de esta política integral, no puede dejarse de lado la represión paraestatal protagonizada por patotas, generalmente de la burocracia sindical, y sicarios contratados por empresarios que se benefician con el modelo “nacional y popular”. El juicio por el asesinato de Mariano Ferreyra, en el que CORREPI participa como representante de una de las querellas, junto con APEL-PO, viene demostrando la íntima relación entre los intereses de los empresarios, de la burocracia sindical y de los gobiernos de turno, incluido el kirchnerista. Como venimos diciendo desde el 20 de octubre de 2010, a Mariano lo mató la triple alianza antiobrera, en defensa de esos intereses. La bala que disparó un barrabrava, salió del corazón del Estado capitalista. (…) Ha sido la movilización popular la que obligó al gobierno nacional a echar lastre y soltarle la mano a Pedraza, su patota, y a los policías. Sin embargo, la complicidad con este crimen involucra a miembros del gabinete de gobierno, por lo que, como también no nos cansamos de repetir, todos los que están son, pero no están todos los que son responsables del crimen. (…)Por el otro lado, mientras el gobierno, los empresarios y las patotas están protegidos por el poder judicial, se criminaliza a quienes salen a </w:t>
      </w:r>
      <w:r w:rsidR="00E10700">
        <w:lastRenderedPageBreak/>
        <w:t>pelear por sus reivindicaciones. Quienes enfrentan a las patotas y a la represión oficial, son perseguidos mediante el armado de causas, donde se les imputan delitos con penas gravísimas, por conductas que no lo son, como el reclamo de legítimos derechos laborales o sociales. Con esto se busca, no sólo perseguir a los luchadores, sino desarticular la organización popular y permitir, en muchos casos, el inicio de juicios de desafueros a los delegados, en base a esas imputaciones penales.</w:t>
      </w:r>
      <w:r>
        <w:t>]</w:t>
      </w:r>
      <w:r w:rsidR="00E10700">
        <w:t xml:space="preserve"> </w:t>
      </w:r>
      <w:hyperlink r:id="rId403" w:history="1">
        <w:r w:rsidR="00E10700" w:rsidRPr="004C6294">
          <w:rPr>
            <w:rStyle w:val="Hipervnculo"/>
          </w:rPr>
          <w:t>http://correpi.lahaine.org/?p=1166</w:t>
        </w:r>
      </w:hyperlink>
      <w:r w:rsidR="00E10700">
        <w:t xml:space="preserve"> </w:t>
      </w:r>
    </w:p>
    <w:p w:rsidR="00E10700" w:rsidRDefault="00E10700" w:rsidP="00F31F95">
      <w:pPr>
        <w:pStyle w:val="Prrafodelista"/>
        <w:jc w:val="both"/>
      </w:pPr>
    </w:p>
    <w:p w:rsidR="00E10700" w:rsidRDefault="00E10700" w:rsidP="00F31F95">
      <w:pPr>
        <w:pStyle w:val="Prrafodelista"/>
        <w:jc w:val="both"/>
      </w:pPr>
      <w:r>
        <w:t>[</w:t>
      </w:r>
      <w:r w:rsidR="0082482D">
        <w:t>Yan Maitre-Shi: En el siguiente link se muestran casos de abusos y represión policial e institucional durante un período de 29 años. El informe lo presenta CORREPI (Coordinadora contra la Represión Policial e Institucional), y en su base de datos hacen mención a 3773 casos, representand</w:t>
      </w:r>
      <w:r w:rsidR="005C1CA6">
        <w:t>o un número parcial, puesto que, según afirman, es posible que existan muchos casos más que ellos desconozcan.</w:t>
      </w:r>
      <w:r>
        <w:t>]</w:t>
      </w:r>
      <w:r w:rsidR="0082482D">
        <w:t xml:space="preserve"> </w:t>
      </w:r>
      <w:hyperlink r:id="rId404" w:history="1">
        <w:r w:rsidR="005C1CA6" w:rsidRPr="004C6294">
          <w:rPr>
            <w:rStyle w:val="Hipervnculo"/>
          </w:rPr>
          <w:t>https://onedrive.live.com/view.aspx?resid=2679421D19B92285!132&amp;cid=2679421d19b92285&amp;app=WordPdf&amp;authkey=!AIG52jQe79Kje9g</w:t>
        </w:r>
      </w:hyperlink>
    </w:p>
    <w:p w:rsidR="005C1CA6" w:rsidRDefault="005C1CA6" w:rsidP="00F31F95">
      <w:pPr>
        <w:pStyle w:val="Prrafodelista"/>
        <w:jc w:val="both"/>
      </w:pPr>
    </w:p>
    <w:p w:rsidR="005C1CA6" w:rsidRDefault="005C1CA6" w:rsidP="00F31F95">
      <w:pPr>
        <w:pStyle w:val="Prrafodelista"/>
        <w:jc w:val="both"/>
      </w:pPr>
      <w:r>
        <w:t>[El informe anual de Estados Unidos sobre el estado de los derechos humanos en el mundo indica que en Argentina los principales problemas se dan por abusos policiales y por el no respecto a los pueblos originarios, entro otros. (…)Otro de los problemas mencionados es “malas condiciones carcelarias”, que incluye “el maltrato de algunos prisioneros, arresto y detención arbitrarios ocasionales,  la detención preventiva prolongada”]</w:t>
      </w:r>
      <w:r w:rsidR="00BD4939">
        <w:t xml:space="preserve"> </w:t>
      </w:r>
      <w:hyperlink r:id="rId405" w:history="1">
        <w:r w:rsidR="00BD4939" w:rsidRPr="004C6294">
          <w:rPr>
            <w:rStyle w:val="Hipervnculo"/>
          </w:rPr>
          <w:t>http://www.lavoz.com.ar/ciudadanos/abusos-policiales-violaciones-ddhh-argentina-segun-eeuu</w:t>
        </w:r>
      </w:hyperlink>
      <w:r w:rsidR="00BD4939">
        <w:t xml:space="preserve"> </w:t>
      </w:r>
    </w:p>
    <w:p w:rsidR="00BD4939" w:rsidRDefault="00BD4939" w:rsidP="00F31F95">
      <w:pPr>
        <w:pStyle w:val="Prrafodelista"/>
        <w:jc w:val="both"/>
      </w:pPr>
    </w:p>
    <w:p w:rsidR="00BD4939" w:rsidRDefault="00BD4939" w:rsidP="00F31F95">
      <w:pPr>
        <w:pStyle w:val="Prrafodelista"/>
        <w:jc w:val="both"/>
      </w:pPr>
      <w:r>
        <w:t xml:space="preserve">[Policías corbodeses </w:t>
      </w:r>
      <w:r>
        <w:rPr>
          <w:b/>
          <w:bCs/>
        </w:rPr>
        <w:t>persiguieron, hostigaron y detuvieron a cuatro jóvenes, dos de ellos menores de 15 años.</w:t>
      </w:r>
      <w:r w:rsidR="00D83815">
        <w:t xml:space="preserve"> (…) </w:t>
      </w:r>
      <w:r>
        <w:t xml:space="preserve">El episodio ocurrió el sábado 7 de febrero en Villa Carlos Paz, cuando un grupo de cinco chicos, de entre 12 y 23 años, regresaba del río. Allí, </w:t>
      </w:r>
      <w:r>
        <w:rPr>
          <w:b/>
          <w:bCs/>
        </w:rPr>
        <w:t>un patrullero los interceptó, los interrogó y les ordenó que volvieran a sus casas.</w:t>
      </w:r>
      <w:r w:rsidR="00D83815">
        <w:rPr>
          <w:b/>
          <w:bCs/>
        </w:rPr>
        <w:t xml:space="preserve"> (…)</w:t>
      </w:r>
      <w:r w:rsidR="00D83815">
        <w:t xml:space="preserve">el móvil empezó a seguirlos. Cuando los jóvenes llegaron a su vivienda, la Policía pidió que uno de los adolescentes salga. Tras agresiones físicas y verbales, lo detuvieron. </w:t>
      </w:r>
      <w:r w:rsidR="00D83815">
        <w:rPr>
          <w:b/>
          <w:bCs/>
        </w:rPr>
        <w:t xml:space="preserve">El padre que intercerdió también fue arrestado. (…) </w:t>
      </w:r>
      <w:r w:rsidR="00D83815">
        <w:t xml:space="preserve">Incluso, un efectivo realizó un disparo al aire con una escopeta. Después, detuvieron a dos chicos más. Uno de los jóvenes arrestados llegó a la Comisaría con la boca partida. (…) La abogada María Fernanda Martíne presentó en la Unidad Regional III de Carlos Paz una </w:t>
      </w:r>
      <w:r w:rsidR="00D83815">
        <w:rPr>
          <w:b/>
          <w:bCs/>
        </w:rPr>
        <w:t>denuncia por abuso policial.</w:t>
      </w:r>
      <w:r>
        <w:t>]</w:t>
      </w:r>
      <w:r w:rsidR="00D83815">
        <w:t xml:space="preserve"> </w:t>
      </w:r>
      <w:hyperlink r:id="rId406" w:history="1">
        <w:r w:rsidR="00D83815" w:rsidRPr="004C6294">
          <w:rPr>
            <w:rStyle w:val="Hipervnculo"/>
          </w:rPr>
          <w:t>http://www.minutouno.com/notas/353305-abuso-policial-cordoba-persiguieron-y-hostigaron-un-grupo-menores</w:t>
        </w:r>
      </w:hyperlink>
      <w:r w:rsidR="00D83815">
        <w:t xml:space="preserve"> (videos con las evidencias)</w:t>
      </w:r>
    </w:p>
    <w:p w:rsidR="00D83815" w:rsidRDefault="00D83815" w:rsidP="00F31F95">
      <w:pPr>
        <w:pStyle w:val="Prrafodelista"/>
        <w:jc w:val="both"/>
      </w:pPr>
    </w:p>
    <w:p w:rsidR="00D83815" w:rsidRDefault="00D83815" w:rsidP="00F31F95">
      <w:pPr>
        <w:pStyle w:val="Prrafodelista"/>
        <w:jc w:val="both"/>
      </w:pPr>
      <w:r>
        <w:t>[</w:t>
      </w:r>
      <w:r w:rsidR="006D3D75">
        <w:t>Yan Maitri-Shi: En el siguiente video puede observarse una clara violación a la propiedad privada y el abuso de autoridad de parte de la policía bonaerense contra una familia en la localidad de Pilar.</w:t>
      </w:r>
      <w:r>
        <w:t>]</w:t>
      </w:r>
      <w:r w:rsidR="006D3D75">
        <w:t xml:space="preserve"> </w:t>
      </w:r>
      <w:hyperlink r:id="rId407" w:history="1">
        <w:r w:rsidR="006D3D75" w:rsidRPr="004C6294">
          <w:rPr>
            <w:rStyle w:val="Hipervnculo"/>
          </w:rPr>
          <w:t>https://www.youtube.com/watch?v=Ezz-r0521-o</w:t>
        </w:r>
      </w:hyperlink>
      <w:r w:rsidR="006D3D75">
        <w:t xml:space="preserve"> </w:t>
      </w:r>
    </w:p>
    <w:p w:rsidR="006D3D75" w:rsidRDefault="006D3D75" w:rsidP="00F31F95">
      <w:pPr>
        <w:pStyle w:val="Prrafodelista"/>
        <w:jc w:val="both"/>
      </w:pPr>
    </w:p>
    <w:p w:rsidR="006D3D75" w:rsidRDefault="006D3D75" w:rsidP="00F31F95">
      <w:pPr>
        <w:pStyle w:val="Prrafodelista"/>
        <w:jc w:val="both"/>
      </w:pPr>
      <w:r>
        <w:t xml:space="preserve">[El pasado martes un joven de 21 años, mientras buscaba una parada de colectivos, fue tomado por la fuerza por un supuesto policía de civil quien le propinó una serie de golpes. La denuncia por el exceso la recibió la fiscal Milagros Parodi. (…) El matrimonio compuesto por Pablo Godoy y Fernanda Poux se presentó en nuestra redacción para </w:t>
      </w:r>
      <w:r>
        <w:lastRenderedPageBreak/>
        <w:t xml:space="preserve">denunciar la situación vivida el pasado martes por el hijo de 21 años de la pareja que fuera violentamente arrestado -sin motivo alguno- en la zona sur de la ciudad, golpeado y llevado a la seccional primera donde no se le permitió el uso del teléfono para tomar contacto con los familiares cuando, además, tenía el documento nacional de identidad y la credencial que lo identificaba como alumno de la carrera de Ingeniería Civil de la facultad regional Santa Fe de la Universidad Tecnológica Nacional. (…) Agregaron que “el hombre que se había identificado como policía lo esposó y pidió ayuda. En ningún momento le preguntó quién era ni le solicitó su identificación. Luego llega un móvil de la policía de la provincia, con cuatro agentes, con armas largas y chaleco antibalas. Mi hijo seguía sin comprender nada y el hombre que lo había detenido le gritaba: ‘Devolvele los documentos al pibe’”. (…)“lo lleva a nuestro hijo hasta la seccional primera de policía. Allí no le dejan hacer una llamada telefónica y lo meten en un calabozo. Estuvo detenido unas dos horas y media, lo identificaron haciéndole ‘tocar el pianito’ y después lo largaron”.] </w:t>
      </w:r>
      <w:hyperlink r:id="rId408" w:history="1">
        <w:r w:rsidRPr="004C6294">
          <w:rPr>
            <w:rStyle w:val="Hipervnculo"/>
          </w:rPr>
          <w:t>http://www.ellitoral.com/index.php/diarios/2014/03/27/sucesos/SUCE-08.html</w:t>
        </w:r>
      </w:hyperlink>
      <w:r>
        <w:t xml:space="preserve"> </w:t>
      </w:r>
    </w:p>
    <w:p w:rsidR="006D3D75" w:rsidRDefault="006D3D75" w:rsidP="00F31F95">
      <w:pPr>
        <w:pStyle w:val="Prrafodelista"/>
        <w:jc w:val="both"/>
      </w:pPr>
    </w:p>
    <w:p w:rsidR="006D3D75" w:rsidRDefault="006D3D75" w:rsidP="00F31F95">
      <w:pPr>
        <w:pStyle w:val="Prrafodelista"/>
        <w:jc w:val="both"/>
      </w:pPr>
      <w:r>
        <w:t>[El Servicio Público Provincial de la Defensa Penal (SPPDP) dio a conocer los números obtenidos el año pasado por el Registro de Torturas, Abusos Policiales y demás afectaciones de Derechos Humanos que funciona bajo la órbita del organismo que dirige el defensor General, Gabriel Elías Ganón. (…)En total, se registraron 328 casos que genéricamente se enmarcan dentro de lo que se denomina tortura o abuso policial, aunque no todos tengan a personal de la fuerza provincial como implicados. De hecho, fueron 278 episodios que involucran sólo a la policía, dado que también hay casos registrados donde quien aparece sindicado como autor es personal de gendarmería nacional, (…)</w:t>
      </w:r>
      <w:r w:rsidR="00B10452">
        <w:t xml:space="preserve"> El informe abarca toda la geografía provincial y cuenta con información recogida entre el 1º de noviembre de 2013 y el 15 de diciembre de 2014. (…) (los casos que atienden son) brutalidad policial, golpizas, agresiones con impactos de bala-, agresiones psicológicas -amenazas de armado de causas- y otras afectaciones como privación de derechos -falta de atención médica de personas privadas de libertad, pedidos de dinero a cambio de no plantar pruebas, hostigamiento a defensores, etc.</w:t>
      </w:r>
      <w:r>
        <w:t>]</w:t>
      </w:r>
      <w:r w:rsidR="00B10452">
        <w:t xml:space="preserve"> </w:t>
      </w:r>
      <w:hyperlink r:id="rId409" w:history="1">
        <w:r w:rsidR="00B10452" w:rsidRPr="004C6294">
          <w:rPr>
            <w:rStyle w:val="Hipervnculo"/>
          </w:rPr>
          <w:t>http://www.ellitoral.com/index.php/diarios/2015/01/06/sucesos/SUCE-01.html</w:t>
        </w:r>
      </w:hyperlink>
    </w:p>
    <w:p w:rsidR="00B10452" w:rsidRDefault="00B10452" w:rsidP="00F31F95">
      <w:pPr>
        <w:pStyle w:val="Prrafodelista"/>
        <w:jc w:val="both"/>
      </w:pPr>
    </w:p>
    <w:p w:rsidR="00B10452" w:rsidRDefault="00B10452" w:rsidP="00F31F95">
      <w:pPr>
        <w:pStyle w:val="Prrafodelista"/>
        <w:jc w:val="both"/>
      </w:pPr>
      <w:r>
        <w:t>[</w:t>
      </w:r>
      <w:r w:rsidR="00310C5F">
        <w:t>La Comisión Provincial por la Memoria, pidió ayer una audiencia al gobernador Daniel Scioli, ante dos episodios que consideró “de gatillo fácil” en los que estuvieron implicados agentes de la policía bonaerense y efectivos Policía Local La Plata. (…)La CPM solicitó la reunión luego de que el joven Juan Martín Yalet apareciera muerto de un disparo en la cabeza dentro de un móvil de la Policía Bonaerense luego de ser detenido en 2 y 67, tras un asalto y que horas después un agente de la Policía Local haya baleado a otro joven, en un boliche de la zona de 8 y 41.</w:t>
      </w:r>
      <w:r>
        <w:t>]</w:t>
      </w:r>
      <w:r w:rsidR="00310C5F">
        <w:t xml:space="preserve"> </w:t>
      </w:r>
      <w:hyperlink r:id="rId410" w:history="1">
        <w:r w:rsidR="00310C5F" w:rsidRPr="004C6294">
          <w:rPr>
            <w:rStyle w:val="Hipervnculo"/>
          </w:rPr>
          <w:t>http://www.eldia.com/la-provincia/piden-por-supuestos-casos-de-abuso-policial-80318</w:t>
        </w:r>
      </w:hyperlink>
      <w:r w:rsidR="00310C5F">
        <w:t xml:space="preserve"> </w:t>
      </w:r>
    </w:p>
    <w:p w:rsidR="00310C5F" w:rsidRDefault="00310C5F" w:rsidP="00F31F95">
      <w:pPr>
        <w:pStyle w:val="Prrafodelista"/>
        <w:jc w:val="both"/>
      </w:pPr>
    </w:p>
    <w:p w:rsidR="007579B9" w:rsidRDefault="00310C5F" w:rsidP="00F31F95">
      <w:pPr>
        <w:pStyle w:val="Prrafodelista"/>
        <w:jc w:val="both"/>
      </w:pPr>
      <w:r>
        <w:t>[</w:t>
      </w:r>
      <w:r w:rsidR="003B0788">
        <w:t xml:space="preserve">La Justicia argentina sentará mañana en el banquillo a los presuntos responsables de la sangrienta represión de las protestas sociales en </w:t>
      </w:r>
      <w:hyperlink r:id="rId411" w:history="1">
        <w:r w:rsidR="003B0788">
          <w:rPr>
            <w:rStyle w:val="Hipervnculo"/>
          </w:rPr>
          <w:t>Argentina</w:t>
        </w:r>
      </w:hyperlink>
      <w:r w:rsidR="003B0788">
        <w:t xml:space="preserve"> durante la crisis de </w:t>
      </w:r>
      <w:r w:rsidR="003B0788">
        <w:lastRenderedPageBreak/>
        <w:t xml:space="preserve">diciembre de 2001, en un proceso del que se ha librado quien era el entonces presidente del país, </w:t>
      </w:r>
      <w:hyperlink r:id="rId412" w:history="1">
        <w:r w:rsidR="003B0788">
          <w:rPr>
            <w:rStyle w:val="Hipervnculo"/>
          </w:rPr>
          <w:t>Fernando de la Rúa</w:t>
        </w:r>
      </w:hyperlink>
      <w:r w:rsidR="003B0788">
        <w:t>. (…) Está previsto que medio millar de personas testifiquen en el proceso, donde se intentará determinar las responsabilidades operativas y policiales en la represión de manifestantes el 20 de diciembre del 2001, durante el estado de sitio. (…) se les acusa por los homicidios de Alberto Márquez, Gastón Riva, Carlos Almirón y Diego Lamagna y por la tentativa de homicidio de Martin Galli y Paula Simonetti.</w:t>
      </w:r>
      <w:r>
        <w:t>]</w:t>
      </w:r>
      <w:r w:rsidR="007579B9">
        <w:t xml:space="preserve"> </w:t>
      </w:r>
      <w:hyperlink r:id="rId413" w:history="1">
        <w:r w:rsidR="007579B9" w:rsidRPr="004C6294">
          <w:rPr>
            <w:rStyle w:val="Hipervnculo"/>
          </w:rPr>
          <w:t>http://noticias.lainformacion.com/policia-y-justicia/juicios/la-represion-durante-la-crisis-en-argentina-llega-a-juicio-doce-anos-despues_9lo1ZGcAG0YIORKFkclPX2/</w:t>
        </w:r>
      </w:hyperlink>
    </w:p>
    <w:p w:rsidR="002B54FC" w:rsidRDefault="002B54FC" w:rsidP="00F31F95">
      <w:pPr>
        <w:pStyle w:val="Prrafodelista"/>
        <w:jc w:val="both"/>
      </w:pPr>
    </w:p>
    <w:p w:rsidR="002B54FC" w:rsidRDefault="002B54FC" w:rsidP="00F31F95">
      <w:pPr>
        <w:pStyle w:val="Prrafodelista"/>
        <w:numPr>
          <w:ilvl w:val="0"/>
          <w:numId w:val="1"/>
        </w:numPr>
        <w:jc w:val="both"/>
      </w:pPr>
      <w:r w:rsidRPr="002B54FC">
        <w:rPr>
          <w:b/>
          <w:u w:val="single"/>
        </w:rPr>
        <w:t>TORTURAS Y TRATO CARCELARIO INHUMANO</w:t>
      </w:r>
      <w:r>
        <w:t>:</w:t>
      </w:r>
    </w:p>
    <w:p w:rsidR="007579B9" w:rsidRDefault="007579B9" w:rsidP="00F31F95">
      <w:pPr>
        <w:pStyle w:val="Prrafodelista"/>
        <w:jc w:val="both"/>
      </w:pPr>
    </w:p>
    <w:p w:rsidR="002B54FC" w:rsidRDefault="007579B9" w:rsidP="00F31F95">
      <w:pPr>
        <w:pStyle w:val="Prrafodelista"/>
        <w:jc w:val="both"/>
      </w:pPr>
      <w:r>
        <w:t>[</w:t>
      </w:r>
      <w:r w:rsidR="002B54FC">
        <w:t xml:space="preserve">Un informe de la Justicia revela que se mantienen constantes las denuncias por “torturas y malos tratos” en cárceles y celdas policiales de la Provincia. En el primer trimestre de 2015 (del 1° de enero al 31 de marzo), la Defensoría General de Casación constató 267 casos de apremios contra detenidos o contra sospechosos durante intervenciones de fuerzas de seguridad. Esto arroja un promedio de tres episodios por día. (…) El relevamiento está incluido en el Registro de Casos de Torturas y Tratos Crueles o Degradantes que funciona en la Defensoría. Y señala que en 67 de los episodios denunciados las víctimas fueron adolescentes de entre 16 y 18 años. (…) desde el año 2000 (…) En este período acumula ya 10.500 episodios en los que los detenidos (o demorados en operativos por fuerzas policiales) son víctimas de abusos y malos tratos.] </w:t>
      </w:r>
      <w:hyperlink r:id="rId414" w:history="1">
        <w:r w:rsidR="002B54FC" w:rsidRPr="004C6294">
          <w:rPr>
            <w:rStyle w:val="Hipervnculo"/>
          </w:rPr>
          <w:t>http://www.clarin.com/policiales/denuncia-torturas-carceles-comisarias-buenos_aires_0_1364863555.html</w:t>
        </w:r>
      </w:hyperlink>
      <w:r w:rsidR="002B54FC">
        <w:t xml:space="preserve"> </w:t>
      </w:r>
    </w:p>
    <w:p w:rsidR="002B54FC" w:rsidRDefault="002B54FC" w:rsidP="00F31F95">
      <w:pPr>
        <w:pStyle w:val="Prrafodelista"/>
        <w:jc w:val="both"/>
      </w:pPr>
    </w:p>
    <w:p w:rsidR="0033091A" w:rsidRDefault="002B54FC" w:rsidP="00F31F95">
      <w:pPr>
        <w:pStyle w:val="Prrafodelista"/>
        <w:jc w:val="both"/>
      </w:pPr>
      <w:r>
        <w:t>[</w:t>
      </w:r>
      <w:r w:rsidR="0033091A">
        <w:t>El obrero metalúrgico de 36 años estuvo seis días preso en una comisaría de Malvinas Argentinas donde fue torturado. (…) salió a la calle con su pareja y comenzaron a discutir en la vereda. (…) Sergio fue llevado a la Comisaría 2ª de Los Polvorines, donde denunció que fue sometido a apremios ilegales y torturas por los agentes de la seccional. (…) Durante los seis días que duró su cautiverio –fue liberado el sábado 28– los vecinos se manifestaron reclamando su libertad, pero fue inútil. Al obrero le quebraron un brazo y le provocaron hematomas en todo el cuerpo y la cabeza.</w:t>
      </w:r>
      <w:r>
        <w:t>]</w:t>
      </w:r>
    </w:p>
    <w:p w:rsidR="00310C5F" w:rsidRDefault="0033091A" w:rsidP="00F31F95">
      <w:pPr>
        <w:pStyle w:val="Prrafodelista"/>
        <w:jc w:val="both"/>
      </w:pPr>
      <w:r>
        <w:t>Yésica, pareja de Sergio, el obrero detenido y torturado: "Cuando fuimos a la comisaría escuchamos cómo gritaba Sergio, le dijimos al oficial que por favor dejaran de golpearlo, y nos respondió, que si todavía gritaba era porque estaba vivo"</w:t>
      </w:r>
      <w:r w:rsidR="007579B9">
        <w:t xml:space="preserve"> </w:t>
      </w:r>
      <w:r>
        <w:t xml:space="preserve"> </w:t>
      </w:r>
      <w:hyperlink r:id="rId415" w:history="1">
        <w:r w:rsidRPr="004C6294">
          <w:rPr>
            <w:rStyle w:val="Hipervnculo"/>
          </w:rPr>
          <w:t>http://tiempo.infonews.com/nota/54226/denuncian-a-policias-bonaerenses-por-un-caso-de-torturas</w:t>
        </w:r>
      </w:hyperlink>
      <w:r>
        <w:t xml:space="preserve"> </w:t>
      </w:r>
    </w:p>
    <w:p w:rsidR="0033091A" w:rsidRDefault="0033091A" w:rsidP="00F31F95">
      <w:pPr>
        <w:pStyle w:val="Prrafodelista"/>
        <w:jc w:val="both"/>
      </w:pPr>
    </w:p>
    <w:p w:rsidR="0033091A" w:rsidRDefault="0033091A" w:rsidP="00F31F95">
      <w:pPr>
        <w:pStyle w:val="Prrafodelista"/>
        <w:jc w:val="both"/>
      </w:pPr>
      <w:r>
        <w:t>[</w:t>
      </w:r>
      <w:r w:rsidR="00A172C9">
        <w:t>El Registro Nacional de Casos de Tortura y/o Malos Tratos (RNCT) presentó este viernes un informe que releva que en 2013 en Argentina un total de 1.151 víctimas denunciaron padecer -al menos- tres hechos de tortura en el año. Según los datos arrojados por la investigación, a la tortura producida por el ejercicio de violencia física le siguen la práctica de aislamiento, la falta de asistencia a la salud, las malas condiciones materiales de detención y las amenazas.</w:t>
      </w:r>
      <w:r>
        <w:t>]</w:t>
      </w:r>
    </w:p>
    <w:p w:rsidR="00A172C9" w:rsidRDefault="00A172C9" w:rsidP="00F31F95">
      <w:pPr>
        <w:pStyle w:val="Prrafodelista"/>
        <w:jc w:val="both"/>
      </w:pPr>
      <w:r>
        <w:lastRenderedPageBreak/>
        <w:t xml:space="preserve">Francisco Mugnolo: “Nadie puede negar que en este país se tortura. Falta una acción concreta del Estado para superar la impunidad que se opera en estos ámbitos. Resulta que mientras nosotros estamos discutiendo estas cosas, hay gente en las cárceles que está sufriendo enormemente” </w:t>
      </w:r>
      <w:hyperlink r:id="rId416" w:history="1">
        <w:r w:rsidRPr="004C6294">
          <w:rPr>
            <w:rStyle w:val="Hipervnculo"/>
          </w:rPr>
          <w:t>http://www.lavoz.com.ar/politica/mas-de-mil-victimas-denunciaron-torturas-en-argentina-ocurridas-en-2013</w:t>
        </w:r>
      </w:hyperlink>
      <w:r>
        <w:t xml:space="preserve"> </w:t>
      </w:r>
    </w:p>
    <w:p w:rsidR="00A172C9" w:rsidRDefault="00A172C9" w:rsidP="00F31F95">
      <w:pPr>
        <w:pStyle w:val="Prrafodelista"/>
        <w:jc w:val="both"/>
      </w:pPr>
    </w:p>
    <w:p w:rsidR="008C0278" w:rsidRDefault="00A172C9" w:rsidP="00F31F95">
      <w:pPr>
        <w:pStyle w:val="Prrafodelista"/>
        <w:jc w:val="both"/>
      </w:pPr>
      <w:r>
        <w:t>[Gonzalo Encina tenía 18 años. Tenía, también, miedo. Participaba de un programa de asistencia a víctimas de tortura de las Naciones Unidas y murió en un "enfrentamiento" con la policía, en septiembre pasado. El suyo es uno de los casos que relevó la Defensoría General de Casación Penal bonaerense durante 2014. Según ese registro, entre marzo y diciembre, hubo 1000 hechos de tortura en la provincia: uno cada ocho horas. (…) El Servicio Penitenciario Federal (SPF) y la policía bonaerense son señalados por las víctimas. (…) La mayoría de los casos registrados dan cuenta de que las modalidades de tortura van desde golpes con objetos contundentes, como palos o mangueras, hasta ataques con armas blancas y rotura o robo de pertenencias. En el informe existe un apartado especial para los casos de "submarino seco" (colocación de bolsas plásticas en la cabeza para obstruir la respiración), picanas y abusos sexuales. (…)</w:t>
      </w:r>
      <w:r w:rsidR="008C0278">
        <w:t xml:space="preserve"> Según se detalla en el informe de la Defensoría, cuando Gonzalo Encina se entrevistó por primera vez con el equipo interdisciplinario del programa de las Naciones Unidas contó que un día, a los 15 años, andaba en moto por González Catán, la policía lo agarró y lo llevó a la comisaría.</w:t>
      </w:r>
      <w:r>
        <w:t>]</w:t>
      </w:r>
    </w:p>
    <w:p w:rsidR="00A172C9" w:rsidRDefault="008C0278" w:rsidP="00F31F95">
      <w:pPr>
        <w:pStyle w:val="Prrafodelista"/>
        <w:jc w:val="both"/>
      </w:pPr>
      <w:r>
        <w:t>-</w:t>
      </w:r>
      <w:r w:rsidR="00A172C9">
        <w:t>Paola García Rey, abogada de Amnistía Internacional Argentina: "El temor y los índices de impunidad hacen que pocos sean los que quieran denunciar"</w:t>
      </w:r>
    </w:p>
    <w:p w:rsidR="00A172C9" w:rsidRDefault="008C0278" w:rsidP="00F31F95">
      <w:pPr>
        <w:pStyle w:val="Prrafodelista"/>
        <w:jc w:val="both"/>
      </w:pPr>
      <w:r>
        <w:t>-</w:t>
      </w:r>
      <w:r w:rsidR="00A172C9">
        <w:t>Pablo Pimentel, referente de la Asamblea Permanente por los Derechos Humanos (APDH) de La Matanza</w:t>
      </w:r>
      <w:r>
        <w:t>:</w:t>
      </w:r>
      <w:r w:rsidR="00A172C9">
        <w:t xml:space="preserve"> "Guillermo Aguirre, un chico de 22 años de Virrey del Pino, La Matanza, fue brutalmente torturado con una picana eléctrica para que se hiciera cargo de un homicidio: el de su abuela"</w:t>
      </w:r>
    </w:p>
    <w:p w:rsidR="008C0278" w:rsidRDefault="008C0278" w:rsidP="00F31F95">
      <w:pPr>
        <w:pStyle w:val="Prrafodelista"/>
        <w:jc w:val="both"/>
      </w:pPr>
      <w:r>
        <w:t>-Comisionado James Cavallaro, relator sobre los Derechos de las Personas Privadas de Libertad de la CIDH: "En la Argentina, infelizmente, sigue habiendo malos tratos y torturas; ése es un hecho que no hay cómo negarlo".</w:t>
      </w:r>
    </w:p>
    <w:p w:rsidR="008C0278" w:rsidRDefault="008C0278" w:rsidP="00F31F95">
      <w:pPr>
        <w:pStyle w:val="Prrafodelista"/>
        <w:jc w:val="both"/>
      </w:pPr>
      <w:r>
        <w:t>-Albarracín, Subsecretario de Política Criminal: (era) "convicción del gobernador" (Daniel Scioli que sean complementarios el) "respeto irrestricto de los derechos humanos y las políticas de seguridad"</w:t>
      </w:r>
    </w:p>
    <w:p w:rsidR="008C0278" w:rsidRDefault="008C0278" w:rsidP="00F31F95">
      <w:pPr>
        <w:pStyle w:val="Prrafodelista"/>
        <w:jc w:val="both"/>
      </w:pPr>
      <w:r>
        <w:t>-Madre de Gonzalo Encina: "Me dijo: «Tengo la pierna quemada». Le pregunté [a Encina] por qué. Y me dijo: «Porque el caño de escape se me pegó, me pisaron la pierna, me pusieron sal gruesa y me dijeron: «La pierna se te va a gangrenar, ahora vas a ver lo que es andar sin pierna»"</w:t>
      </w:r>
      <w:r w:rsidR="00CB3CE7">
        <w:t xml:space="preserve"> </w:t>
      </w:r>
      <w:hyperlink r:id="rId417" w:history="1">
        <w:r w:rsidR="00CB3CE7" w:rsidRPr="004C6294">
          <w:rPr>
            <w:rStyle w:val="Hipervnculo"/>
          </w:rPr>
          <w:t>http://www.lanacion.com.ar/1785938-tres-personas-por-dia-sufrieron-en-buenos-aires-algun-tipo-de-tortura</w:t>
        </w:r>
      </w:hyperlink>
      <w:r w:rsidR="00CB3CE7">
        <w:t xml:space="preserve"> </w:t>
      </w:r>
    </w:p>
    <w:p w:rsidR="002F2030" w:rsidRDefault="002F2030" w:rsidP="00F31F95">
      <w:pPr>
        <w:pStyle w:val="Prrafodelista"/>
        <w:jc w:val="both"/>
      </w:pPr>
    </w:p>
    <w:p w:rsidR="002F2030" w:rsidRDefault="002F2030" w:rsidP="00F31F95">
      <w:pPr>
        <w:pStyle w:val="Prrafodelista"/>
        <w:jc w:val="both"/>
      </w:pPr>
      <w:r>
        <w:t xml:space="preserve">[(…) pese a los significativos avances logrados en los derechos humanos, una práctica infame e incompatible </w:t>
      </w:r>
      <w:hyperlink r:id="rId418" w:tgtFrame="_blank" w:history="1">
        <w:r>
          <w:rPr>
            <w:rStyle w:val="Hipervnculo"/>
          </w:rPr>
          <w:t>con el Estado de derecho persiste en la Argentina: la tortura</w:t>
        </w:r>
      </w:hyperlink>
      <w:r>
        <w:t xml:space="preserve">. Así lo confirman entidades oficiales, como la Procuración Penitenciaria de la Nación (PPN) o el Comité Provincial por la Memoria (CPM). Más aun: el procurador penitenciario de la Nación, </w:t>
      </w:r>
      <w:r>
        <w:rPr>
          <w:rStyle w:val="Textoennegrita"/>
        </w:rPr>
        <w:t>Francisco Mugnolo</w:t>
      </w:r>
      <w:r>
        <w:t xml:space="preserve">, asegura que "los futuros agentes penitenciarios aprenden </w:t>
      </w:r>
      <w:hyperlink r:id="rId419" w:tgtFrame="_blank" w:history="1">
        <w:r>
          <w:rPr>
            <w:rStyle w:val="Hipervnculo"/>
          </w:rPr>
          <w:t>a torturar en la escuela en la que se forman</w:t>
        </w:r>
      </w:hyperlink>
      <w:r>
        <w:t xml:space="preserve">" (…)desde el </w:t>
      </w:r>
      <w:r>
        <w:lastRenderedPageBreak/>
        <w:t>Centro de Estudios Legales y Sociales (CELS), en su informe 2012 sobre derechos humanos en Argentina, señalaron que “la tortura y los malos tratos afectan de forma cotidiana a las personas privadas de libertad, como práctica extendida en todo el territorio nacional” (…)en 2011 se registraron 791 casos de torturas y malos tratos en 21 cárceles del Servicio Penitenciario Bonaerense (SPB) y seis del Servicio Penitenciario Federal (SPF). Si se consideran también las torturas psicológicas, el CPM presentó, durante 2011, 2.338 acciones judiciales urgentes que dieron cuenta de 7.018 actos u omisiones violatorias de los derechos humanos (por aislamiento extremo, golpizas, amenazas de muerte, etc.). (…)</w:t>
      </w:r>
      <w:r w:rsidR="002A1C73">
        <w:t>Submarino seco (poner una bolsa plástica en la cabeza del preso hasta que su propia respiración lo ahogue), submarino húmedo (maniatar al reo e introducirlo de cabeza en un tanque con agua salada, orina u otro líquido con las piernas suspendidas hacia arriba hasta que empieza a ahogarse), picana eléctrica, palazos con bastones de madera o goma maciza, puntapiés, golpes de puño, “plaf-plaf” (golpes muy fuertes en ambos oídos con las palmas de la mano), duchas o manguerazos de agua helada para borrar los hematomas, “pata-pata” (golpes en las plantas de los pies con palos o mangueras), “chanchito” (obligar a una persona a permanecer en el piso esposada de pies y manos), “criqueo” (violencia ejercida al llevar el brazo del detenido por atrás de la espalda hasta la nuca y con fuerza). Estas son algunas de las torturas habituales en las cárceles que, según el procurador Mugnolo, “se enseñan en las escuelas penitenciarias, donde se explica cómo pegar, dónde pegar y demás prácticas de esta índole”</w:t>
      </w:r>
      <w:r>
        <w:t>]</w:t>
      </w:r>
    </w:p>
    <w:p w:rsidR="002A1C73" w:rsidRDefault="002A1C73" w:rsidP="00F31F95">
      <w:pPr>
        <w:pStyle w:val="Prrafodelista"/>
        <w:jc w:val="both"/>
      </w:pPr>
      <w:r>
        <w:t>Francisco Mugnolo, procurador: (parte del sistema médico) “muchas veces es cómplice, y yo mismo lo pude comprobar más de una vez. Te dicen en un parte médico que el preso se cayó de la cama cuando tiene 14 puntos en la cabeza, o te dicen que se autolesionó”. (…) “hay un consentimiento judicial por inoperancia. No hemos encontrado resultados por la escasa investigación de los fiscales a denuncias que realizamos desde la Procuración. Mandamos pruebas que conseguimos, enviamos nuestros propios médicos a las cárceles, conseguimos declaraciones y nada”.</w:t>
      </w:r>
      <w:r w:rsidR="00D453A8">
        <w:t xml:space="preserve"> (…) “la doctrina penitenciaria dice que el control debe realizarse a través de la violencia. Se trata de un sistema penitenciario cuya ley orgánica es de la época de la dictadura”.</w:t>
      </w:r>
    </w:p>
    <w:p w:rsidR="00C728D8" w:rsidRDefault="002A1C73" w:rsidP="00F31F95">
      <w:pPr>
        <w:pStyle w:val="Prrafodelista"/>
        <w:jc w:val="both"/>
      </w:pPr>
      <w:r>
        <w:t>Eva Asprella, abogada del Centro de Estudios Legales y Sociales (CELS): “Estos casos no se investigan. Y es por falta de interés de la Justicia y del poder político. No hay política criminal. Entonces, si vos no sancionás, la situación no se modifica y todo sigue igual”</w:t>
      </w:r>
      <w:r w:rsidR="00431205">
        <w:t xml:space="preserve"> </w:t>
      </w:r>
      <w:hyperlink r:id="rId420" w:history="1">
        <w:r w:rsidR="00431205" w:rsidRPr="00FE7218">
          <w:rPr>
            <w:rStyle w:val="Hipervnculo"/>
          </w:rPr>
          <w:t>http://www.perfil.com/sociedad/La-tortura-persiste-en-la-Argentina-20130309-0048.html</w:t>
        </w:r>
      </w:hyperlink>
      <w:r w:rsidR="00431205">
        <w:t xml:space="preserve"> </w:t>
      </w:r>
    </w:p>
    <w:p w:rsidR="00C728D8" w:rsidRDefault="00C728D8" w:rsidP="00F31F95">
      <w:pPr>
        <w:pStyle w:val="Prrafodelista"/>
        <w:jc w:val="both"/>
      </w:pPr>
    </w:p>
    <w:p w:rsidR="00E7361D" w:rsidRPr="00C728D8" w:rsidRDefault="00431205" w:rsidP="00F31F95">
      <w:pPr>
        <w:pStyle w:val="Prrafodelista"/>
        <w:jc w:val="both"/>
      </w:pPr>
      <w:r>
        <w:t>[(…) las cárceles continúan siendo administradas por algunos de los mismos genocidas y torturadores que las administraban durante la dañada dictadura militar. (…) Las cárceles argentinas constituyen una vergüenza para el mundo civilizado, ya que en ellas se transgreden los más elementales derechos humanos y garantías constitucionales. (…) La Argentina incurre por lo tanto en una clara violación de los Tratados y Convenciones Internacionales al someter a los detenidos a un trato cruel e inhumano. (…)</w:t>
      </w:r>
      <w:r w:rsidR="0041250A">
        <w:t xml:space="preserve"> </w:t>
      </w:r>
      <w:r>
        <w:t xml:space="preserve">se designaron solo 3 jueces de Ejecución para atender un total de 35 unidades penitenciarias distribuidas por toda la extensión del país. En las Unidades Penitenciarias del interior, los internos sólo pueden acceder a los magistrados de </w:t>
      </w:r>
      <w:r>
        <w:lastRenderedPageBreak/>
        <w:t>ejecución 1 vez al año.</w:t>
      </w:r>
      <w:r w:rsidR="0041250A">
        <w:t xml:space="preserve"> (…) </w:t>
      </w:r>
      <w:r>
        <w:t>El acceso a los Jueces de Ejecución se encuentra mediatizado por las autoridades penitenciarias. Los internos sólo pueden entrevistares con los Jueces de Ejecución cuando el personal penitenciario lo autoriza. Las audiencias deben solicitarse por escrito al personal penitenciario, explicitando la cuestión que motiva el pedido. La posibilidad de entrevistarse con el Juez Competente depende de la buena voluntad del Director del establecimiento carcelario, lo que impide cualquier tipo de contralor.</w:t>
      </w:r>
      <w:r w:rsidR="0041250A">
        <w:t xml:space="preserve"> (…) </w:t>
      </w:r>
      <w:r>
        <w:t>Los Jueces de Ejecución no recorren el interior de los establecimientos carcelarios para interiorizarse de las condiciones de vida de los detenidos. A pesar de que las disposiciones legales establecen que el juzgado tendrá sede en la Unidad Carcelaria, el verdadero asiento del tribunal se encuentra en oficinas céntricas.</w:t>
      </w:r>
      <w:r w:rsidR="0041250A">
        <w:t xml:space="preserve"> (…) </w:t>
      </w:r>
      <w:r>
        <w:t>La falta de independencia del Poder Judicial se pone también en evidencia en el caso de los Juzgados de Ejecución. No existen acciones legales iniciadas por denuncias o a instancia de ningún Juez de Ejecución sobre los innumerables casos de abusos, vejaciones, tormentos y homicidios perpetrados por el personal penitenciario. No existen tampoco reclamos administrativos iniciados por los Jueces de Ejecución respecto de las condiciones de detención en las cárceles bajo su competencia.</w:t>
      </w:r>
      <w:r w:rsidR="0041250A">
        <w:t xml:space="preserve"> (…) </w:t>
      </w:r>
      <w:r>
        <w:t>En el Artículo 495 se cita la posibilidad de que la Pena Privativa de Libertad sea diferida en caso de que "...2. Si el condenado se encontrare gravemente enfermo y la inmediata ejecución pusiere en peligro su vida, según el examen de peritos..."</w:t>
      </w:r>
      <w:r w:rsidR="0041250A">
        <w:t xml:space="preserve"> </w:t>
      </w:r>
      <w:r>
        <w:t>(…)</w:t>
      </w:r>
      <w:r w:rsidR="0041250A">
        <w:t xml:space="preserve"> Esta previsión legal no se cumple, y ha sido objeto de numerosos reclamos por parte de familiares y representantes legales de enfermos portadores de HIV. Se ha construido un pabellón para enfermos terminales de HIV en el Hospital Muñiz, como Unidad Penitenciaria Nº 21. Pero son innumerables los casos de internos menores de edad y adolescentes enfermos, que deben permanecer en prisión sin la menor asistencia médica y/o sanitaria hasta que su condición es de tal gravedad que requieren un traslado en carácter de enfermos terminales. (…) </w:t>
      </w:r>
      <w:r>
        <w:t xml:space="preserve">La organización de los Juzgados de Ejecución se tradujo en un agravamiento de la situación de indefensión de los detenidos en las cárceles argentinas. Al no cumplir estos de manera efectiva con el control de las garantías constitucionales respecto del trato otorgado a los detenidos, crean una zona de impunidad para el personal penitenciario. Los jueces de Ejecución se han mostrado excesivamente cautelosos para no incomodar a las autoridades nacionales, convalidando con su silencio el horroroso cuadro de las cárceles argentinas. </w:t>
      </w:r>
      <w:r w:rsidR="0041250A">
        <w:t xml:space="preserve">(…) Haber integrado los tristemente célebres Grupos de Tareas, o estar acusado ante los organismos nacionales o internacionales por la violación de los derechos humanos, pasó a constituirse en motivo de orgullo y garantía para la promoción en la carrera penitenciaria. (…) El cuadro de represores en actividad incluye también entre muchos otros al Subprefecto Juan Carlos Avena, notorio represor que fue visto no sólo en El Vesubio sino también en el campo clandestino "El Olimpo". Avena es Subdirector de la Cárcel de Caseros (Unidad 1). El personal del SPF participo activamente en otros centros de tortura como "La Cacha", en Lisandro Olmos, La Plata Prov. de Buenos Aires, y en la Escuela de Mecánica de la Armada (ESMA). No es apresurado suponer que muchos de esos hombres todavía siguen en funciones al igual que Pepe, Bordón y Avena. (…) El presupuesto asignado solamente al SPF, para la custodia de 5.000 detenidos es de 210 millones de dólares anuales. La corrupción administrativa y el sobredimensionamiento de un sistema carcelario diseñado durante </w:t>
      </w:r>
      <w:r w:rsidR="0041250A">
        <w:lastRenderedPageBreak/>
        <w:t>la dictadura militar, son algunas de las causas por las cuales a pesar de la enorme inversión económica, las condiciones de vida de los Internos no mejoran. (…)Para la mentalidad autoritaria, un hombre está listo para reinsertarse en la sociedad cuando es capaz de soportar cualquier vejación, cualquier arbitrariedad, sin protestar. El objetivo es quebrar al individuo y someterlo a cualquier precio. (…)</w:t>
      </w:r>
      <w:r w:rsidR="002608F9">
        <w:rPr>
          <w:rFonts w:ascii="Times New Roman" w:eastAsia="Times New Roman" w:hAnsi="Times New Roman" w:cs="Times New Roman"/>
          <w:sz w:val="24"/>
          <w:szCs w:val="24"/>
        </w:rPr>
        <w:t xml:space="preserve"> </w:t>
      </w:r>
      <w:r w:rsidR="002608F9" w:rsidRPr="002608F9">
        <w:rPr>
          <w:rFonts w:eastAsia="Times New Roman" w:cs="Times New Roman"/>
        </w:rPr>
        <w:t>Los familiares deben realizar una humillante peregrinación para lograr visitas a sus seres queridos. Las mujeres, se ven sometidas a los abusos de los guardias, a revisaciones vejatorias, a Insultos y a la extorsión constante. Se las amenaza con represalias contra sus familiares detenidos en caso de que formulen denuncias Cada mujer es sometida a una requisa anal y vaginal por parte del personal de guardia. Sin importar la edad o la salud, deben tolerar revisaciones, manoseos y vejaciones y hacer largas filas, cargando alimentos, ropa y artículos de primera necesidad para que sus seres queridos puedan sobrevivir en la cárcel. (…) La mayoría de los internos no puede acceder al trabajo en los talleres de las cárceles, lo que los lleva a una inactividad peligrosa para su salud física y mental. Los que acceden al trabajo, son obligados a hacerlo en condiciones de semiesclavitud. Luego de agotadoras jornadas de trabajo, la documentación registra que se les paga un salario mensual de 15 dólares, los que a su vez se les descuentan para pagar los gastos de alojamiento en la cárcel. Al cabo de años de trabajo en condiciones inhumanas, al cumplir sus condenas son arrojados a la calle, sin dinero, sin documentos, sin ropa y embrutecidos por el dolor y el sufrimiento (…) Lo que reviste mayor gravedad es la indiferencia del Poder Judicial. Los Jueces, responsables ante la sociedad de la defensa de la vida y los derechos</w:t>
      </w:r>
      <w:r w:rsidR="002608F9">
        <w:rPr>
          <w:rFonts w:eastAsia="Times New Roman" w:cs="Times New Roman"/>
        </w:rPr>
        <w:t xml:space="preserve"> humanos, permanecen inmutables</w:t>
      </w:r>
      <w:r w:rsidR="002608F9" w:rsidRPr="002608F9">
        <w:rPr>
          <w:rFonts w:eastAsia="Times New Roman" w:cs="Times New Roman"/>
        </w:rPr>
        <w:t>. Culpables por omisión, por callar ante el horror, por no denunciar ni Intervenir para poner límite al accionar de los guardia cárceles. Los Jueces no recorren las parceles, y de la misma forma que rechazaban sistemáticamente los recursos de Hábeas Corpus durante la dictadura, hoy rechazan los recursos y las denuncias de los detenidos y sus familiares por la situación carcelaria.</w:t>
      </w:r>
      <w:r w:rsidR="002608F9">
        <w:rPr>
          <w:rFonts w:eastAsia="Times New Roman" w:cs="Times New Roman"/>
        </w:rPr>
        <w:t xml:space="preserve"> (…) </w:t>
      </w:r>
      <w:r w:rsidR="002608F9">
        <w:t>El art. 55 de la ley penitenciaria, que obliga a brindar trabajo remunerado, no es cumplido desde hace 36 años.</w:t>
      </w:r>
      <w:r>
        <w:t>]</w:t>
      </w:r>
      <w:r w:rsidR="002608F9">
        <w:t xml:space="preserve">  </w:t>
      </w:r>
      <w:hyperlink r:id="rId421" w:history="1">
        <w:r w:rsidR="002608F9" w:rsidRPr="00FE7218">
          <w:rPr>
            <w:rStyle w:val="Hipervnculo"/>
          </w:rPr>
          <w:t>http://www.derechos.org/nizkor/arg/onga/carcel.htm</w:t>
        </w:r>
      </w:hyperlink>
      <w:r w:rsidR="002608F9">
        <w:t xml:space="preserve">; </w:t>
      </w:r>
      <w:hyperlink r:id="rId422" w:history="1">
        <w:r w:rsidR="002608F9" w:rsidRPr="00FE7218">
          <w:rPr>
            <w:rStyle w:val="Hipervnculo"/>
          </w:rPr>
          <w:t>http://www.derechos.org/nizkor/arg/onga/procurad.htm</w:t>
        </w:r>
      </w:hyperlink>
    </w:p>
    <w:p w:rsidR="00F03A88" w:rsidRDefault="002608F9" w:rsidP="00F31F95">
      <w:pPr>
        <w:spacing w:before="100" w:beforeAutospacing="1" w:after="100" w:afterAutospacing="1" w:line="240" w:lineRule="auto"/>
        <w:ind w:left="720"/>
        <w:jc w:val="both"/>
      </w:pPr>
      <w:r w:rsidRPr="00386A95">
        <w:t>[</w:t>
      </w:r>
      <w:r w:rsidR="00E7361D" w:rsidRPr="00386A95">
        <w:t xml:space="preserve">La situación carcelaria mendocina hizo explosión en el año 2004, después de que en una de sus unidades se produjeran 16 muertos en un año, el último de ellos eviscerado y luego descuartizado, “con una muestra de violencia inusitada; con fugados, heridos y condiciones infrahumanas, tales como falta de agua, de baños, encierros prolongados en celdas reducidas en las que los internos conviven con sus propios excrementos, hacinamiento, focos infecciosos producidos por ratas y sarna”. (…)En el año 2004 ante una situación descripta por la misma corte mendocina como “chiquero humano” organismos de derechos humanos incluida Amnistía internacional, hicieron una presentación ante la Comisión Interamericana de Derechos Humanos y el 14 de Octubre de ese mismo año la Comisión dio intervención a la Corte Interamericana, con el propósito de que, “inter alia, el Estado de Argentina proteja la vida e integridad personal “de las personas recluidas en la Penitenciaría Provincial de Mendoza y en la unidad Gustavo André, de Lavalle (…) en algunos casos hasta seis detenidos comparten una celda de dos metros cuadrados con una cama, sin luz natural o aire fresco; no hay acceso a servicios sanitarios o duchas, y muchos de los detenidos sufren de enfermedades relacionadas con la falta de higiene. no hay baños en el interior de los </w:t>
      </w:r>
      <w:r w:rsidR="00E7361D" w:rsidRPr="00386A95">
        <w:lastRenderedPageBreak/>
        <w:t>pabellones; los internos tienen que realizar sus necesidades fisiológicas en bolsas de nylon o de plástico y/o en botellas de plástico; los excrementos son arrojados al aire libre contaminando el ambiente; hace falta agua; las autoridades no desinfectan las celdas, las cuales se encuentran llenas de “chinches, piojos, hongos y sarna”; las autoridades no desinfectan los pisos del lugar en donde se bañan los internos, y los internos tienen que comer, defecar y orinar en el mismo lugar donde se encuentran encerrados. Los internos no acceden a ningún tipo de trabajo o tarea de resocialización, ni pueden asistir a la escuela o a los oficios religiosos; no hay separación entre condenados y procesados. (…)No obstante haber intervenido la Corte Interamericana de Derechos Humanos la situación penitenciaria en Mendoza no ha cambiado, tanto es así, que la Corte suprema de justicia de la nación intimó al estado nacional a que adopte las medidas de seguridad destinadas a proteger la integridad de los internos. Esta intimación se produjo el 16 de Febrero de 2007, cuando en el término de dos años, desde la intervención de la Comisión Interamericana, se produjeron 12 muertes más. (…)En este preciso instante mientras proclamamos Derechos Humanos, “Humanos con Derechos” están siendo torturados, arrojados al encierro, hacinados, cosificados, deshumanizados. (…)</w:t>
      </w:r>
      <w:r w:rsidR="00E37903">
        <w:t xml:space="preserve"> (un ejemplo de tortura) </w:t>
      </w:r>
      <w:r w:rsidR="00386A95" w:rsidRPr="00386A95">
        <w:t>La pirámide es una modalidad de maltrato altamente gravoso ya que el personal penitenciario obliga a los detenidos, con sus cuerpos casi siempre desnudos, a apilarse uno encima de otro (la montaña humana)</w:t>
      </w:r>
      <w:r w:rsidR="00386A95" w:rsidRPr="00386A95">
        <w:br/>
        <w:t>mientras les va pegando con palos, los de abajo padecen situaciones desesperantes de asfixia por lo que</w:t>
      </w:r>
      <w:r w:rsidR="00386A95" w:rsidRPr="00386A95">
        <w:br/>
        <w:t>también pegan a sus compañeros para sacárselos de encima, si estos salen de la pirámide son golpeados fuertemente por los penitenciarios</w:t>
      </w:r>
      <w:r w:rsidRPr="00386A95">
        <w:t xml:space="preserve">] </w:t>
      </w:r>
      <w:hyperlink r:id="rId423" w:history="1">
        <w:r w:rsidR="00E37903" w:rsidRPr="00FE7218">
          <w:rPr>
            <w:rStyle w:val="Hipervnculo"/>
          </w:rPr>
          <w:t>http://www.terragnijurista.com.ar/doctrina/derechos.htm</w:t>
        </w:r>
      </w:hyperlink>
    </w:p>
    <w:p w:rsidR="00F03A88" w:rsidRDefault="00E37903" w:rsidP="00F31F95">
      <w:pPr>
        <w:spacing w:before="100" w:beforeAutospacing="1" w:after="100" w:afterAutospacing="1" w:line="240" w:lineRule="auto"/>
        <w:ind w:left="720"/>
        <w:jc w:val="both"/>
      </w:pPr>
      <w:r w:rsidRPr="007E6A6C">
        <w:t>[</w:t>
      </w:r>
      <w:r w:rsidR="00352327" w:rsidRPr="007E6A6C">
        <w:rPr>
          <w:rFonts w:eastAsia="Times New Roman" w:cs="Times New Roman"/>
        </w:rPr>
        <w:t>Entre los hechos denotados por estos con</w:t>
      </w:r>
      <w:r w:rsidR="00352327" w:rsidRPr="00352327">
        <w:rPr>
          <w:rFonts w:eastAsia="Times New Roman" w:cs="Times New Roman"/>
        </w:rPr>
        <w:t>ceptos pueden advertirse distintas prácticas lesivas de la integridad personal</w:t>
      </w:r>
      <w:r w:rsidR="007E6A6C" w:rsidRPr="007E6A6C">
        <w:t xml:space="preserve"> </w:t>
      </w:r>
      <w:r w:rsidR="00352327" w:rsidRPr="00352327">
        <w:rPr>
          <w:rFonts w:eastAsia="Times New Roman" w:cs="Times New Roman"/>
        </w:rPr>
        <w:t>del detenido, utilizadas por lo general como forma de administrar la seguridad en los lugares de encierro. Algunos casos revelan la utilización de mecanismos particularmente mortificantes, tales como descargas con corriente</w:t>
      </w:r>
      <w:r w:rsidR="007E6A6C" w:rsidRPr="007E6A6C">
        <w:t xml:space="preserve"> </w:t>
      </w:r>
      <w:r w:rsidR="00352327" w:rsidRPr="00352327">
        <w:rPr>
          <w:rFonts w:eastAsia="Times New Roman" w:cs="Times New Roman"/>
        </w:rPr>
        <w:t>eléctrica o la aplicación de “submarinos secos”.</w:t>
      </w:r>
      <w:r w:rsidR="007E6A6C" w:rsidRPr="007E6A6C">
        <w:t xml:space="preserve"> </w:t>
      </w:r>
      <w:r w:rsidR="00352327" w:rsidRPr="00352327">
        <w:rPr>
          <w:rFonts w:eastAsia="Times New Roman" w:cs="Times New Roman"/>
        </w:rPr>
        <w:t>Asimismo, se observan casos en que los detenidos son víctimas de fuertes golpizas, patadas o culatazos.</w:t>
      </w:r>
      <w:r w:rsidR="007E6A6C" w:rsidRPr="007E6A6C">
        <w:t xml:space="preserve"> </w:t>
      </w:r>
      <w:r w:rsidR="00352327" w:rsidRPr="00352327">
        <w:rPr>
          <w:rFonts w:eastAsia="Times New Roman" w:cs="Times New Roman"/>
        </w:rPr>
        <w:t>También existen tratos particularmente degradantes como es el caso</w:t>
      </w:r>
      <w:r w:rsidR="007E6A6C" w:rsidRPr="007E6A6C">
        <w:t xml:space="preserve"> </w:t>
      </w:r>
      <w:r w:rsidR="00352327" w:rsidRPr="00352327">
        <w:rPr>
          <w:rFonts w:eastAsia="Times New Roman" w:cs="Times New Roman"/>
        </w:rPr>
        <w:t>de requisas corporales destinadas a mortificar a quienes la sufren</w:t>
      </w:r>
      <w:r w:rsidR="007E6A6C" w:rsidRPr="007E6A6C">
        <w:t xml:space="preserve"> (…)</w:t>
      </w:r>
      <w:r w:rsidR="007E6A6C" w:rsidRPr="007E6A6C">
        <w:rPr>
          <w:rFonts w:eastAsia="Times New Roman" w:cs="Times New Roman"/>
        </w:rPr>
        <w:t>Este tipo de prácticas están presentes en el trato cotidiano que reciben las personas alojadas en cárceles, comisarías y asilos psiquiátricos. Su carácter sistemático radica en que el recurso a estos métodos ilegítimos se encuentra incorporado en las rutinas de las fuerzas de seguridad del Estado (…)</w:t>
      </w:r>
      <w:r w:rsidR="007E6A6C">
        <w:rPr>
          <w:rFonts w:eastAsia="Times New Roman" w:cs="Times New Roman"/>
        </w:rPr>
        <w:t xml:space="preserve"> </w:t>
      </w:r>
      <w:r w:rsidR="007E6A6C" w:rsidRPr="007E6A6C">
        <w:rPr>
          <w:rFonts w:eastAsia="Times New Roman" w:cs="Times New Roman"/>
        </w:rPr>
        <w:t>es la requisa vejatoria, y no tanto en los golpes, donde se canalizan los malos tratos sobre el colectivo de las mujeres presas”. Casi el 70% de las mujeres detenidas sufrió durante 2007 la inspección más degradante y humillante: desnudos totales y flexiones (…)</w:t>
      </w:r>
      <w:r w:rsidR="00C83A30">
        <w:rPr>
          <w:rFonts w:eastAsia="Times New Roman" w:cs="Times New Roman"/>
        </w:rPr>
        <w:t xml:space="preserve"> </w:t>
      </w:r>
      <w:r w:rsidR="00C83A30" w:rsidRPr="00C83A30">
        <w:rPr>
          <w:rFonts w:eastAsia="Times New Roman" w:cs="Times New Roman"/>
        </w:rPr>
        <w:t xml:space="preserve">muchas veces prácticas violentas de castigo pueden descubrirse tras hechos como las muertes traumáticas, las sanciones disciplinarias, los </w:t>
      </w:r>
      <w:r w:rsidR="00C83A30" w:rsidRPr="00AA3E46">
        <w:rPr>
          <w:rFonts w:eastAsia="Times New Roman" w:cs="Times New Roman"/>
        </w:rPr>
        <w:t>suici</w:t>
      </w:r>
      <w:r w:rsidR="00C83A30" w:rsidRPr="00C83A30">
        <w:rPr>
          <w:rFonts w:eastAsia="Times New Roman" w:cs="Times New Roman"/>
        </w:rPr>
        <w:t>dios o los traslados generalizados</w:t>
      </w:r>
      <w:r w:rsidR="00C83A30" w:rsidRPr="00AA3E46">
        <w:t xml:space="preserve"> (…) </w:t>
      </w:r>
      <w:r w:rsidR="00C83A30" w:rsidRPr="00AA3E46">
        <w:rPr>
          <w:rFonts w:eastAsia="Times New Roman" w:cs="Times New Roman"/>
        </w:rPr>
        <w:t xml:space="preserve">El 31 de mayo de 1998, Hugo N. Sbardella –quien entonces se </w:t>
      </w:r>
      <w:r w:rsidR="00C83A30" w:rsidRPr="00C83A30">
        <w:rPr>
          <w:rFonts w:eastAsia="Times New Roman" w:cs="Times New Roman"/>
        </w:rPr>
        <w:t>desempeñaba como jefe de Requisa de la ex Unidad 2 de Devoto– golpeó</w:t>
      </w:r>
      <w:r w:rsidR="00C83A30" w:rsidRPr="00AA3E46">
        <w:rPr>
          <w:rFonts w:eastAsia="Times New Roman" w:cs="Times New Roman"/>
        </w:rPr>
        <w:t xml:space="preserve"> </w:t>
      </w:r>
      <w:r w:rsidR="00C83A30" w:rsidRPr="00C83A30">
        <w:rPr>
          <w:rFonts w:eastAsia="Times New Roman" w:cs="Times New Roman"/>
        </w:rPr>
        <w:t>brutalmente hasta dejar ciego a un interno, Gabriel Darío M. A raíz de</w:t>
      </w:r>
      <w:r w:rsidR="00C83A30" w:rsidRPr="00AA3E46">
        <w:rPr>
          <w:rFonts w:eastAsia="Times New Roman" w:cs="Times New Roman"/>
        </w:rPr>
        <w:t xml:space="preserve"> </w:t>
      </w:r>
      <w:r w:rsidR="00C83A30" w:rsidRPr="00C83A30">
        <w:rPr>
          <w:rFonts w:eastAsia="Times New Roman" w:cs="Times New Roman"/>
        </w:rPr>
        <w:t>estos hechos se le inició una causa penal por el delito de lesiones</w:t>
      </w:r>
      <w:r w:rsidR="00C83A30" w:rsidRPr="00AA3E46">
        <w:rPr>
          <w:rFonts w:eastAsia="Times New Roman" w:cs="Times New Roman"/>
        </w:rPr>
        <w:t xml:space="preserve"> </w:t>
      </w:r>
      <w:r w:rsidR="00C83A30" w:rsidRPr="00C83A30">
        <w:rPr>
          <w:rFonts w:eastAsia="Times New Roman" w:cs="Times New Roman"/>
        </w:rPr>
        <w:t>gravísimas, lo que llevó a su detención. Si</w:t>
      </w:r>
      <w:r w:rsidR="00C83A30" w:rsidRPr="00AA3E46">
        <w:rPr>
          <w:rFonts w:eastAsia="Times New Roman" w:cs="Times New Roman"/>
        </w:rPr>
        <w:t xml:space="preserve">n embargo, el juez a cargo de la </w:t>
      </w:r>
      <w:r w:rsidR="00C83A30" w:rsidRPr="00C83A30">
        <w:rPr>
          <w:rFonts w:eastAsia="Times New Roman" w:cs="Times New Roman"/>
        </w:rPr>
        <w:t>investigación, Facundo Cubas, calificó el hecho en forma condescendiente:</w:t>
      </w:r>
      <w:r w:rsidR="00C83A30" w:rsidRPr="00AA3E46">
        <w:rPr>
          <w:rFonts w:eastAsia="Times New Roman" w:cs="Times New Roman"/>
        </w:rPr>
        <w:t xml:space="preserve"> </w:t>
      </w:r>
      <w:r w:rsidR="00C83A30" w:rsidRPr="00C83A30">
        <w:rPr>
          <w:rFonts w:eastAsia="Times New Roman" w:cs="Times New Roman"/>
        </w:rPr>
        <w:t>“exceso en legítima defensa”. Así, la causa prescribió por el paso del tiempo</w:t>
      </w:r>
      <w:r w:rsidR="00C83A30" w:rsidRPr="00AA3E46">
        <w:rPr>
          <w:rFonts w:eastAsia="Times New Roman" w:cs="Times New Roman"/>
        </w:rPr>
        <w:t xml:space="preserve"> </w:t>
      </w:r>
      <w:r w:rsidR="00C83A30" w:rsidRPr="00C83A30">
        <w:rPr>
          <w:rFonts w:eastAsia="Times New Roman" w:cs="Times New Roman"/>
        </w:rPr>
        <w:t>y la falta de avance en la investigación. Prescripta la causa penal, el</w:t>
      </w:r>
      <w:r w:rsidR="00C83A30" w:rsidRPr="00AA3E46">
        <w:rPr>
          <w:rFonts w:eastAsia="Times New Roman" w:cs="Times New Roman"/>
        </w:rPr>
        <w:t xml:space="preserve"> </w:t>
      </w:r>
      <w:r w:rsidR="00C83A30" w:rsidRPr="00C83A30">
        <w:rPr>
          <w:rFonts w:eastAsia="Times New Roman" w:cs="Times New Roman"/>
        </w:rPr>
        <w:t xml:space="preserve">expediente administrativo también fue cerrado. </w:t>
      </w:r>
      <w:r w:rsidR="00AA3E46" w:rsidRPr="00AA3E46">
        <w:rPr>
          <w:rFonts w:eastAsia="Times New Roman" w:cs="Times New Roman"/>
        </w:rPr>
        <w:t xml:space="preserve">(…) Decisiones de este tipo configuran un mensaje institucional pernicioso que, al igual que la impunidad, </w:t>
      </w:r>
      <w:r w:rsidR="00AA3E46" w:rsidRPr="00AA3E46">
        <w:rPr>
          <w:rFonts w:eastAsia="Times New Roman" w:cs="Times New Roman"/>
        </w:rPr>
        <w:lastRenderedPageBreak/>
        <w:t>terminan alentando la reiteración de hechos aberrantes.</w:t>
      </w:r>
      <w:r w:rsidRPr="00AA3E46">
        <w:t>]</w:t>
      </w:r>
      <w:r w:rsidR="00AA3E46">
        <w:t xml:space="preserve"> </w:t>
      </w:r>
      <w:hyperlink r:id="rId424" w:history="1">
        <w:r w:rsidR="00AA3E46" w:rsidRPr="00FE7218">
          <w:rPr>
            <w:rStyle w:val="Hipervnculo"/>
          </w:rPr>
          <w:t>http://www.cels.org.ar/common/documentos/carceles_ia2008.pdf</w:t>
        </w:r>
      </w:hyperlink>
      <w:r w:rsidR="00AA3E46">
        <w:t xml:space="preserve"> </w:t>
      </w:r>
    </w:p>
    <w:p w:rsidR="00F03A88" w:rsidRDefault="00AA3E46" w:rsidP="00F31F95">
      <w:pPr>
        <w:spacing w:before="100" w:beforeAutospacing="1" w:after="100" w:afterAutospacing="1" w:line="240" w:lineRule="auto"/>
        <w:ind w:left="720"/>
        <w:jc w:val="both"/>
      </w:pPr>
      <w:r>
        <w:t>[Tenemos unas 30.795 personas encarceladas que, de acuerdo con nuestra Constitución Nacional, son inocentes hasta que una sentencia judicial los declare culpables.</w:t>
      </w:r>
      <w:r w:rsidR="00077A63">
        <w:t xml:space="preserve"> (…) la Corte Suprema de Justicia de la Nación también ha sostenido que las "condiciones de detención en la provincia de Buenos Aires constituían tratos inhumanos, crueles y degradantes". Y el Procurador Penitenciario de la Nación en su última Recomendación N° 797/13 del 8 de agosto destacó la "preocupante situación de sobrepoblación" en los distintos establecimientos penitenciarios federales. A pesar de esto, la construcción de cárceles continúa siendo una deuda incumplida ya que de las 10 prometidas en 2003 sólo se construyó una. (…</w:t>
      </w:r>
      <w:r w:rsidR="00BD509B">
        <w:t>)</w:t>
      </w:r>
      <w:r w:rsidR="00BD509B" w:rsidRPr="00BD509B">
        <w:t xml:space="preserve"> </w:t>
      </w:r>
      <w:r w:rsidR="00BD509B">
        <w:t xml:space="preserve">De los informes de organismos de derechos humanos se desprenden desde "internos golpeados, duchados con agua fría y dejados desnudos en sus celdas mientras sonaba música a alto volumen" hasta un "detenido apuñalado por un alto funcionario de seguridad".] </w:t>
      </w:r>
      <w:hyperlink r:id="rId425" w:history="1">
        <w:r w:rsidR="001E42CF" w:rsidRPr="00FE7218">
          <w:rPr>
            <w:rStyle w:val="Hipervnculo"/>
          </w:rPr>
          <w:t>http://www.lanacion.com.ar/1616526-el-sistema-carcelario-en-una-crisis-alarmante</w:t>
        </w:r>
      </w:hyperlink>
      <w:r w:rsidR="001E42CF">
        <w:t xml:space="preserve"> </w:t>
      </w:r>
    </w:p>
    <w:p w:rsidR="00F03A88" w:rsidRDefault="001E42CF" w:rsidP="00F31F95">
      <w:pPr>
        <w:spacing w:before="100" w:beforeAutospacing="1" w:after="100" w:afterAutospacing="1" w:line="240" w:lineRule="auto"/>
        <w:ind w:left="720"/>
        <w:jc w:val="both"/>
      </w:pPr>
      <w:r>
        <w:t>[</w:t>
      </w:r>
      <w:r w:rsidR="00D94A4E">
        <w:t>Según reza nuestra carta magna, "las cárceles de la Nación serán sanas y limpias, para seguridad y no para castigo de los reos detenidos en ellas, y toda medida que a pretexto de precaución conduzca a mortificarlos más allá de lo que aquella exija, hará responsable al juez que la autorice". (art 18 in fine). (…) La Cárcel como factor cuantitativamente multiplicador del crimen es lo que nos preocupa. (…)</w:t>
      </w:r>
      <w:r w:rsidR="0038129B">
        <w:t xml:space="preserve"> </w:t>
      </w:r>
      <w:r w:rsidR="00D94A4E">
        <w:t>conviven penados y procesados en situación de hacinamiento y comunión de vivencias potenciadoras del crecimiento y fortalecimiento de redes criminales desde las cuales se planean extorsiones, secuestros, delitos contra la propiedad, delitos contra la vida y otros actos violentos que replican indefectiblemente sobre la población de extramuros, los ciudadanos comunes. (…)</w:t>
      </w:r>
      <w:r w:rsidR="006E25C8">
        <w:t xml:space="preserve"> Con respecto a la situación de las mujeres que se encuentran en establecimientos penitenciarios, ellas enfrentan complicaciones adicionales a la de sus pares masculinos. Las instituciones carcelarias para mujeres no están preparadas para atender necesidades médicas específicas. Su situación de vulnerabilidad las hace proclives en muchos casos al abuso sexual por parte del personal penitenciario. (…) más preocupante aún es la situación de las mujeres que conviven con sus pequeños hijos en prisión, sin infraestructura, higiene y asistencia médica pediátrica adecuada para los niños, generando graves consecuencias para estos niños que están prisionizados sin haber cometido delito alguno. (…) en Latinoamérica la función rehabilitadora de los sistemas penitenciarios, últimamente no ha sido una prioridad y, por el contrario, las cárceles se han transformado en un espacio que potencia la violencia, los abusos, el fortalecimiento de las redes criminales y la reincidencia delictiva. (…) respecto a la Argentina, la situación carcelaria se enmarca dentro de un panorama de hacinamiento por superpoblación, deficiente infraestructura edilicia y atención médica precaria, falta de higiene, violencia, insuficiencia de personal y corrupción.</w:t>
      </w:r>
      <w:r>
        <w:t>]</w:t>
      </w:r>
      <w:r w:rsidR="004B48AC">
        <w:t xml:space="preserve"> </w:t>
      </w:r>
      <w:hyperlink r:id="rId426" w:history="1">
        <w:r w:rsidR="004B48AC" w:rsidRPr="00FE7218">
          <w:rPr>
            <w:rStyle w:val="Hipervnculo"/>
          </w:rPr>
          <w:t>http://www.laverdadonline.com/noticia-55046.html</w:t>
        </w:r>
      </w:hyperlink>
      <w:r w:rsidR="004B48AC">
        <w:t xml:space="preserve"> </w:t>
      </w:r>
    </w:p>
    <w:p w:rsidR="00F03A88" w:rsidRDefault="00C728D8" w:rsidP="00F31F95">
      <w:pPr>
        <w:spacing w:before="100" w:beforeAutospacing="1" w:after="100" w:afterAutospacing="1" w:line="240" w:lineRule="auto"/>
        <w:ind w:left="720"/>
        <w:jc w:val="both"/>
      </w:pPr>
      <w:r>
        <w:t>[</w:t>
      </w:r>
      <w:r w:rsidR="00F03A88">
        <w:t xml:space="preserve">Una joven británica embarazada reclamada por Argentina por tráfico de drogas no será extraditada a ese país porque ello violaría sus derechos humanos, según dictaminó hoy el Tribunal Superior de Londres. (…)Los magistrados aceptaron el recurso contra la extradición presentado por Lucy Wright, veinteañera y natural de Bolton (norte de Inglaterra), quien alegó que su entrega a Argentina en estado de gestación vulneraría su derecho a "no ser sometida a un trato degradante o inhumano". (…) Lucy Wright tenía 24 años y estudiaba enfermería cuando en 2007 </w:t>
      </w:r>
      <w:r w:rsidR="00F03A88">
        <w:lastRenderedPageBreak/>
        <w:t>decidió hacer dinero transportando cocaína. Para entonces ya era adicta al crack: un dealer le propuso buscar 6 kilos de cocaína en Perú a cambio de 10 mil libras</w:t>
      </w:r>
      <w:r>
        <w:t>]</w:t>
      </w:r>
    </w:p>
    <w:p w:rsidR="00F03A88" w:rsidRDefault="00F03A88" w:rsidP="00F31F95">
      <w:pPr>
        <w:spacing w:before="100" w:beforeAutospacing="1" w:after="100" w:afterAutospacing="1" w:line="240" w:lineRule="auto"/>
        <w:ind w:left="720"/>
        <w:jc w:val="both"/>
      </w:pPr>
      <w:r>
        <w:t xml:space="preserve">Lucy Wright, mujer detenida por intentar llevar cocaína a su país natal: (cuando estuvo detenida en Ezeiza, Argentina) "No había puerta en mi celda. No había ventana. No había baño. Tenía que ir al baño del piso donde estaba durmiendo enfrente a dos hombres que estaban en el pasillo. No me dieron ni comida ni agua y el personal me robó todas mis pertenencias y se las repartieron" </w:t>
      </w:r>
      <w:hyperlink r:id="rId427" w:history="1">
        <w:r w:rsidRPr="004D1A9A">
          <w:rPr>
            <w:rStyle w:val="Hipervnculo"/>
          </w:rPr>
          <w:t>http://www.lavoz.com.ar/noticias/mundo/situacion-carcelaria-argentina-londres-no-extradita-mula-narcotrafico</w:t>
        </w:r>
      </w:hyperlink>
      <w:r>
        <w:t xml:space="preserve"> </w:t>
      </w:r>
    </w:p>
    <w:p w:rsidR="009D746B" w:rsidRDefault="00F03A88" w:rsidP="00F31F95">
      <w:pPr>
        <w:spacing w:before="100" w:beforeAutospacing="1" w:after="100" w:afterAutospacing="1" w:line="240" w:lineRule="auto"/>
        <w:ind w:left="720"/>
        <w:jc w:val="both"/>
      </w:pPr>
      <w:r>
        <w:t>[</w:t>
      </w:r>
      <w:r w:rsidR="00140324">
        <w:t>El funcionamiento del sistema penal continúa presentando las graves deficiencias señaladas en nuestros informes de años anteriores, el Poder Ejecutivo nacional, sostiene un doble estándar. En efecto, por un lado en cuanta oportunidad es posible declama su firme decisión de ajustar sus actos de gobierno a los preceptos constitucionales en materia de DD.HH. y por otro lado altos funcionarios del gobierno persisten  en un accionar que no sólo violan los mencionados preceptos, sino que, además generan conflictos con un índice de violencia que cuesta vidas y que éticamente son altamente cuestionables como es el caso del Parque Indoamericano (…) En efecto, a un año del dramático suceso del Parque Indoamericano, nos enfrentamos con varias cuestiones de difícil explicación: en primer lugar mientras se desarrollaba una brutal represión, en un mismo día se excusaron de intervenir cuatro jueces. La causa aún sin resolver tiene como novedad un fallo que al menos podría de tildarse de “llamativo”, un cambio de carátula que beneficia a los agentes del orden involucrados en la represión (…) estamos muy lejos de alcanzar estándares razonables en materia de DD.HH. en el sistema penal, entre otras cuestiones porque cohabitan viejas prácticas autoritarias con una dirigencia política de accionar errático y oportunista (…)niños/niñas y adolescentes se ven cotidianamente tirando de carros por la CABA realizando el trabajo denominado “cartonero”. Esto no está desarrollándose en las periferias sino a 50 metros de la casa de Gobierno de la Nación, a pasos de la Legislatura porteña y a metros del Honorable Congreso de la Nación. La “invisibilización” del estado de abandono y desprotección de centenares y niños/niñas y adolescentes es un modo perverso de “naturalizar” la violación sistemática de los Derechos del Niño/Niña y Adolescente que forman parte de las garantías constitucionales y de las Convenciones y Tratados de que la Argentina es Estado parte.</w:t>
      </w:r>
      <w:r w:rsidR="004041AA">
        <w:t xml:space="preserve"> (…) la Cámara del Crimen porteña confirmó el procesamiento de </w:t>
      </w:r>
      <w:r w:rsidR="004041AA">
        <w:rPr>
          <w:rStyle w:val="Textoennegrita"/>
        </w:rPr>
        <w:t>una decena de policías de la comisaría 23</w:t>
      </w:r>
      <w:r w:rsidR="004041AA">
        <w:t xml:space="preserve"> de esta capital, acusados de “torturas” y “apremios ilegales” cometidos presuntamente el 20 de julio del año pasado contra tres menores de edad detenidos en la vía pública. La Sala VI de la Cámara, con las firmas de los jueces Alberto Seijas y Marcelo Lucini, ratificó los procesamientos dictados en primera instancia por el magistrado Mariano Scotto contra Natalia María Fernanda Verón, Mariano Cerrillo y Juan Raúl Villegas por el delito de </w:t>
      </w:r>
      <w:r w:rsidR="004041AA">
        <w:rPr>
          <w:rStyle w:val="Textoennegrita"/>
        </w:rPr>
        <w:t>“tortura reiterado en tres oportunidades”.</w:t>
      </w:r>
      <w:r w:rsidR="00B525A9">
        <w:rPr>
          <w:rStyle w:val="Textoennegrita"/>
        </w:rPr>
        <w:t xml:space="preserve"> </w:t>
      </w:r>
      <w:r w:rsidR="00B525A9" w:rsidRPr="00B525A9">
        <w:rPr>
          <w:rStyle w:val="Textoennegrita"/>
          <w:b w:val="0"/>
        </w:rPr>
        <w:t>(…)</w:t>
      </w:r>
      <w:r w:rsidR="00CD7C71">
        <w:rPr>
          <w:rStyle w:val="Textoennegrita"/>
          <w:b w:val="0"/>
        </w:rPr>
        <w:t xml:space="preserve"> </w:t>
      </w:r>
      <w:r w:rsidR="00B525A9">
        <w:t>Un adolescente que por medio del Comité Contra la Tortura denunció haber sido torturado por policías de la comisaría 6ª de La Plata (05-10-11), fue detenido acusado de balear en un asalto a un comerciante platense. El muchacho se declara inocente, pidió que le tomaran muestras de su ADN y sostiene que puede demostrar que no estuvo en el lugar. El caso está plagado de curiosas irregularidades</w:t>
      </w:r>
      <w:r w:rsidR="00CD7C71">
        <w:t xml:space="preserve"> (…)</w:t>
      </w:r>
      <w:r w:rsidR="008A62CE">
        <w:t xml:space="preserve"> En el mes de noviembre en el pabellón 4 de la unidad 48 del Complejo Penitenciario de San Martín, el interno Ramos fue apuñalado por la espalda con una faca en una pelea, que según otros internos, duró 7 horas sin que los guardias hicieran nada para detenerla. (…)El en el mismo mes un grupo de internos de la Unidad 45 de Melchor Romero presentaron una denuncia ante la justicia de la ciudad de La Plata </w:t>
      </w:r>
      <w:r w:rsidR="008A62CE">
        <w:lastRenderedPageBreak/>
        <w:t>sosteniendo que miembros del servicio penitenciario bonaerense los obligaban a robar, presentando fotos, balas que les proveían, artículos robados, señalando los lugares donde habían robado autos de alta gama y viviendas. Luego de efectuar la denuncia, fueron brutalmente golpeados por penitenciarios, hecho que fue constatado por el Comité Contra la Tortura. El mecanismo que se utilizaba, era dar permiso a algunos internos que aceptaban salir a robar. Las fotos los muestran vestidos con uniforme policial, alhajas, celulares, relojes, coches de alta gama (los que luego debían llevar a determinados desarmaderos). La fiscal platense Virginia Bravo tomo la correspondiente denuncia. (…) Según la denuncia de varios internos, la terciarización de la violencia es una estrategia  realizada por miembros de servicio penitenciario, poniendo en manos de algunos reclusos el control y/o la venganza de aquellos que se animan a realizar denuncias o hablar de lo que sucede puertas adentro del penal. (…)</w:t>
      </w:r>
      <w:r w:rsidR="002A035F">
        <w:t>Respecto a la situación de los detenidos transexuales, en todos los relevamientos  realizados surgen datos que ponen en evidencia los sufrimientos de situaciones de profundo daño: tanto en su salud física como psicológica ya que es inexistente la preparación y sensibilización de todos los operadores del sistema respecto a este colectivo. Uno de los puntos que remarcan estos informes, es que ven interrumpidos sus tratamientos hormonales, lo que trae como consecuencia una serie de afecciones en su salud. Carecen de visitas íntimas de sus parejas, no tienen prácticamente acceso a la educación y al trabajo, los visten de hombres, sufren distintos tipos de abusos sexuales y discriminatorios.</w:t>
      </w:r>
      <w:r>
        <w:t>]</w:t>
      </w:r>
      <w:r w:rsidR="002A035F">
        <w:t xml:space="preserve"> </w:t>
      </w:r>
      <w:hyperlink r:id="rId428" w:history="1">
        <w:r w:rsidR="00B5156F" w:rsidRPr="005E4C8A">
          <w:rPr>
            <w:rStyle w:val="Hipervnculo"/>
          </w:rPr>
          <w:t>http://www.pensamientopenal.org.ar/observatorio-internacional-de-prisiones-informe-sobre-la-situacion-carcelaria-argentina-en-2011/</w:t>
        </w:r>
      </w:hyperlink>
      <w:r w:rsidR="00B5156F">
        <w:t xml:space="preserve"> </w:t>
      </w:r>
    </w:p>
    <w:p w:rsidR="009A7EEC" w:rsidRDefault="002A035F" w:rsidP="00F31F95">
      <w:pPr>
        <w:spacing w:before="100" w:beforeAutospacing="1" w:after="100" w:afterAutospacing="1" w:line="240" w:lineRule="auto"/>
        <w:ind w:left="720"/>
        <w:jc w:val="both"/>
      </w:pPr>
      <w:r w:rsidRPr="009D746B">
        <w:t>[</w:t>
      </w:r>
      <w:r w:rsidR="009D746B">
        <w:t xml:space="preserve">(…) </w:t>
      </w:r>
      <w:r w:rsidR="00F54714" w:rsidRPr="009D746B">
        <w:rPr>
          <w:rFonts w:eastAsia="Times New Roman" w:cs="Arial"/>
        </w:rPr>
        <w:t>un interno que habría sido sometido a tortura –</w:t>
      </w:r>
      <w:r w:rsidR="00F54714" w:rsidRPr="00F54714">
        <w:rPr>
          <w:rFonts w:eastAsia="Times New Roman" w:cs="Arial"/>
        </w:rPr>
        <w:t>golpes y exposición a corriente eléctrica- por agentes penitenciarios del servicio provincial en la cárcel de La Plata (21 de junio de 2005); el de un recluso que habría sido sometido a golpes por defender a otro preso que estaba siendo</w:t>
      </w:r>
      <w:r w:rsidR="00B5156F" w:rsidRPr="009D746B">
        <w:rPr>
          <w:rFonts w:eastAsia="Times New Roman" w:cs="Arial"/>
        </w:rPr>
        <w:t xml:space="preserve"> </w:t>
      </w:r>
      <w:r w:rsidR="00F54714" w:rsidRPr="00F54714">
        <w:rPr>
          <w:rFonts w:eastAsia="Times New Roman" w:cs="Arial"/>
        </w:rPr>
        <w:t>maltratado en la Unidad 15 de Mar del Plata (18 de mayo de 2004) y el de un interno que habrí</w:t>
      </w:r>
      <w:r w:rsidR="00B5156F" w:rsidRPr="009D746B">
        <w:rPr>
          <w:rFonts w:eastAsia="Times New Roman" w:cs="Arial"/>
        </w:rPr>
        <w:t xml:space="preserve">a sido golpeado y </w:t>
      </w:r>
      <w:r w:rsidR="00F54714" w:rsidRPr="00F54714">
        <w:rPr>
          <w:rFonts w:eastAsia="Times New Roman" w:cs="Arial"/>
        </w:rPr>
        <w:t>enviado a una celda de aislamiento por haber presentado un hábeas corpus contra</w:t>
      </w:r>
      <w:r w:rsidR="00B5156F" w:rsidRPr="009D746B">
        <w:rPr>
          <w:rFonts w:eastAsia="Times New Roman" w:cs="Arial"/>
        </w:rPr>
        <w:t xml:space="preserve"> </w:t>
      </w:r>
      <w:r w:rsidR="00F54714" w:rsidRPr="00F54714">
        <w:rPr>
          <w:rFonts w:eastAsia="Times New Roman" w:cs="Arial"/>
        </w:rPr>
        <w:t>el personal de la U-5 en la Unidad 9 de La Plata, quien al ser trasladado a la unidad 28 de Magdalena habría sido amenazado de palabra (“ya que te gusta denunciar a nuestros colegas te vamos a romp</w:t>
      </w:r>
      <w:r w:rsidR="00B5156F" w:rsidRPr="009D746B">
        <w:rPr>
          <w:rFonts w:eastAsia="Times New Roman" w:cs="Arial"/>
        </w:rPr>
        <w:t xml:space="preserve">er todos los huesos... te vamos </w:t>
      </w:r>
      <w:r w:rsidR="00F54714" w:rsidRPr="00F54714">
        <w:rPr>
          <w:rFonts w:eastAsia="Times New Roman" w:cs="Arial"/>
        </w:rPr>
        <w:t xml:space="preserve">a matar”- 2 de febrero de 2004). </w:t>
      </w:r>
      <w:r w:rsidR="00B5156F" w:rsidRPr="009D746B">
        <w:t xml:space="preserve">(…) </w:t>
      </w:r>
      <w:r w:rsidR="00B5156F" w:rsidRPr="009D746B">
        <w:rPr>
          <w:rFonts w:eastAsia="Times New Roman" w:cs="Arial"/>
        </w:rPr>
        <w:t xml:space="preserve">En octubre de 2004 la Comisión Provincial Bonaerense por la Memoria </w:t>
      </w:r>
      <w:r w:rsidR="00B5156F" w:rsidRPr="00B5156F">
        <w:rPr>
          <w:rFonts w:eastAsia="Times New Roman" w:cs="Arial"/>
        </w:rPr>
        <w:t xml:space="preserve">presentó un informe sobre corrupción, tortura y otras prácticas aberrantes en el Servicio Penitenciario Provincial. Entre otras cuestiones, se indicó que entre enero y febrero de 2004 murieron en forma violenta 29 presos alojados en establecimientos de la Provincia. </w:t>
      </w:r>
      <w:r w:rsidR="00B5156F" w:rsidRPr="009D746B">
        <w:rPr>
          <w:rFonts w:eastAsia="Times New Roman" w:cs="Arial"/>
        </w:rPr>
        <w:t xml:space="preserve">(…) También se han reseñado las denuncias por graves violaciones a los </w:t>
      </w:r>
      <w:r w:rsidR="00B5156F" w:rsidRPr="00B5156F">
        <w:rPr>
          <w:rFonts w:eastAsia="Times New Roman" w:cs="Arial"/>
        </w:rPr>
        <w:t>derechos humanos en las penitenciarias de M</w:t>
      </w:r>
      <w:r w:rsidR="00B5156F" w:rsidRPr="009D746B">
        <w:rPr>
          <w:rFonts w:eastAsia="Times New Roman" w:cs="Arial"/>
        </w:rPr>
        <w:t xml:space="preserve">endoza incoadas por la Comisión </w:t>
      </w:r>
      <w:r w:rsidR="00B5156F" w:rsidRPr="00B5156F">
        <w:rPr>
          <w:rFonts w:eastAsia="Times New Roman" w:cs="Arial"/>
        </w:rPr>
        <w:t>Interamericana de Derechos Humanos</w:t>
      </w:r>
      <w:r w:rsidR="00B5156F" w:rsidRPr="009D746B">
        <w:rPr>
          <w:rFonts w:eastAsia="Times New Roman" w:cs="Arial"/>
        </w:rPr>
        <w:t xml:space="preserve"> ante la </w:t>
      </w:r>
      <w:r w:rsidR="00B5156F" w:rsidRPr="00B5156F">
        <w:rPr>
          <w:rFonts w:eastAsia="Times New Roman" w:cs="Arial"/>
        </w:rPr>
        <w:t>Corte Interamericana.</w:t>
      </w:r>
      <w:r w:rsidR="00B5156F" w:rsidRPr="009D746B">
        <w:rPr>
          <w:rFonts w:eastAsia="Times New Roman" w:cs="Arial"/>
        </w:rPr>
        <w:t xml:space="preserve"> (…)Las cárceles de Río Negro también han sido objeto de duras críticas, </w:t>
      </w:r>
      <w:r w:rsidR="00B5156F" w:rsidRPr="00B5156F">
        <w:rPr>
          <w:rFonts w:eastAsia="Times New Roman" w:cs="Arial"/>
        </w:rPr>
        <w:t xml:space="preserve">por violaciones a los derechos humanos. Ya en el año 2002 reflejamos esta situación en el “Informe Especial sobre Derecho a la Vida y la Integridad de las Personas”, que advertía de las condiciones inhumanas en que se encontraban algunos presos. En dicha oportunidad, se precisó que en la cárcel de Encausados de General Roca, 7 internos estaban alojados en un lugar denominado “la escalera”, sin baños ni ventilación ni luz y otros 16 internos se encontraban alojados en la cocina en idénticas condiciones. </w:t>
      </w:r>
      <w:r w:rsidR="00B5156F" w:rsidRPr="009D746B">
        <w:rPr>
          <w:rFonts w:eastAsia="Times New Roman" w:cs="Arial"/>
        </w:rPr>
        <w:t xml:space="preserve">(…) En cuanto a los casos de apremios, </w:t>
      </w:r>
      <w:r w:rsidR="00B5156F" w:rsidRPr="00B5156F">
        <w:rPr>
          <w:rFonts w:eastAsia="Times New Roman" w:cs="Arial"/>
        </w:rPr>
        <w:t>torturas y tratos crueles se ha recibido información de la Defensoría del Pueblo de la provincia de Río Negro, indicando que el 7 de noviembre de 2005 ese organismo recibió un llamado de una radio local el que se les hizo escuchar una grabación tomada hacía minutos, en la que un interno de la Alcaidía local se comunicaba a través de ese medio denunciando “malos tratos y golpes”,</w:t>
      </w:r>
      <w:r w:rsidR="00B5156F" w:rsidRPr="009D746B">
        <w:rPr>
          <w:rFonts w:eastAsia="Times New Roman" w:cs="Arial"/>
        </w:rPr>
        <w:t xml:space="preserve"> </w:t>
      </w:r>
      <w:r w:rsidR="00B5156F" w:rsidRPr="00B5156F">
        <w:rPr>
          <w:rFonts w:eastAsia="Times New Roman" w:cs="Arial"/>
        </w:rPr>
        <w:t xml:space="preserve">“requisas”, y que a una persona de apellido </w:t>
      </w:r>
      <w:r w:rsidR="00B5156F" w:rsidRPr="00B5156F">
        <w:rPr>
          <w:rFonts w:eastAsia="Times New Roman" w:cs="Arial"/>
        </w:rPr>
        <w:lastRenderedPageBreak/>
        <w:t xml:space="preserve">“Moyano” lo castigaron, provocándole lastimaduras. </w:t>
      </w:r>
      <w:r w:rsidR="00B5156F" w:rsidRPr="009D746B">
        <w:rPr>
          <w:rFonts w:eastAsia="Times New Roman" w:cs="Arial"/>
        </w:rPr>
        <w:t>(…) Personal de la Institución se des</w:t>
      </w:r>
      <w:r w:rsidR="00B5156F" w:rsidRPr="00B5156F">
        <w:rPr>
          <w:rFonts w:eastAsia="Times New Roman" w:cs="Arial"/>
        </w:rPr>
        <w:t>pla</w:t>
      </w:r>
      <w:r w:rsidR="00B5156F" w:rsidRPr="009D746B">
        <w:rPr>
          <w:rFonts w:eastAsia="Times New Roman" w:cs="Arial"/>
        </w:rPr>
        <w:t xml:space="preserve">zó de manera inmediata hacia la </w:t>
      </w:r>
      <w:r w:rsidR="00B5156F" w:rsidRPr="00B5156F">
        <w:rPr>
          <w:rFonts w:eastAsia="Times New Roman" w:cs="Arial"/>
        </w:rPr>
        <w:t>unidad penitenciaria. De acuerdo al acta remitida por la Defensoría provincial, “desde adentro, escuchábamos fuertes sonidos como de objetos que se golpeaban contra algún metal y gritos, no pudiendo precisar con claridad las consignas, salvo aquéllas</w:t>
      </w:r>
      <w:r w:rsidR="00B5156F" w:rsidRPr="009D746B">
        <w:rPr>
          <w:rFonts w:eastAsia="Times New Roman" w:cs="Arial"/>
        </w:rPr>
        <w:t xml:space="preserve"> </w:t>
      </w:r>
      <w:r w:rsidR="00B5156F" w:rsidRPr="00B5156F">
        <w:rPr>
          <w:rFonts w:eastAsia="Times New Roman" w:cs="Arial"/>
        </w:rPr>
        <w:t>que decían ‘que vengan</w:t>
      </w:r>
      <w:r w:rsidR="00B5156F" w:rsidRPr="009D746B">
        <w:rPr>
          <w:rFonts w:eastAsia="Times New Roman" w:cs="Arial"/>
        </w:rPr>
        <w:t xml:space="preserve"> </w:t>
      </w:r>
      <w:r w:rsidR="00B5156F" w:rsidRPr="00B5156F">
        <w:rPr>
          <w:rFonts w:eastAsia="Times New Roman" w:cs="Arial"/>
        </w:rPr>
        <w:t xml:space="preserve">los Jueces’, que luego supimos provenían del pabellón nº 1”. </w:t>
      </w:r>
      <w:r w:rsidR="00B5156F" w:rsidRPr="009D746B">
        <w:rPr>
          <w:rFonts w:eastAsia="Times New Roman" w:cs="Arial"/>
        </w:rPr>
        <w:t>(…)</w:t>
      </w:r>
      <w:r w:rsidR="009D746B" w:rsidRPr="009D746B">
        <w:rPr>
          <w:rFonts w:eastAsia="Times New Roman" w:cs="Arial"/>
        </w:rPr>
        <w:t xml:space="preserve"> </w:t>
      </w:r>
      <w:r w:rsidR="00B5156F" w:rsidRPr="009D746B">
        <w:rPr>
          <w:rFonts w:eastAsia="Times New Roman" w:cs="Arial"/>
        </w:rPr>
        <w:t>“Al pretender ingresar al pabellón s</w:t>
      </w:r>
      <w:r w:rsidR="006157BA" w:rsidRPr="009D746B">
        <w:rPr>
          <w:rFonts w:eastAsia="Times New Roman" w:cs="Arial"/>
        </w:rPr>
        <w:t xml:space="preserve">e generó en el patio un inusual </w:t>
      </w:r>
      <w:r w:rsidR="00B5156F" w:rsidRPr="00B5156F">
        <w:rPr>
          <w:rFonts w:eastAsia="Times New Roman" w:cs="Arial"/>
        </w:rPr>
        <w:t xml:space="preserve">movimiento de uniformados, corriendo hacia uno de los laterales del edificio, precisamente donde se encuentra una celda de aislamiento, portando máscaras, </w:t>
      </w:r>
      <w:r w:rsidR="00B5156F" w:rsidRPr="00B5156F">
        <w:rPr>
          <w:rFonts w:eastAsia="Times New Roman" w:cs="Times New Roman"/>
        </w:rPr>
        <w:t xml:space="preserve">“El Sistema de la Crueldad” </w:t>
      </w:r>
      <w:r w:rsidR="00B5156F" w:rsidRPr="00B5156F">
        <w:rPr>
          <w:rFonts w:eastAsia="Times New Roman" w:cs="Arial"/>
        </w:rPr>
        <w:t>un matafuegos y dando la voz de alarma porq</w:t>
      </w:r>
      <w:r w:rsidR="006157BA" w:rsidRPr="009D746B">
        <w:rPr>
          <w:rFonts w:eastAsia="Times New Roman" w:cs="Arial"/>
        </w:rPr>
        <w:t xml:space="preserve">ue salía humo del lugar. Habían </w:t>
      </w:r>
      <w:r w:rsidR="00B5156F" w:rsidRPr="00B5156F">
        <w:rPr>
          <w:rFonts w:eastAsia="Times New Roman" w:cs="Arial"/>
        </w:rPr>
        <w:t xml:space="preserve">pasado escasos minutos cuando regresaron los uniformados, siempre corriendo, trasladando, tomado de pies y manos, una persona con el tórax desnudo, con evidentes signos de quemadura, quien es puesto en el piso de la parte trasera de un vehículo color blanco, tipo camioneta con puerta trasera, sin insignias oficiales ni sirena, que velozmente arranca hacia el hospital”. Esta persona, luego identificada como David Moyano, se encontraba en el denominado “buzón”, cumpliendo al parecer con una medida disciplinaria. (...)”. Asimismo la Defensora adjunta un informe en el que los médicos que recibieron al interno indicaron que “el cuerpo se encontraba quemado casi en un 60%, que había que esperar 24 hs. para ver si sobrevive y posteriormente, si su salud se lo permite, derivarlo al Instituto del Quemado en la Ciudad de Buenos Aires, ya que necesitaría un cuidado especial, que el Hospital, no puede asumir”. El interno murió el 12 de noviembre. </w:t>
      </w:r>
      <w:r w:rsidR="006157BA" w:rsidRPr="009D746B">
        <w:rPr>
          <w:rFonts w:eastAsia="Times New Roman" w:cs="Arial"/>
        </w:rPr>
        <w:t xml:space="preserve">(…)Por último, es preciso advertir que la imputación por provocar trato </w:t>
      </w:r>
      <w:r w:rsidR="006157BA" w:rsidRPr="006157BA">
        <w:rPr>
          <w:rFonts w:eastAsia="Times New Roman" w:cs="Arial"/>
        </w:rPr>
        <w:t>inhumano y degradante sobre otra persona comprende a todo aquél “que deliberadamente causa un severo sufrimiento mental o psicológico, que, dada la situación particular, es injustificable”</w:t>
      </w:r>
      <w:r w:rsidR="006157BA" w:rsidRPr="009D746B">
        <w:rPr>
          <w:rFonts w:eastAsia="Times New Roman" w:cs="Arial"/>
        </w:rPr>
        <w:t xml:space="preserve"> (…) El caso de la Unidad 20 (prisión psiquiátrica) que se encuentra en el </w:t>
      </w:r>
      <w:r w:rsidR="006157BA" w:rsidRPr="006157BA">
        <w:rPr>
          <w:rFonts w:eastAsia="Times New Roman" w:cs="Arial"/>
        </w:rPr>
        <w:t>Hospital Borda es un ejemplo de este tipo de trata</w:t>
      </w:r>
      <w:r w:rsidR="006157BA" w:rsidRPr="009D746B">
        <w:rPr>
          <w:rFonts w:eastAsia="Times New Roman" w:cs="Arial"/>
        </w:rPr>
        <w:t xml:space="preserve">miento degradante. Al </w:t>
      </w:r>
      <w:r w:rsidR="006157BA" w:rsidRPr="006157BA">
        <w:rPr>
          <w:rFonts w:eastAsia="Times New Roman" w:cs="Arial"/>
        </w:rPr>
        <w:t>constitui</w:t>
      </w:r>
      <w:r w:rsidR="006157BA" w:rsidRPr="009D746B">
        <w:rPr>
          <w:rFonts w:eastAsia="Times New Roman" w:cs="Arial"/>
        </w:rPr>
        <w:t xml:space="preserve">rnos en dicha Unidad, destinada </w:t>
      </w:r>
      <w:r w:rsidR="006157BA" w:rsidRPr="006157BA">
        <w:rPr>
          <w:rFonts w:eastAsia="Times New Roman" w:cs="Arial"/>
        </w:rPr>
        <w:t>a internos considerados inimputables del Sistema Penitenciario Federal, observamos que carece de espacios para tomar aire y sol, que tiene pasillos estrechos y cerrados al exterior, con salas en condiciones de encierro similares a las del siglo XIX. Un ámbito con estas caracterí</w:t>
      </w:r>
      <w:r w:rsidR="006157BA" w:rsidRPr="009D746B">
        <w:rPr>
          <w:rFonts w:eastAsia="Times New Roman" w:cs="Arial"/>
        </w:rPr>
        <w:t xml:space="preserve">sticas no sólo impide cualquier </w:t>
      </w:r>
      <w:r w:rsidR="006157BA" w:rsidRPr="006157BA">
        <w:rPr>
          <w:rFonts w:eastAsia="Times New Roman" w:cs="Arial"/>
        </w:rPr>
        <w:t>tipo de socialización sino que agrava el estado de los internos, ya que repercute sobre su integridad física y psíquica.</w:t>
      </w:r>
      <w:r w:rsidR="006157BA" w:rsidRPr="009D746B">
        <w:rPr>
          <w:rFonts w:eastAsia="Times New Roman" w:cs="Arial"/>
        </w:rPr>
        <w:t xml:space="preserve"> (…) Por otra parte, se observan casos de encierro crónico debido a que, </w:t>
      </w:r>
      <w:r w:rsidR="006157BA" w:rsidRPr="006157BA">
        <w:rPr>
          <w:rFonts w:eastAsia="Times New Roman" w:cs="Arial"/>
        </w:rPr>
        <w:t>con el paso de los años, los familiares del interno han fallecido o se han alejado del mismo.</w:t>
      </w:r>
      <w:r w:rsidRPr="009D746B">
        <w:t xml:space="preserve">] </w:t>
      </w:r>
      <w:r w:rsidR="009D746B">
        <w:t xml:space="preserve"> </w:t>
      </w:r>
      <w:hyperlink r:id="rId429" w:history="1">
        <w:r w:rsidR="009D746B" w:rsidRPr="005E4C8A">
          <w:rPr>
            <w:rStyle w:val="Hipervnculo"/>
          </w:rPr>
          <w:t>http://www.me.gov.ar/curriform/publica/ed_pen/carceles2006.pdf</w:t>
        </w:r>
      </w:hyperlink>
      <w:r w:rsidR="009D746B">
        <w:t xml:space="preserve"> </w:t>
      </w:r>
    </w:p>
    <w:p w:rsidR="009D746B" w:rsidRDefault="009D746B" w:rsidP="00F31F95">
      <w:pPr>
        <w:spacing w:before="100" w:beforeAutospacing="1" w:after="100" w:afterAutospacing="1" w:line="240" w:lineRule="auto"/>
        <w:ind w:left="720"/>
        <w:jc w:val="both"/>
      </w:pPr>
      <w:r>
        <w:t xml:space="preserve">[Desde 1987, Argentina es Estado parte de la Convención contra la Tortura y Otros Tratos o Penas Crueles, Inhumanos o Degradantes. El artículo 18 de la Constitución argentina establece que "quedan abolidos para siempre (…) toda especie de tormento y los azotes"; sin embargo, Amnistía Internacional considera que esta prohibición no cumple adecuadamente los requisitos del artículo 1 de la Convención contra la Tortura, por lo que deben tomarse medidas adecuadas para que la prohibición sobre la tortura y los malos tratos quede claramente estipulada en la legislación nacional. (…)El informe anual 2008 de Amnistía Internacional muestra la preocupación de la organización por la muerte, en noviembre del 2007, de más de 30 reclusos como consecuencia de un incendio en la prisión de Santiago del Estero. Según los informes recibidos, el fuego lo habían provocado algunos presos que protestaban por los malos tratos, los abusos de autoridad, los registros corporales vejatorios y el hecho de que no se investigaran sus denuncias. La Relatoría sobre los Derechos de las Personas Privadas de Libertad de la Comisión Interamericana de Derechos Humanos expresó su preocupación por el incidente e instó a las autoridades a que adoptaran medidas para </w:t>
      </w:r>
      <w:r>
        <w:lastRenderedPageBreak/>
        <w:t xml:space="preserve">proteger a las personas encarceladas e investigar las denuncias.] </w:t>
      </w:r>
      <w:hyperlink r:id="rId430" w:history="1">
        <w:r w:rsidRPr="005E4C8A">
          <w:rPr>
            <w:rStyle w:val="Hipervnculo"/>
          </w:rPr>
          <w:t>http://www.amnistia.org.ar/actua/firma-acciones/argentina-no-hay-excusas</w:t>
        </w:r>
      </w:hyperlink>
      <w:r>
        <w:t xml:space="preserve"> </w:t>
      </w:r>
    </w:p>
    <w:p w:rsidR="009D746B" w:rsidRDefault="009D746B" w:rsidP="00F31F95">
      <w:pPr>
        <w:spacing w:before="100" w:beforeAutospacing="1" w:after="100" w:afterAutospacing="1" w:line="240" w:lineRule="auto"/>
        <w:ind w:left="720"/>
        <w:jc w:val="both"/>
      </w:pPr>
      <w:r>
        <w:t>[</w:t>
      </w:r>
      <w:r w:rsidR="001900CA">
        <w:t xml:space="preserve">Un video </w:t>
      </w:r>
      <w:r w:rsidR="001900CA">
        <w:rPr>
          <w:rStyle w:val="Textoennegrita"/>
        </w:rPr>
        <w:t>captado desde un celular</w:t>
      </w:r>
      <w:r w:rsidR="001900CA">
        <w:t xml:space="preserve"> y que muestra a un preso de la prisión de San Felipe, en Argentina, siendo atacado salvajemente por dos efectivos policiales ha causado conmoción entre los ciudadanos, principalmente de la provincia de Mendoza. (…)En el video que difundió se observa a dos efectivos policiales golpeando sin piedad a un recluso vestido de azul, arrodillado, con la cabeza hacia el piso y con las manos esposadas. (…) Los gritos de dolor se hacen elocuentes y describen por completo el salvajismo con el que es tratado. Por si fuera poco, los policías se burlan de su víctima y hacen caso omiso a los ruegos del preso. (…) “Yo no fui, yo no fui. Por favor paren. Me van a romper las costillas, por favor”, grita constantemente el recluso, sin embargo, sus imploraciones son motivos de burla para los efectivos, quienes lejos de parar la tortura se ensañan aún más con el reo.</w:t>
      </w:r>
      <w:r>
        <w:t>]</w:t>
      </w:r>
      <w:r w:rsidR="00CE4A75">
        <w:t xml:space="preserve"> </w:t>
      </w:r>
      <w:hyperlink r:id="rId431" w:history="1">
        <w:r w:rsidR="00CE4A75" w:rsidRPr="005E4C8A">
          <w:rPr>
            <w:rStyle w:val="Hipervnculo"/>
          </w:rPr>
          <w:t>http://rpp.pe/mundo/actualidad/destapan-casos-de-torturas-en-carcel-de-argentina-noticia-343779</w:t>
        </w:r>
      </w:hyperlink>
    </w:p>
    <w:p w:rsidR="00CE4A75" w:rsidRDefault="009A7DFE" w:rsidP="00F31F95">
      <w:pPr>
        <w:spacing w:before="100" w:beforeAutospacing="1" w:after="100" w:afterAutospacing="1" w:line="240" w:lineRule="auto"/>
        <w:ind w:left="720"/>
        <w:jc w:val="both"/>
      </w:pPr>
      <w:r>
        <w:t xml:space="preserve">[Yan Maitri-Shi: En el siguiente video pueden observarse algunas imágenes en las que se muestra a un preso siendo golpeado por los guardiacárceles en la Prisión de San Felipe en Mendoza, Argentina. Mientras el joven se encuentra esposado y gritando de dolor por la golpiza, los agresores se burlan de él. En otro segmento del mismo video, se muestran además otras imágenes de represión policial en la ciudad de Bariloche en la provincia de Río Negro.] </w:t>
      </w:r>
      <w:hyperlink r:id="rId432" w:history="1">
        <w:r w:rsidRPr="005E4C8A">
          <w:rPr>
            <w:rStyle w:val="Hipervnculo"/>
          </w:rPr>
          <w:t>https://www.youtube.com/watch?v=1K2-V7B4tR0</w:t>
        </w:r>
      </w:hyperlink>
    </w:p>
    <w:p w:rsidR="009A7DFE" w:rsidRDefault="009A7DFE" w:rsidP="00F31F95">
      <w:pPr>
        <w:spacing w:before="100" w:beforeAutospacing="1" w:after="100" w:afterAutospacing="1" w:line="240" w:lineRule="auto"/>
        <w:ind w:left="720"/>
        <w:jc w:val="both"/>
      </w:pPr>
      <w:r>
        <w:t>[</w:t>
      </w:r>
      <w:r w:rsidR="001F717C">
        <w:t>Jorge Perano, Defensor oficial en el Tribunal Oral Nº 1 de Córdoba: (En Córdoba) "El sistema represivo está actuando muy ferozmente. Además, al margen de la situación penitenciaria, hay un tema muy serio con el Código de Faltas que es del ámbito provincial. Por eso, en un año hubo 72000 chicos detenidos. Es una barbaridad. Sobre todo que no interviene el juez, interviene directamente la policía. Si a eso le sumamos los seis mil y pico de presos que tiene Córdoba hoy en el sistema provincial es muy importante la cantidad de gente que está privada de su libertad" (…) los problemas de los penales no son sólo de infraestructura, también hay cuestiones de violencia psicofísica. Porque hay otros penales relativamente nuevos y tienen mucho índice de suicidios o aparente suicidios. Hay índices que tienen que ver con la situación de abandono, son penales que están lejos de la ciudad y los internos, alejados de su familia con todo el costo que eso tiene", (…) "La desmilitarización del Servicio Penitenciario es la gran clave para que las cosas cambien. No es de un día para el otro, pero se puede lograr. También es fundamental una formación del personal desde la perspectiva de los derechos humanos. Sin esta formación de los agentes va a ser imposible conseguir cualquier tipo de transformación porque utilizan la fuerza como solución y eso es lo que nunca hay que usar". (…)</w:t>
      </w:r>
      <w:r w:rsidR="00D16929">
        <w:t xml:space="preserve"> </w:t>
      </w:r>
      <w:r w:rsidR="001F717C">
        <w:t>"La violencia no es sólo entre internos, también se da con las palabras, con las órdenes absurdas. Y la violencia en un penal muchas veces es la mecha que enciende un motín".</w:t>
      </w:r>
      <w:r>
        <w:t>]</w:t>
      </w:r>
      <w:r w:rsidR="00D16929">
        <w:t xml:space="preserve"> </w:t>
      </w:r>
      <w:hyperlink r:id="rId433" w:history="1">
        <w:r w:rsidR="00D16929" w:rsidRPr="005E4C8A">
          <w:rPr>
            <w:rStyle w:val="Hipervnculo"/>
          </w:rPr>
          <w:t>http://www.infojusnoticias.gov.ar/entrevistas/en-cordoba-la-situacion-es-riesgosa-aumento-la-poblacion-penitenciaria-78.html</w:t>
        </w:r>
      </w:hyperlink>
      <w:r w:rsidR="00D16929">
        <w:t xml:space="preserve"> </w:t>
      </w:r>
    </w:p>
    <w:p w:rsidR="00D16929" w:rsidRDefault="00C43644" w:rsidP="00F31F95">
      <w:pPr>
        <w:pStyle w:val="Prrafodelista"/>
        <w:numPr>
          <w:ilvl w:val="0"/>
          <w:numId w:val="1"/>
        </w:numPr>
        <w:spacing w:before="100" w:beforeAutospacing="1" w:after="100" w:afterAutospacing="1" w:line="240" w:lineRule="auto"/>
        <w:jc w:val="both"/>
      </w:pPr>
      <w:r w:rsidRPr="00C43644">
        <w:rPr>
          <w:b/>
          <w:u w:val="single"/>
        </w:rPr>
        <w:t>ATAQUE A LA INDEPENDENCIA JUDICIAL E INTENTO DE GOLPE DE ESTADO</w:t>
      </w:r>
      <w:r>
        <w:t>:</w:t>
      </w:r>
    </w:p>
    <w:p w:rsidR="00C43644" w:rsidRDefault="00C43644" w:rsidP="00F31F95">
      <w:pPr>
        <w:pStyle w:val="Prrafodelista"/>
        <w:spacing w:before="100" w:beforeAutospacing="1" w:after="100" w:afterAutospacing="1" w:line="240" w:lineRule="auto"/>
        <w:jc w:val="both"/>
        <w:rPr>
          <w:b/>
          <w:u w:val="single"/>
        </w:rPr>
      </w:pPr>
    </w:p>
    <w:p w:rsidR="00C43644" w:rsidRDefault="00C43644" w:rsidP="00F31F95">
      <w:pPr>
        <w:pStyle w:val="Prrafodelista"/>
        <w:spacing w:before="100" w:beforeAutospacing="1" w:after="100" w:afterAutospacing="1" w:line="240" w:lineRule="auto"/>
        <w:jc w:val="both"/>
      </w:pPr>
      <w:r w:rsidRPr="00C43644">
        <w:t>[</w:t>
      </w:r>
      <w:r>
        <w:t xml:space="preserve">La falta de independencia judicial en Argentina no es novedad. Desde la renuncia del juez de la Corte Suprema Eugenio Zaffaroni, el Poder Ejecutivo impulsó una serie de medidas que comprometen la independencia de la Justicia: la cuestionada propuesta </w:t>
      </w:r>
      <w:r>
        <w:lastRenderedPageBreak/>
        <w:t>de Roberto Carlés como juez de la Corte, la supuesta ampliación del número de integrantes del máximo tribunal, las presiones para que renuncie el juez Carlos Fayt, entre otras, dejan entrever las intenciones del Gobierno de controlarla. (…)en la designación de subrogantes debían participar los tres órganos que, según la Constitución, seleccionan a los jueces –el Consejo, el Poder Ejecutivo y el Senado–. Sin embargo, la nueva ley vulnera esta jurisprudencia ya que permite la selección de subrogantes por la sola decisión del Consejo de la Magistratura, el cual hoy está controlado por una mayoría afín al oficialismo. (…)El nuevo sistema de designación de jueces provisorios, combinado con la falta de estabilidad de los subrogantes actuales, significa que el Consejo podrá remover a los últimos y reemplazarlos por magistrados afines a sus intereses políticos.</w:t>
      </w:r>
      <w:r w:rsidRPr="00C43644">
        <w:t>]</w:t>
      </w:r>
      <w:r>
        <w:t xml:space="preserve"> </w:t>
      </w:r>
      <w:hyperlink r:id="rId434" w:history="1">
        <w:r w:rsidRPr="00707404">
          <w:rPr>
            <w:rStyle w:val="Hipervnculo"/>
          </w:rPr>
          <w:t>http://www.perfil.com/columnistas/La-independencia-judicial-esta-en-crisis-20150712-0018.html</w:t>
        </w:r>
      </w:hyperlink>
      <w:r>
        <w:t xml:space="preserve"> </w:t>
      </w:r>
    </w:p>
    <w:p w:rsidR="00C43644" w:rsidRDefault="00C43644" w:rsidP="00F31F95">
      <w:pPr>
        <w:pStyle w:val="Prrafodelista"/>
        <w:spacing w:before="100" w:beforeAutospacing="1" w:after="100" w:afterAutospacing="1" w:line="240" w:lineRule="auto"/>
        <w:jc w:val="both"/>
      </w:pPr>
    </w:p>
    <w:p w:rsidR="00C43644" w:rsidRDefault="00C43644" w:rsidP="00F31F95">
      <w:pPr>
        <w:pStyle w:val="Prrafodelista"/>
        <w:spacing w:before="100" w:beforeAutospacing="1" w:after="100" w:afterAutospacing="1" w:line="240" w:lineRule="auto"/>
        <w:jc w:val="both"/>
      </w:pPr>
      <w:r>
        <w:t>[</w:t>
      </w:r>
      <w:r w:rsidR="00D305DB">
        <w:t xml:space="preserve">En un gesto inédito, la Cancillería que lidera </w:t>
      </w:r>
      <w:hyperlink r:id="rId435" w:tooltip="Ver todas las notas de Héctor Timerman" w:history="1">
        <w:r w:rsidR="00D305DB">
          <w:rPr>
            <w:rStyle w:val="Hipervnculo"/>
          </w:rPr>
          <w:t>Héctor Timerman</w:t>
        </w:r>
      </w:hyperlink>
      <w:r w:rsidR="00D305DB">
        <w:t xml:space="preserve"> intentó, sin éxito, impedir una reunión convocada en la Comisión Interamericana de Derechos Humanos (CIDH) para analizar la situación del Poder Judicial en nuestro país. (…)Como ocurre normalmente, el Estado fue convocado como parte para que dijera lo que tuviera que decir. La primera sorpresa fue que el Estado decidió no concurrir. Pero la segunda -y que asombró a varios integrantes del organismo- fue una carta de la Cancillería que, sobre la hora, pidió que "se cancele" la audiencia.</w:t>
      </w:r>
      <w:r>
        <w:t>]</w:t>
      </w:r>
      <w:r w:rsidR="00D305DB">
        <w:t xml:space="preserve"> </w:t>
      </w:r>
      <w:hyperlink r:id="rId436" w:history="1">
        <w:r w:rsidR="00D305DB" w:rsidRPr="00707404">
          <w:rPr>
            <w:rStyle w:val="Hipervnculo"/>
          </w:rPr>
          <w:t>http://www.lanacion.com.ar/1839055-washington-timerman-intenta-impedir-en-una-reunion-sobre-independencia-judicial</w:t>
        </w:r>
      </w:hyperlink>
    </w:p>
    <w:p w:rsidR="00D305DB" w:rsidRDefault="00D305DB" w:rsidP="00F31F95">
      <w:pPr>
        <w:pStyle w:val="Prrafodelista"/>
        <w:spacing w:before="100" w:beforeAutospacing="1" w:after="100" w:afterAutospacing="1" w:line="240" w:lineRule="auto"/>
        <w:jc w:val="both"/>
      </w:pPr>
    </w:p>
    <w:p w:rsidR="00D55CA5" w:rsidRDefault="00D305DB" w:rsidP="00F31F95">
      <w:pPr>
        <w:pStyle w:val="Prrafodelista"/>
        <w:spacing w:before="100" w:beforeAutospacing="1" w:after="100" w:afterAutospacing="1" w:line="240" w:lineRule="auto"/>
        <w:jc w:val="both"/>
      </w:pPr>
      <w:r>
        <w:t>[</w:t>
      </w:r>
      <w:hyperlink r:id="rId437" w:tgtFrame="_blank" w:history="1">
        <w:r>
          <w:rPr>
            <w:rStyle w:val="Hipervnculo"/>
          </w:rPr>
          <w:t>Poder Ciudadano</w:t>
        </w:r>
      </w:hyperlink>
      <w:r>
        <w:t xml:space="preserve"> y La Asociación por los Derechos Civiles (ADC) ycelebraron hoy una audiencia temática ante la Comisión Interamericana de Derechos Humanos (CIDH) para informar sobre la situación de la independencia judicial en Argentina. Pese a estar convocado, el Estado argentino decidió no participar. El canciller Héctor Timerman envió a la CIDH una carta con un pedido oficial para que la audiencia fuera cancelada bajo el argumento de la coyuntura de sensibilidad política que atraviesa la Argentina en víspera de las elecciones generales. Desde la CIDH se decidió por unanimidad no dar lugar al reclamo. (…)</w:t>
      </w:r>
      <w:r w:rsidR="00D55CA5">
        <w:t xml:space="preserve"> </w:t>
      </w:r>
      <w:r>
        <w:t>En particular, se refirieron a las presiones para promover la destitución del Ministro de la Corte Suprema de Justicia de la Nación, Dr. Carlos Fayt, a la situación alarmante de los jueces subrogantes, la falta de composición equilibrada del Consejo de la Magistratura y a la parálisis del organismo</w:t>
      </w:r>
      <w:r w:rsidR="00D55CA5">
        <w:t xml:space="preserve"> (…) Finalmente, solicitaron que se inste al Estado argentino a disponer las medidas necesarias para garantizar la independencia de los jueces y juezas, especialmente aquellos/as que tienen a cargo investigaciones por supuestos hechos de corrupción, evitando interferencias por parte del propio Estado</w:t>
      </w:r>
      <w:r>
        <w:t>]</w:t>
      </w:r>
      <w:r w:rsidR="00D55CA5">
        <w:t xml:space="preserve"> </w:t>
      </w:r>
      <w:hyperlink r:id="rId438" w:history="1">
        <w:r w:rsidR="00D55CA5" w:rsidRPr="00707404">
          <w:rPr>
            <w:rStyle w:val="Hipervnculo"/>
          </w:rPr>
          <w:t>http://poderciudadano.org/audiencia-cidh-con-ausencia-de-representantes-del-gobierno-nacional-poder-ciudadano-y-adc-solicitaron-que-se-garantice-la-independencia-judicial/</w:t>
        </w:r>
      </w:hyperlink>
    </w:p>
    <w:p w:rsidR="00D55CA5" w:rsidRDefault="00D55CA5" w:rsidP="00F31F95">
      <w:pPr>
        <w:pStyle w:val="Prrafodelista"/>
        <w:spacing w:before="100" w:beforeAutospacing="1" w:after="100" w:afterAutospacing="1" w:line="240" w:lineRule="auto"/>
        <w:jc w:val="both"/>
      </w:pPr>
    </w:p>
    <w:p w:rsidR="00B71B6C" w:rsidRDefault="00D55CA5" w:rsidP="00F31F95">
      <w:pPr>
        <w:pStyle w:val="Prrafodelista"/>
        <w:spacing w:before="100" w:beforeAutospacing="1" w:after="100" w:afterAutospacing="1" w:line="240" w:lineRule="auto"/>
        <w:jc w:val="both"/>
      </w:pPr>
      <w:r>
        <w:t>[</w:t>
      </w:r>
      <w:r w:rsidR="00D31A51">
        <w:t>El Gobierno argentino ha decidido mantener hasta el último minuto su estilo agresivo. A pocas horas de las elecciones del domingo, y cuando ya rige en Argentina la veda electoral –prohibición de hacer ningún tipo de campaña- el Ejecutivo lanzó una acusación durísima contra un organismo respetado como la Comisión Interamericana de Derechos Humanos. En una nota oficial del ministro de Asuntos Exteriores, Héctor Timerman, el Gobierno argentino acusa a la Comisión de “interferir en el proceso electoral” argentino y servir a los intereses de la oposición. (…)</w:t>
      </w:r>
      <w:r w:rsidR="00B71B6C">
        <w:t xml:space="preserve"> El enfado del Ejecutivo de Cristina Fernández de Kirchner llega porque la Comisión decidió tratar hoy una denuncia de algunas organizaciones de derechos humanos argentinas, como Poder Ciudadano, la sección de Amnistía Internacional en este país, en la que reclamaban que se estudie la situación de independencia judicial en Argentina. El enfrentamiento </w:t>
      </w:r>
      <w:r w:rsidR="00B71B6C">
        <w:lastRenderedPageBreak/>
        <w:t>del Gobierno con una parte de la justicia es frontal, y el último episodio grave se vivió en julio, cuando el juez Claudio Bonadío fue apartado de la causa Hotesur, que afecta directamente a la familia de la presidenta y a sus hoteles en El Calafate (Santa Cruz).</w:t>
      </w:r>
      <w:r>
        <w:t>]</w:t>
      </w:r>
      <w:r w:rsidR="00B71B6C">
        <w:t xml:space="preserve"> </w:t>
      </w:r>
      <w:hyperlink r:id="rId439" w:history="1">
        <w:r w:rsidR="00B71B6C" w:rsidRPr="000B35BF">
          <w:rPr>
            <w:rStyle w:val="Hipervnculo"/>
          </w:rPr>
          <w:t>http://internacional.elpais.com/internacional/2015/10/24/argentina/1445641128_716319.html</w:t>
        </w:r>
      </w:hyperlink>
      <w:r w:rsidR="00B71B6C">
        <w:t xml:space="preserve"> </w:t>
      </w:r>
    </w:p>
    <w:p w:rsidR="00B71B6C" w:rsidRDefault="00B71B6C" w:rsidP="00F31F95">
      <w:pPr>
        <w:pStyle w:val="Prrafodelista"/>
        <w:spacing w:before="100" w:beforeAutospacing="1" w:after="100" w:afterAutospacing="1" w:line="240" w:lineRule="auto"/>
        <w:jc w:val="both"/>
      </w:pPr>
    </w:p>
    <w:p w:rsidR="00D305DB" w:rsidRDefault="00B71B6C" w:rsidP="00F31F95">
      <w:pPr>
        <w:pStyle w:val="Prrafodelista"/>
        <w:spacing w:before="100" w:beforeAutospacing="1" w:after="100" w:afterAutospacing="1" w:line="240" w:lineRule="auto"/>
        <w:jc w:val="both"/>
      </w:pPr>
      <w:r>
        <w:t xml:space="preserve">[La presentación de Poder Ciudadano y Asociación por los Derechos Civiles ante el organismo autónomo de la OEA tuvo como objetivo llamar la atención sobre la “frágil situación de independencia del poder judicial” en la Argentina. Los expositores hablaron fundamentalmente sobre la crisis del sistema de designación de jueces federales y nacionales, la parálisis del Consejo de la Magistratura y la proliferación de jueces subrogantes. (…)Los expositores, </w:t>
      </w:r>
      <w:r>
        <w:rPr>
          <w:rStyle w:val="Textoennegrita"/>
        </w:rPr>
        <w:t>los abogados Torcuato Sozio y Alvaro Herrero, se refirieron a “la creciente incidencia de los jueces transitorios en la justicia nacional y federal”, (uno de cada 5 se desempeña en forma provisoria) y la designación de funcionarios que no reúnen los requisitos constitucionales como jueces</w:t>
      </w:r>
      <w:r>
        <w:t>. También se habló de los intentos por presionar a magistrados que tienen a su cargo investigaciones que involucran a funcionarios del gobierno, como también el uso de vías “irregulares e ilegales” para promover la destitución de Carlos Fayt.]</w:t>
      </w:r>
      <w:r w:rsidR="00D55CA5">
        <w:t xml:space="preserve"> </w:t>
      </w:r>
      <w:r w:rsidR="00EC6AE1">
        <w:t xml:space="preserve"> </w:t>
      </w:r>
      <w:hyperlink r:id="rId440" w:history="1">
        <w:r w:rsidR="00EC6AE1" w:rsidRPr="000B35BF">
          <w:rPr>
            <w:rStyle w:val="Hipervnculo"/>
          </w:rPr>
          <w:t>http://www.clarin.com/politica/Timerman-denunciar-injerencia-Gobierno-Justicia_0_1454254811.html</w:t>
        </w:r>
      </w:hyperlink>
      <w:r w:rsidR="00EE0AD6">
        <w:t xml:space="preserve">; </w:t>
      </w:r>
      <w:hyperlink r:id="rId441" w:history="1">
        <w:r w:rsidR="00EE0AD6" w:rsidRPr="000B35BF">
          <w:rPr>
            <w:rStyle w:val="Hipervnculo"/>
          </w:rPr>
          <w:t>http://www.parlamentario.com/noticia-86854.html</w:t>
        </w:r>
      </w:hyperlink>
      <w:r w:rsidR="00EE0AD6">
        <w:t xml:space="preserve">; </w:t>
      </w:r>
      <w:hyperlink r:id="rId442" w:history="1">
        <w:r w:rsidR="00EE0AD6" w:rsidRPr="000B35BF">
          <w:rPr>
            <w:rStyle w:val="Hipervnculo"/>
          </w:rPr>
          <w:t>http://www.diarioinedito.com/Nota/22891</w:t>
        </w:r>
      </w:hyperlink>
      <w:r w:rsidR="00EE0AD6">
        <w:t xml:space="preserve">;   </w:t>
      </w:r>
      <w:r w:rsidR="00EC6AE1">
        <w:t xml:space="preserve"> </w:t>
      </w:r>
    </w:p>
    <w:p w:rsidR="00EC6AE1" w:rsidRDefault="00EC6AE1" w:rsidP="00F31F95">
      <w:pPr>
        <w:pStyle w:val="Prrafodelista"/>
        <w:spacing w:before="100" w:beforeAutospacing="1" w:after="100" w:afterAutospacing="1" w:line="240" w:lineRule="auto"/>
        <w:jc w:val="both"/>
      </w:pPr>
    </w:p>
    <w:p w:rsidR="00EC6AE1" w:rsidRDefault="00EC6AE1" w:rsidP="00F31F95">
      <w:pPr>
        <w:pStyle w:val="Prrafodelista"/>
        <w:spacing w:before="100" w:beforeAutospacing="1" w:after="100" w:afterAutospacing="1" w:line="240" w:lineRule="auto"/>
        <w:jc w:val="both"/>
      </w:pPr>
      <w:r>
        <w:t>[</w:t>
      </w:r>
      <w:r w:rsidR="00EE0AD6">
        <w:t>El ataque institucional a la legitimidad del Poder Judicial y la cruenta embestida personal contra el Doctor Fayt por parte del gobierno implican una ofensiva directa contra la democracia constitucional y convencional argentina. (…)</w:t>
      </w:r>
      <w:r w:rsidR="004362A6">
        <w:t xml:space="preserve"> No existe ninguna norma constitucional que obligue al Doctor Fayt a someterse a las exigencias de presentaciones mediáticas, su obligación se cumple dictando fallos y firmando sentencias. Si el gobierno tiene alguna duda sobre sus capacidades, el mecanismo constitucional previsto para estos casos es el juicio político. (…) En vez de tomar la ancianidad como fuente de magisterio y ejemplo, se la utiliza para atacar la vulnerabilidad física que la misma supone, sin reparar que nuestra Constitución depara una protección especial a los adultos mayores.</w:t>
      </w:r>
      <w:r>
        <w:t>]</w:t>
      </w:r>
      <w:r w:rsidR="004362A6">
        <w:t xml:space="preserve"> </w:t>
      </w:r>
      <w:hyperlink r:id="rId443" w:history="1">
        <w:r w:rsidR="004362A6" w:rsidRPr="000B35BF">
          <w:rPr>
            <w:rStyle w:val="Hipervnculo"/>
          </w:rPr>
          <w:t>http://www.clarin.com/opinion/Corte_Suprema-Carlos_Fayt-Regla_de_la_Mayoria-Derechos_Humanos_0_1355264501.html</w:t>
        </w:r>
      </w:hyperlink>
      <w:r w:rsidR="004362A6">
        <w:t xml:space="preserve"> </w:t>
      </w:r>
    </w:p>
    <w:p w:rsidR="004362A6" w:rsidRDefault="004362A6" w:rsidP="00F31F95">
      <w:pPr>
        <w:pStyle w:val="Prrafodelista"/>
        <w:spacing w:before="100" w:beforeAutospacing="1" w:after="100" w:afterAutospacing="1" w:line="240" w:lineRule="auto"/>
        <w:jc w:val="both"/>
      </w:pPr>
    </w:p>
    <w:p w:rsidR="004362A6" w:rsidRDefault="004362A6" w:rsidP="00F31F95">
      <w:pPr>
        <w:pStyle w:val="Prrafodelista"/>
        <w:spacing w:before="100" w:beforeAutospacing="1" w:after="100" w:afterAutospacing="1" w:line="240" w:lineRule="auto"/>
        <w:jc w:val="both"/>
      </w:pPr>
      <w:r>
        <w:t>[</w:t>
      </w:r>
      <w:r w:rsidR="0064476C">
        <w:t>(…) el Consejo de la Magistratura removió</w:t>
      </w:r>
      <w:r w:rsidR="0064476C">
        <w:rPr>
          <w:b/>
          <w:bCs/>
        </w:rPr>
        <w:t xml:space="preserve"> al juez Luis María Cabral de la Sala I de la Cámara de Casación</w:t>
      </w:r>
      <w:r w:rsidR="0064476C">
        <w:t xml:space="preserve">, el tribunal penal más importante del país con excepción de la Corte Suprema de Justicia. </w:t>
      </w:r>
      <w:r w:rsidR="0064476C">
        <w:rPr>
          <w:b/>
          <w:bCs/>
        </w:rPr>
        <w:t>En su lugar nombró a un conjuez allegado al Gobierno, Claudio Marcelo Vázquez</w:t>
      </w:r>
      <w:r w:rsidR="0064476C">
        <w:t xml:space="preserve">. (…) Cabral fue presidente de la Asociación Argentina de Magistrados, usina de pensamiento de jueces que suele enfrentar al Gobierno en diferentes temas relacionados a la actividad jurisdiccional. En sus fallos suele votar en contra de los intereses del kirchnerismo. (…) Los diputados nacionales del PRO, Federico Pinedo, Laura Alonso, Patricia Bullrich y Sergio Bergman, </w:t>
      </w:r>
      <w:hyperlink r:id="rId444" w:tgtFrame="_new" w:history="1">
        <w:r w:rsidR="0064476C">
          <w:rPr>
            <w:rStyle w:val="Hipervnculo"/>
          </w:rPr>
          <w:t>denunciaron a los siete integrantes del Consejo de la Magistratura</w:t>
        </w:r>
      </w:hyperlink>
      <w:r w:rsidR="0064476C">
        <w:t xml:space="preserve"> que resolvieron la remoción del juez Luis María Cabral de su subrograncia y presentaron un recurso de amparo para anular el desplazamiento.</w:t>
      </w:r>
      <w:r>
        <w:t>]</w:t>
      </w:r>
    </w:p>
    <w:p w:rsidR="0064476C" w:rsidRDefault="0064476C" w:rsidP="00F31F95">
      <w:pPr>
        <w:pStyle w:val="Prrafodelista"/>
        <w:spacing w:before="100" w:beforeAutospacing="1" w:after="100" w:afterAutospacing="1" w:line="240" w:lineRule="auto"/>
        <w:jc w:val="both"/>
        <w:rPr>
          <w:b/>
          <w:bCs/>
        </w:rPr>
      </w:pPr>
      <w:r>
        <w:t>Juez Luis María Cabral: "Esto es un ataque a la independencia del Poder Judicial, lo que pretenden es controlar. Un juez subrogante debe saber que sus decisiones van a ser controladas, y habrá lugar para este tipo de remociones. Venezuela tiene un número inmenso de jueces subrogantes, y hacia allá vamos si no se normaliza esta situación" (…)</w:t>
      </w:r>
      <w:r>
        <w:rPr>
          <w:b/>
          <w:bCs/>
        </w:rPr>
        <w:t xml:space="preserve">"Este proceso va a llevar a que no haya jueces independientes" </w:t>
      </w:r>
      <w:hyperlink r:id="rId445" w:history="1">
        <w:r w:rsidRPr="0064476C">
          <w:rPr>
            <w:rStyle w:val="Hipervnculo"/>
            <w:bCs/>
          </w:rPr>
          <w:t>http://www.infobae.com/2015/06/29/1738505-cabral-mi-remocion-es-un-ataque-la-independencia-del-poder-judicial</w:t>
        </w:r>
      </w:hyperlink>
      <w:r>
        <w:rPr>
          <w:b/>
          <w:bCs/>
        </w:rPr>
        <w:t xml:space="preserve"> </w:t>
      </w:r>
    </w:p>
    <w:p w:rsidR="0064476C" w:rsidRDefault="0064476C" w:rsidP="00F31F95">
      <w:pPr>
        <w:pStyle w:val="Prrafodelista"/>
        <w:spacing w:before="100" w:beforeAutospacing="1" w:after="100" w:afterAutospacing="1" w:line="240" w:lineRule="auto"/>
        <w:jc w:val="both"/>
        <w:rPr>
          <w:b/>
          <w:bCs/>
        </w:rPr>
      </w:pPr>
    </w:p>
    <w:p w:rsidR="0064476C" w:rsidRDefault="0064476C" w:rsidP="00F31F95">
      <w:pPr>
        <w:pStyle w:val="Prrafodelista"/>
        <w:spacing w:before="100" w:beforeAutospacing="1" w:after="100" w:afterAutospacing="1" w:line="240" w:lineRule="auto"/>
        <w:jc w:val="both"/>
        <w:rPr>
          <w:bCs/>
        </w:rPr>
      </w:pPr>
      <w:r w:rsidRPr="0064476C">
        <w:rPr>
          <w:bCs/>
        </w:rPr>
        <w:t>[</w:t>
      </w:r>
      <w:r>
        <w:t>La Asociación de Magistrados y la Federación Argentina de Colegios de Abogados (FACA) convocaron hoy a una marcha para el 7 de julio contra los "ataques a la independencia del Poder Judicial".</w:t>
      </w:r>
      <w:r w:rsidR="0024037E">
        <w:t xml:space="preserve"> (…)La marcha de los jueces estaba prevista para el 14, pero se adelantó una semana tras la remoción del juez Luis María Cabral que conmocionó a parte de la familia judicial.</w:t>
      </w:r>
      <w:r w:rsidRPr="0064476C">
        <w:rPr>
          <w:bCs/>
        </w:rPr>
        <w:t>]</w:t>
      </w:r>
      <w:r w:rsidR="0024037E">
        <w:rPr>
          <w:bCs/>
        </w:rPr>
        <w:t xml:space="preserve"> </w:t>
      </w:r>
      <w:hyperlink r:id="rId446" w:history="1">
        <w:r w:rsidR="0024037E" w:rsidRPr="000B35BF">
          <w:rPr>
            <w:rStyle w:val="Hipervnculo"/>
            <w:bCs/>
          </w:rPr>
          <w:t>http://www.lanacion.com.ar/1806049-la-asociacion-de-magistrados-convoco-a-una-marcha-contra-los-ataques-a-la-independencia-del-poder-judicial</w:t>
        </w:r>
      </w:hyperlink>
      <w:r w:rsidR="0024037E">
        <w:rPr>
          <w:bCs/>
        </w:rPr>
        <w:t xml:space="preserve">; </w:t>
      </w:r>
      <w:hyperlink r:id="rId447" w:history="1">
        <w:r w:rsidR="0024037E" w:rsidRPr="000B35BF">
          <w:rPr>
            <w:rStyle w:val="Hipervnculo"/>
            <w:bCs/>
          </w:rPr>
          <w:t>http://www.perfil.com/politica/La-Asociacion-de-Magistrados-marchara-contra-los-ataques-a-la-independencia-Judicial-20150629-0045.html</w:t>
        </w:r>
      </w:hyperlink>
      <w:r w:rsidR="0024037E">
        <w:rPr>
          <w:bCs/>
        </w:rPr>
        <w:t xml:space="preserve"> </w:t>
      </w:r>
    </w:p>
    <w:p w:rsidR="0024037E" w:rsidRDefault="0024037E" w:rsidP="00F31F95">
      <w:pPr>
        <w:pStyle w:val="Prrafodelista"/>
        <w:spacing w:before="100" w:beforeAutospacing="1" w:after="100" w:afterAutospacing="1" w:line="240" w:lineRule="auto"/>
        <w:jc w:val="both"/>
        <w:rPr>
          <w:bCs/>
        </w:rPr>
      </w:pPr>
    </w:p>
    <w:p w:rsidR="005B7964" w:rsidRDefault="0024037E" w:rsidP="00F31F95">
      <w:pPr>
        <w:pStyle w:val="Prrafodelista"/>
        <w:spacing w:before="100" w:beforeAutospacing="1" w:after="100" w:afterAutospacing="1" w:line="240" w:lineRule="auto"/>
        <w:jc w:val="both"/>
        <w:rPr>
          <w:bCs/>
        </w:rPr>
      </w:pPr>
      <w:r>
        <w:rPr>
          <w:bCs/>
        </w:rPr>
        <w:t>[</w:t>
      </w:r>
      <w:hyperlink r:id="rId448" w:history="1">
        <w:r w:rsidR="00014E1E" w:rsidRPr="004C6C9F">
          <w:rPr>
            <w:rStyle w:val="Hipervnculo"/>
            <w:color w:val="auto"/>
          </w:rPr>
          <w:t>PRONUNCIAMIENTO EN DEFENSA DE LA INDEPENDENCIA JUDICIAL DEL PODER JUDICIAL ARGENTINO</w:t>
        </w:r>
      </w:hyperlink>
      <w:r w:rsidR="00014E1E">
        <w:rPr>
          <w:bCs/>
        </w:rPr>
        <w:t xml:space="preserve"> </w:t>
      </w:r>
      <w:r w:rsidR="004C6C9F">
        <w:rPr>
          <w:bCs/>
        </w:rPr>
        <w:t>“</w:t>
      </w:r>
      <w:r w:rsidR="00014E1E">
        <w:rPr>
          <w:bCs/>
        </w:rPr>
        <w:t xml:space="preserve">(…) </w:t>
      </w:r>
      <w:r>
        <w:t>el Consejo Directivo de la Asociación de Magistrados y Funcionarios de la Justicia Nacional, la Federación Argentina de la Magistratura y la Función Judicial, la Asociación de Mujeres Juezas de Argentina, el Consejo Directivo de la Facultad de Derecho de la Universidad de Buenos Aires, la Asociación Argentina de Derecho Procesal, la Asociación Argentina de Derecho Constitucional, la Asociación Civil Justicia Democrática, entre otras tantas relacionadas en lo institucional, académico y profesional con el sistema de justicia argentino, han emitido sendos comunicados y declaraciones en rechazo a la eventual aprobación de los proyectos de ley presentados por el Poder Ejecutivo de la República de Argentina, dirigidos a la llamada “democratización de la justicia”. (…)</w:t>
      </w:r>
      <w:r w:rsidR="004C6C9F">
        <w:t xml:space="preserve"> </w:t>
      </w:r>
      <w:r w:rsidR="00014E1E">
        <w:t>Por cuanto los cambios propuestos importan un grave peligro para la existencia misma de la República de Argentina. Siendo los perjudicados los ciudadanos argentinos ya que los proyectos de ley presentados alteran sustancialmente el funcionamiento de la Justicia y de ninguna manera atienden a una reforma que amplíe las posibilidades de ejercer derechos, por el contrario, cercenan la independencia del Poder Judicial. Se pretende sustituir a la Corte Suprema de Justicia de la Nación como cabeza de uno de los poderes del Estado, vaciándola de las funciones que constitucionalmente le son inherentes para el desempeño adecuado de la tarea judicial que a ella y a los tribunales inferiores les corresponde. A ello se suma que se promueve la partidización del Consejo de la Magistratura, órgano encargado de la selección de magistrados y del control del desempeño de los jueces. (…) Las propuestas afectan al sistema democrático republicano de gobierno, al equilibrio y a la división de poderes de la República Argentina. Además, viola los principios básicos de la independencia judicial en tanto implica la partidización política del Consejo de la Magistratura y, en consecuencia, del Poder Judicial de la Nación Argentina. (…)Existe un grave riesgo inminente a la Justicia, como fin supremo del Estado de Derecho, y por ende, la armonía y el equilibrio de todos los valores que encuentran sustento en los principios, derechos y garantías que reconoce la Constitución Nacional Argentina. (…) Por todo lo anteriormente consignado, la Federación Latinoamericana de Magistrados, rechaza todo ataque contra la independencia judicial del Poder Judicial Argentino y recabamos de las Autoridades Argentinas competentes, a defender la independencia judicial, la de los jueces y juezas argentinas, del Poder Judicial como poder del Estado, garantizando un sistema democrático de separación de poderes y otorgando todas las garantías que l</w:t>
      </w:r>
      <w:r w:rsidR="004C6C9F">
        <w:t>a propia Constitución de la Repú</w:t>
      </w:r>
      <w:r w:rsidR="00014E1E">
        <w:t>blica y la Ley del Poder Judicial dispone</w:t>
      </w:r>
      <w:r w:rsidR="004C6C9F">
        <w:t>”</w:t>
      </w:r>
      <w:r w:rsidR="00014E1E">
        <w:t>.</w:t>
      </w:r>
      <w:r>
        <w:rPr>
          <w:bCs/>
        </w:rPr>
        <w:t>]</w:t>
      </w:r>
      <w:r w:rsidR="004C6C9F">
        <w:rPr>
          <w:bCs/>
        </w:rPr>
        <w:t xml:space="preserve"> </w:t>
      </w:r>
      <w:hyperlink r:id="rId449" w:history="1">
        <w:r w:rsidR="004C6C9F" w:rsidRPr="000B35BF">
          <w:rPr>
            <w:rStyle w:val="Hipervnculo"/>
            <w:bCs/>
          </w:rPr>
          <w:t>http://www.magistradosctes.com/web/index.php?option=com_content&amp;view=article&amp;id=459:pronunciamiento-en-defensa-de-la-independencia-judicial-del-poder-judicial-argentino&amp;catid=1:news&amp;Itemid=4</w:t>
        </w:r>
      </w:hyperlink>
      <w:r w:rsidR="004C6C9F">
        <w:rPr>
          <w:bCs/>
        </w:rPr>
        <w:t xml:space="preserve"> </w:t>
      </w:r>
    </w:p>
    <w:p w:rsidR="005B7964" w:rsidRDefault="005B7964" w:rsidP="00F31F95">
      <w:pPr>
        <w:pStyle w:val="Prrafodelista"/>
        <w:spacing w:before="100" w:beforeAutospacing="1" w:after="100" w:afterAutospacing="1" w:line="240" w:lineRule="auto"/>
        <w:jc w:val="both"/>
        <w:rPr>
          <w:bCs/>
        </w:rPr>
      </w:pPr>
    </w:p>
    <w:p w:rsidR="004C6C9F" w:rsidRDefault="004C6C9F" w:rsidP="00F31F95">
      <w:pPr>
        <w:pStyle w:val="Prrafodelista"/>
        <w:spacing w:before="100" w:beforeAutospacing="1" w:after="100" w:afterAutospacing="1" w:line="240" w:lineRule="auto"/>
        <w:jc w:val="both"/>
        <w:rPr>
          <w:bCs/>
        </w:rPr>
      </w:pPr>
      <w:r>
        <w:rPr>
          <w:bCs/>
        </w:rPr>
        <w:lastRenderedPageBreak/>
        <w:t>[</w:t>
      </w:r>
      <w:r w:rsidRPr="005B7964">
        <w:rPr>
          <w:u w:val="single"/>
        </w:rPr>
        <w:t>Ataque a la Independencia Judicial por part</w:t>
      </w:r>
      <w:r w:rsidR="005B7964" w:rsidRPr="005B7964">
        <w:rPr>
          <w:u w:val="single"/>
        </w:rPr>
        <w:t>e del Poder Ejecutivo de Chubut</w:t>
      </w:r>
      <w:r w:rsidR="005B7964">
        <w:t>: “</w:t>
      </w:r>
      <w:r w:rsidRPr="005B7964">
        <w:rPr>
          <w:bCs/>
        </w:rPr>
        <w:t xml:space="preserve">(…) </w:t>
      </w:r>
      <w:r>
        <w:t>la grave situación institucional que se ha generado en la provincia de Chubut y que ha sido analizada en esta Federación sobre el informe de uno de sus miembros, la Asociación de Magistrados y Funcionarios de aquella Provincia, (…)ponemos de manifiesto, una vez más, la preocupante intromisión del Poder Político de la Provincia del Chubut sobre el Poder Judicial de esa Provincia, materializada en esta ocasión mediante la decisión por parte del Poder Ejecutivo de disponer enviados especiales a las audiencias donde se decida la libertad de los imputados, con la finalidad de controlar los fundamentos de las libertades y de iniciar juicio político a los jueces que la dispongan. Ello, si a su único criterio, el fundamento es ilegal. (…)el hecho de que el gobierno destine a una persona (enviado) específicamente para controlar las audiencias, bajo la amenaza de iniciar juicio político si no están de acuerdo con los fundamentos aportados por el juez, convierte a ese hecho en una grave injerencia que amenaza seriamente la necesaria imparcialidad y objetividad que el Poder Judicial debe tener al momento de interpretar las leyes, función esta exclusiva de la Judicatura. A estos hechos que avasallan la independencia del Poder Judicial y violentan el sistema republicano consagrado en la Constitución Nacional y en la Carta Magna de aquel Estado Provincial, debe sumársele la constante diatriba dirigida a los Magistrados y Funcionarios de Chubut, por parte del Gobernador en los últimos diez días, el cual les ha imputado ser los responsables de la inseguridad ciudadana por “vagancia”, ha pedido que los jueces que se equivoquen deben renunciar, así se ahorran el escarnio del juicio político y ha amenazado al Poder Judicial en general utilizando textualmente la siguiente frase: “Que los jueces actúen sino se van a arrepentir”</w:t>
      </w:r>
      <w:r w:rsidR="005B7964">
        <w:t>”</w:t>
      </w:r>
      <w:r>
        <w:t>.</w:t>
      </w:r>
      <w:r w:rsidRPr="005B7964">
        <w:rPr>
          <w:bCs/>
        </w:rPr>
        <w:t>]</w:t>
      </w:r>
      <w:r w:rsidR="005B7964">
        <w:rPr>
          <w:bCs/>
        </w:rPr>
        <w:t xml:space="preserve"> </w:t>
      </w:r>
      <w:hyperlink r:id="rId450" w:anchor=".VktFBl6P7IV" w:history="1">
        <w:r w:rsidR="005B7964" w:rsidRPr="000B35BF">
          <w:rPr>
            <w:rStyle w:val="Hipervnculo"/>
            <w:bCs/>
          </w:rPr>
          <w:t>http://www.fam.org.ar/noticias.asp?idn=739#.VktFBl6P7IV</w:t>
        </w:r>
      </w:hyperlink>
    </w:p>
    <w:p w:rsidR="005B7964" w:rsidRDefault="005B7964" w:rsidP="00F31F95">
      <w:pPr>
        <w:pStyle w:val="Prrafodelista"/>
        <w:spacing w:before="100" w:beforeAutospacing="1" w:after="100" w:afterAutospacing="1" w:line="240" w:lineRule="auto"/>
        <w:jc w:val="both"/>
        <w:rPr>
          <w:bCs/>
        </w:rPr>
      </w:pPr>
      <w:r>
        <w:rPr>
          <w:bCs/>
        </w:rPr>
        <w:t xml:space="preserve"> </w:t>
      </w:r>
    </w:p>
    <w:p w:rsidR="005B7964" w:rsidRDefault="005B7964" w:rsidP="00F31F95">
      <w:pPr>
        <w:pStyle w:val="Prrafodelista"/>
        <w:spacing w:before="100" w:beforeAutospacing="1" w:after="100" w:afterAutospacing="1" w:line="240" w:lineRule="auto"/>
        <w:jc w:val="both"/>
        <w:rPr>
          <w:bCs/>
        </w:rPr>
      </w:pPr>
      <w:r>
        <w:rPr>
          <w:bCs/>
        </w:rPr>
        <w:t>[</w:t>
      </w:r>
      <w:r w:rsidR="00B11CC9">
        <w:t>El premio Nobel de la Paz, Adolfo Pérez Esquivel, criticó la presión del gobierno de Cristina Fernández de Kirchner sobre el Poder Judicial por la aplicación de la Ley de Medios, en su capítulo referido a la propiedad de las emisoras de radio y TV.</w:t>
      </w:r>
      <w:r>
        <w:rPr>
          <w:bCs/>
        </w:rPr>
        <w:t>]</w:t>
      </w:r>
    </w:p>
    <w:p w:rsidR="00B11CC9" w:rsidRDefault="00B11CC9" w:rsidP="00F31F95">
      <w:pPr>
        <w:pStyle w:val="Prrafodelista"/>
        <w:spacing w:before="100" w:beforeAutospacing="1" w:after="100" w:afterAutospacing="1" w:line="240" w:lineRule="auto"/>
        <w:jc w:val="both"/>
      </w:pPr>
      <w:r>
        <w:rPr>
          <w:bCs/>
        </w:rPr>
        <w:t xml:space="preserve">Adolfo Pérez Esquivel: </w:t>
      </w:r>
      <w:r>
        <w:t xml:space="preserve">“Los tiempos de la Justicia no son los tiempos políticos, ni las necesidades que quieren imponer los políticos” (…) “Lamentablemente vemos que no se comprenden los derechos humanos desde su integridad, sino que se los acota a la época de la dictadura militar desde el ‘76 al ‘83”.  </w:t>
      </w:r>
      <w:hyperlink r:id="rId451" w:history="1">
        <w:r w:rsidRPr="000B35BF">
          <w:rPr>
            <w:rStyle w:val="Hipervnculo"/>
          </w:rPr>
          <w:t>http://www.ellitoral.com/index.php/id_um/83855-perez-esquivel-critica-los-ataques-k-a-la-justicia</w:t>
        </w:r>
      </w:hyperlink>
      <w:r>
        <w:t xml:space="preserve"> </w:t>
      </w:r>
    </w:p>
    <w:p w:rsidR="00B11CC9" w:rsidRDefault="00B11CC9" w:rsidP="00F31F95">
      <w:pPr>
        <w:pStyle w:val="Prrafodelista"/>
        <w:spacing w:before="100" w:beforeAutospacing="1" w:after="100" w:afterAutospacing="1" w:line="240" w:lineRule="auto"/>
        <w:jc w:val="both"/>
      </w:pPr>
    </w:p>
    <w:p w:rsidR="00B11CC9" w:rsidRDefault="00B11CC9" w:rsidP="00F31F95">
      <w:pPr>
        <w:pStyle w:val="Prrafodelista"/>
        <w:spacing w:before="100" w:beforeAutospacing="1" w:after="100" w:afterAutospacing="1" w:line="240" w:lineRule="auto"/>
        <w:jc w:val="both"/>
      </w:pPr>
      <w:r>
        <w:t>[</w:t>
      </w:r>
      <w:r w:rsidR="00E76A34">
        <w:t xml:space="preserve">La reforma en el Poder Judicial por parte del oficialismo avanza a toda velocidad en el Congreso. Sin inconvenientes, el kirchnerismo </w:t>
      </w:r>
      <w:r w:rsidR="00E76A34">
        <w:rPr>
          <w:rStyle w:val="Textoennegrita"/>
        </w:rPr>
        <w:t>logró hoy el dictamen favorable</w:t>
      </w:r>
      <w:r w:rsidR="00E76A34">
        <w:t xml:space="preserve"> que le posibilita tratar en el recinto el próximo jueves </w:t>
      </w:r>
      <w:hyperlink r:id="rId452" w:tgtFrame="_self" w:history="1">
        <w:r w:rsidR="00E76A34" w:rsidRPr="00E76A34">
          <w:rPr>
            <w:rStyle w:val="Hipervnculo"/>
            <w:color w:val="auto"/>
            <w:u w:val="none"/>
          </w:rPr>
          <w:t>tres de los seis proyectos que componen el plan de "democratización de la Justicia"</w:t>
        </w:r>
      </w:hyperlink>
      <w:r w:rsidR="00E76A34" w:rsidRPr="00E76A34">
        <w:t>.</w:t>
      </w:r>
      <w:r w:rsidR="00E76A34">
        <w:t xml:space="preserve"> Por su parte, la oposición dejó en claro que "no se trata de democratizar la justicia" sino de "prepara</w:t>
      </w:r>
      <w:r w:rsidR="008E2835">
        <w:t>r el terreno para la impunidad"</w:t>
      </w:r>
      <w:r>
        <w:t>]</w:t>
      </w:r>
    </w:p>
    <w:p w:rsidR="00E76A34" w:rsidRDefault="00E76A34" w:rsidP="00F31F95">
      <w:pPr>
        <w:pStyle w:val="Prrafodelista"/>
        <w:spacing w:before="100" w:beforeAutospacing="1" w:after="100" w:afterAutospacing="1" w:line="240" w:lineRule="auto"/>
        <w:jc w:val="both"/>
      </w:pPr>
      <w:r>
        <w:t>Elisa Carrió, diputada nacional: "</w:t>
      </w:r>
      <w:r>
        <w:rPr>
          <w:rStyle w:val="Textoennegrita"/>
        </w:rPr>
        <w:t>Esto es un golpe de Estado, llamo a los ciudadanos a defenderse</w:t>
      </w:r>
      <w:r>
        <w:t>". (…) "técnicamente estamos en presencia de un golpe de Estado". (…)</w:t>
      </w:r>
      <w:r>
        <w:rPr>
          <w:rStyle w:val="Textoennegrita"/>
        </w:rPr>
        <w:t>"Cristina tiene miedo a ir presa"</w:t>
      </w:r>
      <w:r>
        <w:t xml:space="preserve"> (…) "necesita jueces dependientes para garantizar su impunidad, por todos los delitos cometidos por ella y su ex esposo".</w:t>
      </w:r>
      <w:r w:rsidR="008E2835">
        <w:t xml:space="preserve"> </w:t>
      </w:r>
      <w:hyperlink r:id="rId453" w:history="1">
        <w:r w:rsidR="008E2835" w:rsidRPr="000B35BF">
          <w:rPr>
            <w:rStyle w:val="Hipervnculo"/>
          </w:rPr>
          <w:t>http://www.perfil.com/politica/La-oposicion-se-prepara-para-resistir-el-golpe-de-Estado-por-la-Justicia-K-20130411-0040.html</w:t>
        </w:r>
      </w:hyperlink>
      <w:r w:rsidR="008E2835">
        <w:t xml:space="preserve"> </w:t>
      </w:r>
    </w:p>
    <w:p w:rsidR="008E2835" w:rsidRDefault="008E2835" w:rsidP="00F31F95">
      <w:pPr>
        <w:pStyle w:val="Prrafodelista"/>
        <w:spacing w:before="100" w:beforeAutospacing="1" w:after="100" w:afterAutospacing="1" w:line="240" w:lineRule="auto"/>
        <w:jc w:val="both"/>
      </w:pPr>
    </w:p>
    <w:p w:rsidR="008E2835" w:rsidRDefault="008E2835" w:rsidP="00F31F95">
      <w:pPr>
        <w:pStyle w:val="Prrafodelista"/>
        <w:spacing w:before="100" w:beforeAutospacing="1" w:after="100" w:afterAutospacing="1" w:line="240" w:lineRule="auto"/>
        <w:jc w:val="both"/>
      </w:pPr>
      <w:r>
        <w:t>[</w:t>
      </w:r>
      <w:r w:rsidR="00AC175F">
        <w:t xml:space="preserve">(el dirigente piquetero) Castells le reconoció en exclusiva a </w:t>
      </w:r>
      <w:hyperlink r:id="rId454" w:history="1">
        <w:r w:rsidR="00AC175F">
          <w:rPr>
            <w:rStyle w:val="Hipervnculo"/>
          </w:rPr>
          <w:t>Carlos Tórtora</w:t>
        </w:r>
      </w:hyperlink>
      <w:r w:rsidR="00AC175F">
        <w:t xml:space="preserve"> -director del </w:t>
      </w:r>
      <w:hyperlink r:id="rId455" w:history="1">
        <w:r w:rsidR="00AC175F">
          <w:rPr>
            <w:rStyle w:val="Hipervnculo"/>
          </w:rPr>
          <w:t>Informador Público</w:t>
        </w:r>
      </w:hyperlink>
      <w:r w:rsidR="00AC175F">
        <w:t xml:space="preserve">– que la orden de esta convocatoria social golpista ante un posible triunfo de Macri fue de las más altas esferas del gobierno nacional. El dirigente social se negó a este pedido y anunció una resistencia popular reivindicando el artículo </w:t>
      </w:r>
      <w:r w:rsidR="00AC175F">
        <w:lastRenderedPageBreak/>
        <w:t>21 de la Constitución Nacional, que llama a todos los ciudadanos a armarse frente a un escenario de crisis institucional en el que la seguridad no es garantía.</w:t>
      </w:r>
      <w:r>
        <w:t>]</w:t>
      </w:r>
    </w:p>
    <w:p w:rsidR="00AC175F" w:rsidRDefault="00AC175F" w:rsidP="00F31F95">
      <w:pPr>
        <w:pStyle w:val="Prrafodelista"/>
        <w:spacing w:before="100" w:beforeAutospacing="1" w:after="100" w:afterAutospacing="1" w:line="240" w:lineRule="auto"/>
        <w:jc w:val="both"/>
      </w:pPr>
      <w:r>
        <w:t>Raúl Castells: “Lo que nos vinieron a plantear es directamente voltear a Macri en caso de que gane la elección. Nosotros no votamos a ninguno de los dos pero no vamos a compartir que se haga un golpe de Estado.” (…) “No nos plantearon directamente que no asuma sino que hay echarlo a Macri. Nosotros nos mantenemos en rechazo a cualquier golpe de Estado. Rechazamos cualquier tipo de golpe” (…) “(el plan) Es oficial. Nos han puesto el ejemplo de Venezuela y del 6 de diciembre allá, cuando ya públicamente el presidente Maduro dijo que, en caso de perder las elecciones realizarán un golpe de Estado. Y, que iban en el mismo camino acá.”</w:t>
      </w:r>
      <w:r w:rsidR="005B2039">
        <w:t xml:space="preserve"> (…) “Algunos sindicatos, movimientos sociales y de sectores políticos, empujar a derrocarlo casi de forma inmediata.” (…) “Esto está bien organizado y bien planificado, por lo que nos vinieron a plantear.” </w:t>
      </w:r>
      <w:hyperlink r:id="rId456" w:history="1">
        <w:r w:rsidR="0056013E" w:rsidRPr="000B35BF">
          <w:rPr>
            <w:rStyle w:val="Hipervnculo"/>
          </w:rPr>
          <w:t>http://www.informadorpublico.com/politica/preparan-golpe-de-estado-contra-macri</w:t>
        </w:r>
      </w:hyperlink>
      <w:r w:rsidR="00084E8B">
        <w:t xml:space="preserve">; </w:t>
      </w:r>
      <w:hyperlink r:id="rId457" w:history="1">
        <w:r w:rsidR="00084E8B" w:rsidRPr="000B35BF">
          <w:rPr>
            <w:rStyle w:val="Hipervnculo"/>
          </w:rPr>
          <w:t>http://www.perfil.com/politica/Castells-denuncio-que-le-ofrecieron-armas-para-generar-disturbios-si-Macri-es-presidente-20151104-1068.html</w:t>
        </w:r>
      </w:hyperlink>
      <w:r w:rsidR="00084E8B">
        <w:t xml:space="preserve"> </w:t>
      </w:r>
      <w:r w:rsidR="0056013E">
        <w:t xml:space="preserve"> </w:t>
      </w:r>
    </w:p>
    <w:p w:rsidR="0056013E" w:rsidRDefault="0056013E" w:rsidP="00F31F95">
      <w:pPr>
        <w:pStyle w:val="Prrafodelista"/>
        <w:spacing w:before="100" w:beforeAutospacing="1" w:after="100" w:afterAutospacing="1" w:line="240" w:lineRule="auto"/>
        <w:jc w:val="both"/>
      </w:pPr>
    </w:p>
    <w:p w:rsidR="0056013E" w:rsidRDefault="0056013E" w:rsidP="00F31F95">
      <w:pPr>
        <w:pStyle w:val="Prrafodelista"/>
        <w:spacing w:before="100" w:beforeAutospacing="1" w:after="100" w:afterAutospacing="1" w:line="240" w:lineRule="auto"/>
        <w:jc w:val="both"/>
      </w:pPr>
      <w:r>
        <w:t xml:space="preserve">[El representante de los abogados en el </w:t>
      </w:r>
      <w:hyperlink r:id="rId458" w:tgtFrame="_blank" w:history="1">
        <w:r>
          <w:rPr>
            <w:rStyle w:val="Hipervnculo"/>
          </w:rPr>
          <w:t>Consejo de la Magistratura</w:t>
        </w:r>
      </w:hyperlink>
      <w:r>
        <w:t xml:space="preserve"> , Alejandro Fargosi, acusó hoy a la presidenta Cristina Kirchner de estar "sembrando una especie de golpe de Estado contra la Justicia" con sus duras críticas contra la Corte Suprema, a la vez que le atribuyó una "vocación de poder absoluto".] </w:t>
      </w:r>
      <w:hyperlink r:id="rId459" w:history="1">
        <w:r w:rsidRPr="000B35BF">
          <w:rPr>
            <w:rStyle w:val="Hipervnculo"/>
          </w:rPr>
          <w:t>http://www.lanacion.com.ar/1594185-advierten-que-cristina-kirchner-esta-sembrando-una-especie-de-golpe-de-estado-contra-la-just</w:t>
        </w:r>
      </w:hyperlink>
      <w:r>
        <w:t xml:space="preserve"> </w:t>
      </w:r>
    </w:p>
    <w:p w:rsidR="0056013E" w:rsidRDefault="0056013E" w:rsidP="00F31F95">
      <w:pPr>
        <w:pStyle w:val="Prrafodelista"/>
        <w:spacing w:before="100" w:beforeAutospacing="1" w:after="100" w:afterAutospacing="1" w:line="240" w:lineRule="auto"/>
        <w:jc w:val="both"/>
      </w:pPr>
    </w:p>
    <w:p w:rsidR="00E06764" w:rsidRDefault="0056013E" w:rsidP="00F31F95">
      <w:pPr>
        <w:pStyle w:val="Prrafodelista"/>
        <w:spacing w:before="100" w:beforeAutospacing="1" w:after="100" w:afterAutospacing="1" w:line="240" w:lineRule="auto"/>
        <w:jc w:val="both"/>
      </w:pPr>
      <w:r>
        <w:t>[El caso que involucra al juez Luis María Cabral se está convirtiendo en un escándalo peor que el que podría haber desencadenado la declaración de inconstitucionalidad del tratado con Irán. El método del carnicero, que el cristinismo está usando para depurar la Justicia a su gusto, es un remedio con efectos colaterales más graves que la enfermedad. La contradicción sólo podría entenderse si Cabral fuera, como lo es, sólo el primer juez en ser desplazado, no el único ni el último. De hecho, ayer también cayó en Tucumán un fiscal clave en la investigación sobre el general César Milani y sus culpas en delitos de lesa humanidad. Nadie descarta, además, que próximamente sea apartado de la Sala I de la Cámara Federal Penal el juez Eduardo Farah, el único magistrado de ese tribunal que había dado algunas pruebas de independencia en los últimos tiempos.</w:t>
      </w:r>
      <w:r w:rsidR="00AC6A3D">
        <w:t xml:space="preserve"> (…) Un golpe de Estado contra la Justicia, para convertirla definitivamente en adicta al kirchnerismo, es un viejo sueño de la familia gobernante. Ya lo intentó con la ley de reforma judicial, el plan más ambicioso para tomar el control del Consejo de la Magistratura y, por lo tanto, de la designación y destitución de los jueces. Ese plan fracasó cuando la Corte Suprema de Justicia declaró inconstitucional esa ley. (…) El último intento consistió en desplazar al juez Carlos Fayt. ¿Las razones? Por anciano. La cruel persecución de Fayt se morigeró un poco después de que el juez recibió el apoyo explícito y categórico del cardenal Mario Poli, el líder religioso con más alto rango en la Argentina. Poli es un hombre de la extrema confianza del papa Francisco (…)Desplazar a jueces y fiscales decisivos para causas importantes y conquistar el control de la Cámara de Casación, la última instancia penal antes de la Corte Suprema de Justicia. Ya que no puede desmantelar la Corte Suprema, pretende ahora que los casos que acusan a funcionarios mueran en Casación o en las Cámaras Federales. Es decir, dejar sin trabajo a los jueces supremos del país, por lo menos en las causas penales (o en las de corrupción, más precisamente).</w:t>
      </w:r>
      <w:r>
        <w:t>]</w:t>
      </w:r>
      <w:r w:rsidR="00E06764">
        <w:t xml:space="preserve"> </w:t>
      </w:r>
      <w:hyperlink r:id="rId460" w:history="1">
        <w:r w:rsidR="00E06764" w:rsidRPr="000B35BF">
          <w:rPr>
            <w:rStyle w:val="Hipervnculo"/>
          </w:rPr>
          <w:t>http://www.lanacion.com.ar/1806495-una-vez-mas-el-viejo-anhelo-de-una-justicia-adicta</w:t>
        </w:r>
      </w:hyperlink>
      <w:r w:rsidR="00E06764">
        <w:t xml:space="preserve"> </w:t>
      </w:r>
    </w:p>
    <w:p w:rsidR="00E06764" w:rsidRDefault="00E06764" w:rsidP="00F31F95">
      <w:pPr>
        <w:pStyle w:val="Prrafodelista"/>
        <w:spacing w:before="100" w:beforeAutospacing="1" w:after="100" w:afterAutospacing="1" w:line="240" w:lineRule="auto"/>
        <w:jc w:val="both"/>
      </w:pPr>
    </w:p>
    <w:p w:rsidR="00D5754D" w:rsidRDefault="00E06764" w:rsidP="00F31F95">
      <w:pPr>
        <w:pStyle w:val="Prrafodelista"/>
        <w:spacing w:before="100" w:beforeAutospacing="1" w:after="100" w:afterAutospacing="1" w:line="240" w:lineRule="auto"/>
        <w:jc w:val="both"/>
      </w:pPr>
      <w:r>
        <w:lastRenderedPageBreak/>
        <w:t xml:space="preserve">[El representante de los abogados en el Consejo de la Magistratura, Alejandro Fargosi, acusó hoy a la presidente Cristina Kirchner de estar "sembrando una especie de golpe de Estado contra la Justicia" con sus duros cuestionamientos contra la Corte Suprema de Justicia.] </w:t>
      </w:r>
      <w:hyperlink r:id="rId461" w:history="1">
        <w:r w:rsidRPr="000B35BF">
          <w:rPr>
            <w:rStyle w:val="Hipervnculo"/>
          </w:rPr>
          <w:t>http://www.infobae.com/2013/06/21/716545-acusan-cristina-sembrar-un-golpe-estado-contra-la-justicia</w:t>
        </w:r>
      </w:hyperlink>
      <w:r w:rsidR="00D5754D">
        <w:t xml:space="preserve">; </w:t>
      </w:r>
      <w:hyperlink r:id="rId462" w:history="1">
        <w:r w:rsidR="00D5754D" w:rsidRPr="000B35BF">
          <w:rPr>
            <w:rStyle w:val="Hipervnculo"/>
          </w:rPr>
          <w:t>http://www.puntal.com.ar/v2/article.php?id=119421</w:t>
        </w:r>
      </w:hyperlink>
      <w:r w:rsidR="00D5754D">
        <w:t xml:space="preserve">; </w:t>
      </w:r>
      <w:hyperlink r:id="rId463" w:history="1">
        <w:r w:rsidR="00D5754D" w:rsidRPr="000B35BF">
          <w:rPr>
            <w:rStyle w:val="Hipervnculo"/>
          </w:rPr>
          <w:t>http://www.lavoz.com.ar/noticias/politica/cristina-esta-sembrando-especie-golpe-estado-contra-justicia</w:t>
        </w:r>
      </w:hyperlink>
      <w:r w:rsidR="00EF1C16">
        <w:t xml:space="preserve">; </w:t>
      </w:r>
      <w:hyperlink r:id="rId464" w:history="1">
        <w:r w:rsidR="00EF1C16" w:rsidRPr="000B35BF">
          <w:rPr>
            <w:rStyle w:val="Hipervnculo"/>
          </w:rPr>
          <w:t>http://indepth.buenosairesherald.com/noticia.asp?id=694099</w:t>
        </w:r>
      </w:hyperlink>
      <w:r w:rsidR="00EF1C16">
        <w:t xml:space="preserve"> </w:t>
      </w:r>
      <w:r w:rsidR="00D5754D">
        <w:t xml:space="preserve"> </w:t>
      </w:r>
    </w:p>
    <w:p w:rsidR="00E06764" w:rsidRDefault="00E06764" w:rsidP="00F31F95">
      <w:pPr>
        <w:pStyle w:val="Prrafodelista"/>
        <w:spacing w:before="100" w:beforeAutospacing="1" w:after="100" w:afterAutospacing="1" w:line="240" w:lineRule="auto"/>
        <w:jc w:val="both"/>
      </w:pPr>
      <w:r>
        <w:t xml:space="preserve"> </w:t>
      </w:r>
    </w:p>
    <w:p w:rsidR="00E06764" w:rsidRDefault="00E06764" w:rsidP="00F31F95">
      <w:pPr>
        <w:pStyle w:val="Prrafodelista"/>
        <w:spacing w:before="100" w:beforeAutospacing="1" w:after="100" w:afterAutospacing="1" w:line="240" w:lineRule="auto"/>
        <w:jc w:val="both"/>
      </w:pPr>
      <w:r>
        <w:t>[</w:t>
      </w:r>
      <w:r w:rsidR="00D5754D" w:rsidRPr="0056186F">
        <w:rPr>
          <w:rStyle w:val="Textoennegrita"/>
          <w:b w:val="0"/>
          <w:iCs/>
        </w:rPr>
        <w:t>Hay que denunciar que la presidenta de la Nación está utilizando dos mecanismos delictivos que violan la Constituciín en forma simultánea.</w:t>
      </w:r>
      <w:r w:rsidR="00D5754D" w:rsidRPr="0056186F">
        <w:rPr>
          <w:b/>
          <w:bCs/>
          <w:iCs/>
        </w:rPr>
        <w:br/>
      </w:r>
      <w:r w:rsidR="00D5754D" w:rsidRPr="0056186F">
        <w:rPr>
          <w:rStyle w:val="Textoennegrita"/>
          <w:b w:val="0"/>
          <w:iCs/>
        </w:rPr>
        <w:t>Por un lado se desató una suerte de asalto final a la justicia. Un golpe a uno de los pilares de la Repùblica con el objetivo de hacer desaparecer de la faz de los tribunales a todos los jueces y fiscales que se atrevan a querer investigar la megacorrupción de estado en general y la que ensucia a la familia Kirchner en particular. Esos funcionario</w:t>
      </w:r>
      <w:r w:rsidR="0056186F" w:rsidRPr="0056186F">
        <w:rPr>
          <w:rStyle w:val="Textoennegrita"/>
          <w:b w:val="0"/>
          <w:iCs/>
        </w:rPr>
        <w:t>s</w:t>
      </w:r>
      <w:r w:rsidR="00D5754D" w:rsidRPr="0056186F">
        <w:rPr>
          <w:rStyle w:val="Textoennegrita"/>
          <w:b w:val="0"/>
          <w:iCs/>
        </w:rPr>
        <w:t xml:space="preserve"> judiciales son reemplazados por militantes que tienen la camiseta de Justicia Legítima puesta. Su misión es proteger a los funcionarios K, darles garantías de impunidad a los que robaron y de paso, perseguir a dirigentes opositores y periodistas independientes.</w:t>
      </w:r>
      <w:r w:rsidR="0056186F" w:rsidRPr="0056186F">
        <w:rPr>
          <w:rStyle w:val="Textoennegrita"/>
          <w:b w:val="0"/>
          <w:iCs/>
        </w:rPr>
        <w:t xml:space="preserve"> (…)el ex camarista federal, Ricardo Gil Laavedra ayer escribió una columna titulada “El estado de derecho está en peligro”. Nadie puede acusar a Gil Laavedra de derechista y golpista. Todo lo contrario, Fue uno de los integrantes del tribunal que juzgó a las Juntas Militares.</w:t>
      </w:r>
      <w:r w:rsidRPr="0056186F">
        <w:t>]</w:t>
      </w:r>
      <w:r w:rsidR="0056186F" w:rsidRPr="0056186F">
        <w:rPr>
          <w:b/>
        </w:rPr>
        <w:t xml:space="preserve"> </w:t>
      </w:r>
      <w:hyperlink r:id="rId465" w:history="1">
        <w:r w:rsidR="0056186F" w:rsidRPr="000B35BF">
          <w:rPr>
            <w:rStyle w:val="Hipervnculo"/>
          </w:rPr>
          <w:t>http://radiomitre.cienradios.com/espionaje-k-y-asalto-a-la-justicia/</w:t>
        </w:r>
      </w:hyperlink>
      <w:r w:rsidR="0056186F">
        <w:t xml:space="preserve"> </w:t>
      </w:r>
    </w:p>
    <w:p w:rsidR="0056186F" w:rsidRDefault="0056186F" w:rsidP="00F31F95">
      <w:pPr>
        <w:pStyle w:val="Prrafodelista"/>
        <w:spacing w:before="100" w:beforeAutospacing="1" w:after="100" w:afterAutospacing="1" w:line="240" w:lineRule="auto"/>
        <w:jc w:val="both"/>
      </w:pPr>
    </w:p>
    <w:p w:rsidR="0056186F" w:rsidRDefault="00312739" w:rsidP="00F31F95">
      <w:pPr>
        <w:pStyle w:val="Prrafodelista"/>
        <w:spacing w:before="100" w:beforeAutospacing="1" w:after="100" w:afterAutospacing="1" w:line="240" w:lineRule="auto"/>
        <w:jc w:val="both"/>
        <w:rPr>
          <w:color w:val="000000"/>
          <w:lang w:val="es-ES_tradnl"/>
        </w:rPr>
      </w:pPr>
      <w:r w:rsidRPr="00312739">
        <w:rPr>
          <w:rStyle w:val="Textoennegrita"/>
          <w:b w:val="0"/>
          <w:color w:val="000000"/>
          <w:lang w:val="es-ES_tradnl"/>
        </w:rPr>
        <w:t>Rubén Gioannini</w:t>
      </w:r>
      <w:r w:rsidRPr="00312739">
        <w:t xml:space="preserve">, </w:t>
      </w:r>
      <w:r w:rsidRPr="00312739">
        <w:rPr>
          <w:color w:val="000000"/>
          <w:lang w:val="es-ES_tradnl"/>
        </w:rPr>
        <w:t>Presidente Mesa Nacional de Jubilados, Pensionados y Retirados de la República Argentina:</w:t>
      </w:r>
      <w:r w:rsidRPr="00312739">
        <w:t xml:space="preserve"> “</w:t>
      </w:r>
      <w:r w:rsidRPr="00312739">
        <w:rPr>
          <w:color w:val="000000"/>
          <w:lang w:val="es-ES_tradnl"/>
        </w:rPr>
        <w:t>Cuidado a la trampa del “vamos por todo”, también van por la Justicia, y si logran el objetivo nos quedamos sin República.”</w:t>
      </w:r>
      <w:r>
        <w:rPr>
          <w:color w:val="000000"/>
          <w:lang w:val="es-ES_tradnl"/>
        </w:rPr>
        <w:t xml:space="preserve"> </w:t>
      </w:r>
      <w:hyperlink r:id="rId466" w:history="1">
        <w:r w:rsidRPr="000B35BF">
          <w:rPr>
            <w:rStyle w:val="Hipervnculo"/>
            <w:lang w:val="es-ES_tradnl"/>
          </w:rPr>
          <w:t>http://periodicotribuna.com.ar/13448-golpe-de-estado-a-la-justicia.html</w:t>
        </w:r>
      </w:hyperlink>
      <w:r>
        <w:rPr>
          <w:color w:val="000000"/>
          <w:lang w:val="es-ES_tradnl"/>
        </w:rPr>
        <w:t xml:space="preserve"> </w:t>
      </w:r>
    </w:p>
    <w:p w:rsidR="00312739" w:rsidRDefault="00312739" w:rsidP="00F31F95">
      <w:pPr>
        <w:pStyle w:val="Prrafodelista"/>
        <w:spacing w:before="100" w:beforeAutospacing="1" w:after="100" w:afterAutospacing="1" w:line="240" w:lineRule="auto"/>
        <w:jc w:val="both"/>
        <w:rPr>
          <w:color w:val="000000"/>
          <w:lang w:val="es-ES_tradnl"/>
        </w:rPr>
      </w:pPr>
    </w:p>
    <w:p w:rsidR="00312739" w:rsidRDefault="00312739" w:rsidP="00F31F95">
      <w:pPr>
        <w:pStyle w:val="Prrafodelista"/>
        <w:spacing w:before="100" w:beforeAutospacing="1" w:after="100" w:afterAutospacing="1" w:line="240" w:lineRule="auto"/>
        <w:jc w:val="both"/>
        <w:rPr>
          <w:color w:val="000000"/>
          <w:lang w:val="es-ES_tradnl"/>
        </w:rPr>
      </w:pPr>
      <w:r>
        <w:rPr>
          <w:color w:val="000000"/>
          <w:lang w:val="es-ES_tradnl"/>
        </w:rPr>
        <w:t>[</w:t>
      </w:r>
      <w:r w:rsidR="00C71858">
        <w:t>El diputado nacional Hugo Maldonado ratificó su rechazo a la reforma judicial, proceso impulsado por el kirchnerismo al que definió como un «golpe de Estado a la Justicia y un grave retroceso de su independencia».</w:t>
      </w:r>
      <w:r w:rsidR="00C71858">
        <w:br/>
        <w:t>El legislador reafirmó en un comunicado el artículo 29 de la Constitución Nacional, que establece claramente «principios según los cuales el Congreso no puede conceder al Ejecutivo nacional facultades extraordinarias, ni la suma del poder público». (…) El legislador chaqueño sostuvo en tal sentido que «desde el radicalismo rechazamos este verdadero golpe de Estado a la Justicia» en el marco de una reforma que «entraña serios riesgos para la protección de los derechos ciudadanos y contiene numerosas disposiciones inconstitucionales que marcan graves retrocesos a la independencia judicial».</w:t>
      </w:r>
      <w:r>
        <w:rPr>
          <w:color w:val="000000"/>
          <w:lang w:val="es-ES_tradnl"/>
        </w:rPr>
        <w:t>]</w:t>
      </w:r>
      <w:r w:rsidR="00C71858">
        <w:rPr>
          <w:color w:val="000000"/>
          <w:lang w:val="es-ES_tradnl"/>
        </w:rPr>
        <w:t xml:space="preserve"> </w:t>
      </w:r>
      <w:hyperlink r:id="rId467" w:history="1">
        <w:r w:rsidR="00C71858" w:rsidRPr="000B35BF">
          <w:rPr>
            <w:rStyle w:val="Hipervnculo"/>
            <w:lang w:val="es-ES_tradnl"/>
          </w:rPr>
          <w:t>http://www.diariolavozdelchaco.com/notix/imprimir.php?id=16285</w:t>
        </w:r>
      </w:hyperlink>
      <w:r w:rsidR="00C71858">
        <w:rPr>
          <w:color w:val="000000"/>
          <w:lang w:val="es-ES_tradnl"/>
        </w:rPr>
        <w:t xml:space="preserve"> </w:t>
      </w:r>
    </w:p>
    <w:p w:rsidR="00C71858" w:rsidRDefault="00C71858" w:rsidP="00F31F95">
      <w:pPr>
        <w:pStyle w:val="Prrafodelista"/>
        <w:spacing w:before="100" w:beforeAutospacing="1" w:after="100" w:afterAutospacing="1" w:line="240" w:lineRule="auto"/>
        <w:jc w:val="both"/>
        <w:rPr>
          <w:color w:val="000000"/>
          <w:lang w:val="es-ES_tradnl"/>
        </w:rPr>
      </w:pPr>
    </w:p>
    <w:p w:rsidR="00C71858" w:rsidRDefault="00802AE0" w:rsidP="00F31F95">
      <w:pPr>
        <w:pStyle w:val="Prrafodelista"/>
        <w:spacing w:before="100" w:beforeAutospacing="1" w:after="100" w:afterAutospacing="1" w:line="240" w:lineRule="auto"/>
        <w:jc w:val="both"/>
        <w:rPr>
          <w:color w:val="000000"/>
          <w:lang w:val="es-ES_tradnl"/>
        </w:rPr>
      </w:pPr>
      <w:r>
        <w:rPr>
          <w:color w:val="000000"/>
          <w:lang w:val="es-ES_tradnl"/>
        </w:rPr>
        <w:t>[</w:t>
      </w:r>
      <w:r w:rsidRPr="00802AE0">
        <w:rPr>
          <w:bCs/>
        </w:rPr>
        <w:t xml:space="preserve">El poder ejecutivo acaba de implementar en connivencia con el poder legislativo –o una parte importante y mayoritaria de éste- un verdadero </w:t>
      </w:r>
      <w:r w:rsidRPr="00802AE0">
        <w:rPr>
          <w:bCs/>
          <w:i/>
          <w:iCs/>
        </w:rPr>
        <w:t>“golpe de Estado contra el tercer poder del Estado”</w:t>
      </w:r>
      <w:r w:rsidRPr="00802AE0">
        <w:rPr>
          <w:bCs/>
        </w:rPr>
        <w:t xml:space="preserve">, mediante los últimos tres proyectos enviados al Senado de la Nación, un Senado que además es cómplice y partícipe necesario del desfinanciamiento más perverso del que se tenga memoria en la historia nacional. (…)Existen, además, partícipes necesarios y tanto o más responsables que aquellos ejecutores directos de este verdadero </w:t>
      </w:r>
      <w:r w:rsidRPr="00802AE0">
        <w:rPr>
          <w:bCs/>
          <w:i/>
          <w:iCs/>
        </w:rPr>
        <w:t>“golpe de Estado”</w:t>
      </w:r>
      <w:r w:rsidRPr="00802AE0">
        <w:rPr>
          <w:bCs/>
        </w:rPr>
        <w:t xml:space="preserve">, que así como existieron históricamente en todos y cada uno de los golpes de Estado militares de la historia argentina, ahora también suelen ocultarse y operar desde la sombra, no dando la cara siendo verdaderamente culpables por acción o por omisión, y en este rubro están implicados una enorme proporción de la </w:t>
      </w:r>
      <w:r w:rsidRPr="00802AE0">
        <w:rPr>
          <w:bCs/>
          <w:i/>
          <w:iCs/>
        </w:rPr>
        <w:t>“dirigencia nacional”</w:t>
      </w:r>
      <w:r w:rsidRPr="00802AE0">
        <w:rPr>
          <w:bCs/>
        </w:rPr>
        <w:t xml:space="preserve">, tanto política, como sindical, empresarial, social y de los respectivos representantes de los consejos </w:t>
      </w:r>
      <w:r w:rsidRPr="00802AE0">
        <w:rPr>
          <w:bCs/>
        </w:rPr>
        <w:lastRenderedPageBreak/>
        <w:t>profesionales</w:t>
      </w:r>
      <w:r>
        <w:rPr>
          <w:color w:val="000000"/>
          <w:lang w:val="es-ES_tradnl"/>
        </w:rPr>
        <w:t xml:space="preserve">] </w:t>
      </w:r>
      <w:hyperlink r:id="rId468" w:history="1">
        <w:r w:rsidRPr="000B35BF">
          <w:rPr>
            <w:rStyle w:val="Hipervnculo"/>
            <w:lang w:val="es-ES_tradnl"/>
          </w:rPr>
          <w:t>http://www.mendozatransparente.com.ar/noticias/juicioycastigoalosresponsablesdelgolpedeestadoalajusticia</w:t>
        </w:r>
      </w:hyperlink>
      <w:r>
        <w:rPr>
          <w:color w:val="000000"/>
          <w:lang w:val="es-ES_tradnl"/>
        </w:rPr>
        <w:t xml:space="preserve"> </w:t>
      </w:r>
    </w:p>
    <w:p w:rsidR="00802AE0" w:rsidRDefault="00802AE0" w:rsidP="00F31F95">
      <w:pPr>
        <w:pStyle w:val="Prrafodelista"/>
        <w:spacing w:before="100" w:beforeAutospacing="1" w:after="100" w:afterAutospacing="1" w:line="240" w:lineRule="auto"/>
        <w:jc w:val="both"/>
        <w:rPr>
          <w:color w:val="000000"/>
          <w:lang w:val="es-ES_tradnl"/>
        </w:rPr>
      </w:pPr>
    </w:p>
    <w:p w:rsidR="00802AE0" w:rsidRDefault="00802AE0" w:rsidP="00F31F95">
      <w:pPr>
        <w:pStyle w:val="Prrafodelista"/>
        <w:spacing w:before="100" w:beforeAutospacing="1" w:after="100" w:afterAutospacing="1" w:line="240" w:lineRule="auto"/>
        <w:jc w:val="both"/>
        <w:rPr>
          <w:color w:val="000000"/>
          <w:lang w:val="es-ES_tradnl"/>
        </w:rPr>
      </w:pPr>
      <w:r>
        <w:rPr>
          <w:color w:val="000000"/>
          <w:lang w:val="es-ES_tradnl"/>
        </w:rPr>
        <w:t>[</w:t>
      </w:r>
      <w:r w:rsidR="00945FD5">
        <w:t>Esta reforma entraña serios riesgos para la protección de los derechos ciudadanos y contiene numerosas disposiciones inconstitucionales, que marcan graves retrocesos a la independencia judicial: se trata de los derechos y libertades más elementales para hablar, para militar en política, para luchar por nuevas conquistas sociales, para ejercer los derechos y defendernos de los atropellos del poder. Para re-clamar la atención del Estado en los servicios esenciales; para reclamar que la corrupción no quede impune y nos despoje de los recursos necesarios para obras, educación, seguridad, transporte, viviendas y mucho más</w:t>
      </w:r>
      <w:r>
        <w:rPr>
          <w:color w:val="000000"/>
          <w:lang w:val="es-ES_tradnl"/>
        </w:rPr>
        <w:t>]</w:t>
      </w:r>
    </w:p>
    <w:p w:rsidR="00DF746E" w:rsidRDefault="00945FD5" w:rsidP="00F31F95">
      <w:pPr>
        <w:pStyle w:val="Prrafodelista"/>
        <w:spacing w:before="100" w:beforeAutospacing="1" w:after="100" w:afterAutospacing="1" w:line="240" w:lineRule="auto"/>
        <w:jc w:val="both"/>
      </w:pPr>
      <w:r>
        <w:rPr>
          <w:color w:val="000000"/>
          <w:lang w:val="es-ES_tradnl"/>
        </w:rPr>
        <w:t xml:space="preserve">Hugo Maldonado, diputado nacional: </w:t>
      </w:r>
      <w:r>
        <w:t xml:space="preserve">"desde el radicalismo rechazamos este verdadero golpe de estado a la Justicia" (…) "nuestro país no ha elegido para si cualquier forma de democracia. Ha elegido la República. Y en ella es esencial el equilibrio de poderes, la eficacia de los controles sobre los gobernantes y la limitación de sus acciones. Hoy, el gobierno nacional se ha propuesto subordinar totalmente a la Justicia, para garantizarse su impunidad. No hay nada que mejore la Justicia en estos proyectos porque lesionan derechos humanos económicos, políticos y sociales y seguramente van a provocar reclamos y litigios ante la Comisión de Derechos Humanos de la OEA." (…) “Pareciera que los actuales proyectos pretenden volver a épocas dictatoriales con total desparpajo. Las medidas cautelares ya no serán reguladas por esta reforma, sino prácticamente eliminadas". (…)"Frente a todo ello, no nos queda otra res-puesta que resistir. Hay que evitar que se consume con estas leyes un golpe de Estado contra el Estado de Derecho y la Justicia". </w:t>
      </w:r>
      <w:hyperlink r:id="rId469" w:history="1">
        <w:r w:rsidRPr="000B35BF">
          <w:rPr>
            <w:rStyle w:val="Hipervnculo"/>
          </w:rPr>
          <w:t>http://www.diariochaco.com/noticia/173735/Maldonado-Rechazamos-este-verdadero-golpe-de-estado-a-la-Justicia-.html</w:t>
        </w:r>
      </w:hyperlink>
      <w:r>
        <w:t xml:space="preserve"> </w:t>
      </w:r>
    </w:p>
    <w:p w:rsidR="00DF746E" w:rsidRDefault="00DF746E" w:rsidP="00F31F95">
      <w:pPr>
        <w:pStyle w:val="Prrafodelista"/>
        <w:spacing w:before="100" w:beforeAutospacing="1" w:after="100" w:afterAutospacing="1" w:line="240" w:lineRule="auto"/>
        <w:jc w:val="both"/>
      </w:pPr>
    </w:p>
    <w:p w:rsidR="00341D74" w:rsidRDefault="00341D74" w:rsidP="00F31F95">
      <w:pPr>
        <w:pStyle w:val="Prrafodelista"/>
        <w:spacing w:before="100" w:beforeAutospacing="1" w:after="100" w:afterAutospacing="1" w:line="240" w:lineRule="auto"/>
        <w:jc w:val="both"/>
      </w:pPr>
      <w:r>
        <w:t>[</w:t>
      </w:r>
      <w:r w:rsidR="00DF746E">
        <w:t>El presidente de la Asociación de Magistrados y Funcionarios de la Justicia Nacional, Ricardo Recondo, calificó hoy como “un Golpe de Estado contra el Poder Judicial” que el jefe de Gabinete, Aníbal Fernández, ordenara a la policía desconocer una resolución judicial para desalojar la sede del gremio de los aeronavegantes, en conflicto por las elecciones de sus autoridades.</w:t>
      </w:r>
      <w:r>
        <w:t>]</w:t>
      </w:r>
    </w:p>
    <w:p w:rsidR="00DF746E" w:rsidRDefault="00DF746E" w:rsidP="00F31F95">
      <w:pPr>
        <w:pStyle w:val="Prrafodelista"/>
        <w:spacing w:before="100" w:beforeAutospacing="1" w:after="100" w:afterAutospacing="1" w:line="240" w:lineRule="auto"/>
        <w:jc w:val="both"/>
      </w:pPr>
      <w:r>
        <w:t xml:space="preserve">Ricardo Recondo, presidente de la Asociación de Magistrados y Funcionarios de la Justicia Nacional: “en la medida que se pretende impedir el funcionamiento de uno de esos poderes, se está atentando contra el sistema y por lo tanto es una suerte de Golpe de Estado contra el Poder Judicial”. </w:t>
      </w:r>
      <w:hyperlink r:id="rId470" w:history="1">
        <w:r w:rsidRPr="000B35BF">
          <w:rPr>
            <w:rStyle w:val="Hipervnculo"/>
          </w:rPr>
          <w:t>http://www.adnmundo.com/contenidos/noticiasalminuto/anibal_fernandez_jueces_golpe_estado_justicia_p_151209.html</w:t>
        </w:r>
      </w:hyperlink>
      <w:r>
        <w:t xml:space="preserve"> </w:t>
      </w:r>
    </w:p>
    <w:p w:rsidR="00DF746E" w:rsidRDefault="00DF746E" w:rsidP="00F31F95">
      <w:pPr>
        <w:pStyle w:val="Prrafodelista"/>
        <w:spacing w:before="100" w:beforeAutospacing="1" w:after="100" w:afterAutospacing="1" w:line="240" w:lineRule="auto"/>
        <w:jc w:val="both"/>
      </w:pPr>
    </w:p>
    <w:p w:rsidR="00DF746E" w:rsidRDefault="00DF746E" w:rsidP="00F31F95">
      <w:pPr>
        <w:pStyle w:val="Prrafodelista"/>
        <w:spacing w:before="100" w:beforeAutospacing="1" w:after="100" w:afterAutospacing="1" w:line="240" w:lineRule="auto"/>
        <w:jc w:val="both"/>
      </w:pPr>
      <w:r>
        <w:t>[</w:t>
      </w:r>
      <w:r w:rsidR="009D2C98">
        <w:t xml:space="preserve">Elisa Carrió aseguró que la muerte del fiscal Alberto Nisman "no fue suicidio" sino que se trató de un "homicidio", cuya responsabilidad recae en la presidenta </w:t>
      </w:r>
      <w:hyperlink r:id="rId471" w:history="1">
        <w:r w:rsidR="009D2C98">
          <w:rPr>
            <w:rStyle w:val="Textoennegrita"/>
            <w:color w:val="0000FF"/>
          </w:rPr>
          <w:t>Cristina Fernández de Kirchner</w:t>
        </w:r>
      </w:hyperlink>
      <w:r w:rsidR="009D2C98">
        <w:t xml:space="preserve"> (…)La diputada nacional de la Coalición Cívica-ARI también acusó a la jefa de Estado de </w:t>
      </w:r>
      <w:r w:rsidR="009D2C98">
        <w:rPr>
          <w:rStyle w:val="Textoennegrita"/>
        </w:rPr>
        <w:t>promover un "golpe institucional" con "trato inhumano y vejatorio de uno de los integrantes del tribunal"</w:t>
      </w:r>
      <w:r w:rsidR="009D2C98">
        <w:t xml:space="preserve">, en referencia a la cruzada contra el juez de la Corte Suprema Carlos Fayt. Por último, anunció que presentará </w:t>
      </w:r>
      <w:hyperlink r:id="rId472" w:history="1">
        <w:r w:rsidR="009D2C98">
          <w:rPr>
            <w:rStyle w:val="Hipervnculo"/>
          </w:rPr>
          <w:t>una denuncia por ese hecho</w:t>
        </w:r>
      </w:hyperlink>
      <w:r w:rsidR="009D2C98">
        <w:t>.</w:t>
      </w:r>
      <w:r>
        <w:t>]</w:t>
      </w:r>
      <w:r w:rsidR="000C2F62">
        <w:t xml:space="preserve"> </w:t>
      </w:r>
      <w:hyperlink r:id="rId473" w:history="1">
        <w:r w:rsidR="000C2F62" w:rsidRPr="000B35BF">
          <w:rPr>
            <w:rStyle w:val="Hipervnculo"/>
          </w:rPr>
          <w:t>http://www.perfil.com/politica/Carrio-Lo-de-Nisman-fue-un-asesinato-cuya-responsable-principal-es-Cristina-20150513-0041.html</w:t>
        </w:r>
      </w:hyperlink>
      <w:r w:rsidR="000C2F62">
        <w:t xml:space="preserve"> </w:t>
      </w:r>
    </w:p>
    <w:p w:rsidR="000C2F62" w:rsidRDefault="000C2F62" w:rsidP="00F31F95">
      <w:pPr>
        <w:pStyle w:val="Prrafodelista"/>
        <w:spacing w:before="100" w:beforeAutospacing="1" w:after="100" w:afterAutospacing="1" w:line="240" w:lineRule="auto"/>
        <w:jc w:val="both"/>
      </w:pPr>
    </w:p>
    <w:p w:rsidR="000C2F62" w:rsidRDefault="000C2F62" w:rsidP="00F31F95">
      <w:pPr>
        <w:pStyle w:val="Prrafodelista"/>
        <w:spacing w:before="100" w:beforeAutospacing="1" w:after="100" w:afterAutospacing="1" w:line="240" w:lineRule="auto"/>
        <w:jc w:val="both"/>
      </w:pPr>
      <w:r>
        <w:t>[</w:t>
      </w:r>
      <w:r w:rsidR="00890FB0">
        <w:t>La diputada nacional Elisa Carrió denunció hoy a la presidenta de la Nación, Cristina Kirchner, por encabezar un “golpe institucional” contra el el juez Carlos Fayt y el derecho a expresarse de las minorías parlamentarias.</w:t>
      </w:r>
      <w:r>
        <w:t>]</w:t>
      </w:r>
    </w:p>
    <w:p w:rsidR="00BD0EB8" w:rsidRDefault="00086C89" w:rsidP="00F31F95">
      <w:pPr>
        <w:pStyle w:val="Prrafodelista"/>
        <w:spacing w:before="100" w:beforeAutospacing="1" w:after="100" w:afterAutospacing="1" w:line="240" w:lineRule="auto"/>
        <w:jc w:val="both"/>
      </w:pPr>
      <w:r>
        <w:lastRenderedPageBreak/>
        <w:t xml:space="preserve">Elisa Carrió: “Estoy convencida que estamos ante un golpe institucional dirigido por la presidenta, con trato inhumano y vejatorio de uno de los integrantes del tribunal, y la afectación del derecho a expresarse por escrito violando el principio de la representación política de los diputados de las minorías” </w:t>
      </w:r>
      <w:hyperlink r:id="rId474" w:history="1">
        <w:r w:rsidRPr="000B35BF">
          <w:rPr>
            <w:rStyle w:val="Hipervnculo"/>
          </w:rPr>
          <w:t>http://www.cronista.com/economiapolitica/Carrio-denuncio-que-Cristina-dirige-un-golpe-institucional-20150513-0119.html</w:t>
        </w:r>
      </w:hyperlink>
      <w:r w:rsidR="00BD0EB8">
        <w:t xml:space="preserve">; </w:t>
      </w:r>
      <w:hyperlink r:id="rId475" w:history="1">
        <w:r w:rsidR="00BD0EB8" w:rsidRPr="000B35BF">
          <w:rPr>
            <w:rStyle w:val="Hipervnculo"/>
          </w:rPr>
          <w:t>http://r24n.com.ar/noticia/105598/carrio-denuncio-que-cristina-dirige-un-golpe-institucional</w:t>
        </w:r>
      </w:hyperlink>
      <w:r w:rsidR="00BD0EB8">
        <w:t xml:space="preserve">; </w:t>
      </w:r>
      <w:hyperlink r:id="rId476" w:history="1">
        <w:r w:rsidR="00BD0EB8" w:rsidRPr="000B35BF">
          <w:rPr>
            <w:rStyle w:val="Hipervnculo"/>
          </w:rPr>
          <w:t>http://www.guioteca.com/argentina/denuncian-a-presidenta-cristina-fernandez-por-violacion-del-orden-constitucional/</w:t>
        </w:r>
      </w:hyperlink>
      <w:r w:rsidR="00BD0EB8">
        <w:t xml:space="preserve"> </w:t>
      </w:r>
    </w:p>
    <w:p w:rsidR="00BD0EB8" w:rsidRDefault="00BD0EB8" w:rsidP="00F31F95">
      <w:pPr>
        <w:pStyle w:val="Prrafodelista"/>
        <w:spacing w:before="100" w:beforeAutospacing="1" w:after="100" w:afterAutospacing="1" w:line="240" w:lineRule="auto"/>
        <w:jc w:val="both"/>
      </w:pPr>
    </w:p>
    <w:p w:rsidR="00086C89" w:rsidRDefault="00086C89" w:rsidP="00F31F95">
      <w:pPr>
        <w:pStyle w:val="Prrafodelista"/>
        <w:spacing w:before="100" w:beforeAutospacing="1" w:after="100" w:afterAutospacing="1" w:line="240" w:lineRule="auto"/>
        <w:jc w:val="both"/>
      </w:pPr>
      <w:r>
        <w:t>[</w:t>
      </w:r>
      <w:r w:rsidR="001E4579">
        <w:t xml:space="preserve">La diputada nacional </w:t>
      </w:r>
      <w:hyperlink r:id="rId477" w:tgtFrame="_blank" w:history="1">
        <w:r w:rsidR="001E4579">
          <w:rPr>
            <w:rStyle w:val="Hipervnculo"/>
          </w:rPr>
          <w:t>Elisa Carrió</w:t>
        </w:r>
      </w:hyperlink>
      <w:r w:rsidR="001E4579">
        <w:t xml:space="preserve"> denunció que el kirchnerismo le impidió presentar un dictamen de minoría en la Comisión de Juicio Político para apoyar al juez de la Corte Suprema, </w:t>
      </w:r>
      <w:hyperlink r:id="rId478" w:tgtFrame="_blank" w:history="1">
        <w:r w:rsidR="001E4579">
          <w:rPr>
            <w:rStyle w:val="Hipervnculo"/>
          </w:rPr>
          <w:t>Carlos Fayt</w:t>
        </w:r>
      </w:hyperlink>
      <w:r w:rsidR="001E4579">
        <w:t xml:space="preserve"> en medio de la embestida del Gobierno contra el magistrado. (…) El documento, titulado "La solicitud de apertura de un proceso investigativo al juez Fayt: un acto discriminatorio y vejatorio", que presentó la líder de la Coalición Cívica, fue rechazado por la presidenta de la comisión, la kirchnerista Anabel Fernández Sagasti. (…) Carrió se dirigió a la Mesa de Entradas de la Cámara baja y presentó el dictamen con una carta al presidente de la Cámara, el también kirchnerista Julián Domínguez. Le pidió que incorpore el documento a la Comisión de Juicio Político y denunció que "habían sido violados sus derechos de representación como representante del pueblo".</w:t>
      </w:r>
      <w:r>
        <w:t>]</w:t>
      </w:r>
    </w:p>
    <w:p w:rsidR="001E4579" w:rsidRDefault="001E4579" w:rsidP="00F31F95">
      <w:pPr>
        <w:pStyle w:val="Prrafodelista"/>
        <w:spacing w:before="100" w:beforeAutospacing="1" w:after="100" w:afterAutospacing="1" w:line="240" w:lineRule="auto"/>
        <w:jc w:val="both"/>
      </w:pPr>
      <w:r>
        <w:t>Elisa Carrió: "En suma, no sólo se trata de un golpe institucional al Poder Judicial y a la Corte Suprema por parte del [jefe de Gabinete] Aníbal Fernández, de la presidenta de la Comisión de Juicio Político y de la mayoría oficialista, sino también de la grave afectación política de la representación en la Cámara de Diputados", (Y adelantó que presentará) "una denuncia por golpe institucional y violación al principio de la forma republicana de gobierno". (…)"Resulta evidente que no solamente estamos frente a un nuevo ataque del gobierno nacional contra la justicia sino que, además, nos encontramos frente a un acto vejatorio y cruel puesto que se está poniendo en duda la idoneidad de una persona utilizando como único argumento su avanzada edad; presionando moral y psicológicamente al mismo para que abandone su cargo" (…)"En efecto, el gobierno nacional -a través de diversos funcionarios-, en su afán de entrometerse en los asuntos del Máximo Tribunal, manifestó públicamente que la Cámara de Diputados de la Nación debía evaluar las condiciones psicofísicas del doctor Fayt a fin de examinar si puede o no continuar ejerciendo el cargo que ocupa; instruyendo a los diputados oficialistas para que viabilicen tal cometido" (…)</w:t>
      </w:r>
      <w:r w:rsidR="00347287">
        <w:t xml:space="preserve">"El avasallamiento de esa independencia que pretende perpetrar el oficialismo mediante la embestida contra el doctor Fayt resulta un atropello inadmisible del sistema republicano de división de poderes" </w:t>
      </w:r>
      <w:hyperlink r:id="rId479" w:history="1">
        <w:r w:rsidR="00347287" w:rsidRPr="000B35BF">
          <w:rPr>
            <w:rStyle w:val="Hipervnculo"/>
          </w:rPr>
          <w:t>http://www.lanacion.com.ar/1792223-elisa-carrio-dictamen-de-minoria-comision-de-juicio-politico</w:t>
        </w:r>
      </w:hyperlink>
      <w:r w:rsidR="00347287">
        <w:t xml:space="preserve"> </w:t>
      </w:r>
    </w:p>
    <w:p w:rsidR="00C04434" w:rsidRDefault="00C04434" w:rsidP="00F31F95">
      <w:pPr>
        <w:pStyle w:val="Prrafodelista"/>
        <w:spacing w:before="100" w:beforeAutospacing="1" w:after="100" w:afterAutospacing="1" w:line="240" w:lineRule="auto"/>
        <w:jc w:val="both"/>
      </w:pPr>
    </w:p>
    <w:p w:rsidR="00C04434" w:rsidRDefault="00C04434" w:rsidP="00F31F95">
      <w:pPr>
        <w:pStyle w:val="Prrafodelista"/>
        <w:spacing w:before="100" w:beforeAutospacing="1" w:after="100" w:afterAutospacing="1" w:line="240" w:lineRule="auto"/>
        <w:jc w:val="both"/>
      </w:pPr>
      <w:r>
        <w:t>[</w:t>
      </w:r>
      <w:r w:rsidR="003131AA">
        <w:t xml:space="preserve">Lo del golpe institucional o “golpe blando” al gobierno de Cristina Kirchner es algo que vienen sosteniendo desde las huestes K, algunos opositores, por otro lado, instalaron una idea que para muchos puede tener asidero, que lo que en realidad planeaban los cráneos cristinistas era un “autogolpe”. (…) mientras Cristina Kirchner y sus funcionarios son sitiados por la Justicia, muchos esperaban que el juez federal Daniel Rafecas diera lugar a la denuncia contra la presidenta hecha por el fiscal Alberto Nisman y llevada adelante por Gerardo Pollicita, pero no lo hizo. De todas formas, ante el temor de que sucediera, las mismas usinas de inteligencia, esas que alguna vez fueron manejadas por el hoy “monstruo maldito” Jaime Stiuso, que ahora están en manos de Milani, comenzaron a hacer correr el rumor de que si venía una embestida contra el gobierno, se iba a responder. Algunos, como Elisa Carrió denominaron esta </w:t>
      </w:r>
      <w:r w:rsidR="003131AA">
        <w:lastRenderedPageBreak/>
        <w:t>jugada como el “autogolpe” y aunque lo dijera “Lilita” no era descabellado pensarlo.</w:t>
      </w:r>
      <w:r>
        <w:t>]</w:t>
      </w:r>
      <w:r w:rsidR="003131AA">
        <w:t xml:space="preserve"> </w:t>
      </w:r>
      <w:hyperlink r:id="rId480" w:history="1">
        <w:r w:rsidR="003131AA" w:rsidRPr="000B35BF">
          <w:rPr>
            <w:rStyle w:val="Hipervnculo"/>
          </w:rPr>
          <w:t>http://www.peronismoparatodos.net/2015/03/el-juez-rafecas-evito-el-autogolpe.html</w:t>
        </w:r>
      </w:hyperlink>
    </w:p>
    <w:p w:rsidR="003131AA" w:rsidRDefault="003131AA" w:rsidP="00F31F95">
      <w:pPr>
        <w:pStyle w:val="Prrafodelista"/>
        <w:spacing w:before="100" w:beforeAutospacing="1" w:after="100" w:afterAutospacing="1" w:line="240" w:lineRule="auto"/>
        <w:jc w:val="both"/>
      </w:pPr>
    </w:p>
    <w:p w:rsidR="003131AA" w:rsidRDefault="003131AA" w:rsidP="00F31F95">
      <w:pPr>
        <w:pStyle w:val="Prrafodelista"/>
        <w:spacing w:before="100" w:beforeAutospacing="1" w:after="100" w:afterAutospacing="1" w:line="240" w:lineRule="auto"/>
        <w:jc w:val="both"/>
      </w:pPr>
      <w:r>
        <w:t xml:space="preserve">[En una </w:t>
      </w:r>
      <w:hyperlink r:id="rId481" w:tgtFrame="_blank" w:history="1">
        <w:r>
          <w:rPr>
            <w:rStyle w:val="Hipervnculo"/>
          </w:rPr>
          <w:t>nueva embestida</w:t>
        </w:r>
      </w:hyperlink>
      <w:r>
        <w:t xml:space="preserve"> contra la Justicia, el kirchnerismo logró apartar al juez Juan Carlos Gemignani de la Sala de la Cámara de Casación que debe definir sobre la constitucionalidad del memorándum de entendimiento firmado por el gobierno de </w:t>
      </w:r>
      <w:hyperlink r:id="rId482" w:tooltip="Ver todas las notas de Cristina Kirchner" w:history="1">
        <w:r>
          <w:rPr>
            <w:rStyle w:val="Hipervnculo"/>
          </w:rPr>
          <w:t>Cristina Kirchner</w:t>
        </w:r>
      </w:hyperlink>
      <w:r>
        <w:t xml:space="preserve"> con Irán para investigar el atentado a la AMIA. (…)</w:t>
      </w:r>
      <w:r w:rsidR="00491FC0">
        <w:t xml:space="preserve">La Cámara Federal de Casación Penal está integrada por Norberto Frontini, Roberto Boico y Angela Ledesma (que votó en disidencia). Frontini y Boico, abogados cercanos al Gobierno, fueron designados por el kirchnerismo a través de </w:t>
      </w:r>
      <w:hyperlink r:id="rId483" w:tgtFrame="_blank" w:history="1">
        <w:r w:rsidR="00491FC0">
          <w:rPr>
            <w:rStyle w:val="Hipervnculo"/>
          </w:rPr>
          <w:t>la cuestionada ley de subrogancias.</w:t>
        </w:r>
      </w:hyperlink>
      <w:r w:rsidR="00491FC0">
        <w:t xml:space="preserve"> (…)Mediante la ley de subrogancias, el kirchnerismo logró remover en junio pasado al magistrado Luis María Cabral, que era subrogante de la Cámara de Casación. Cabral integraba la Sala que se iba a pronunciar sobre la constitucionalidad del acuerdo con Irán.</w:t>
      </w:r>
      <w:r>
        <w:t>]</w:t>
      </w:r>
      <w:r w:rsidR="00491FC0">
        <w:t xml:space="preserve"> </w:t>
      </w:r>
      <w:hyperlink r:id="rId484" w:history="1">
        <w:r w:rsidR="00491FC0" w:rsidRPr="000B35BF">
          <w:rPr>
            <w:rStyle w:val="Hipervnculo"/>
          </w:rPr>
          <w:t>http://www.lanacion.com.ar/1842260-polemica-maniobra-del-kirchnerismo-en-casacion-apartaron-a-otro-camarista-de-la-causa-del-pacto-con-iran</w:t>
        </w:r>
      </w:hyperlink>
    </w:p>
    <w:p w:rsidR="00491FC0" w:rsidRDefault="00491FC0" w:rsidP="00F31F95">
      <w:pPr>
        <w:pStyle w:val="Prrafodelista"/>
        <w:spacing w:before="100" w:beforeAutospacing="1" w:after="100" w:afterAutospacing="1" w:line="240" w:lineRule="auto"/>
        <w:jc w:val="both"/>
      </w:pPr>
    </w:p>
    <w:p w:rsidR="00491FC0" w:rsidRDefault="00491FC0" w:rsidP="00F31F95">
      <w:pPr>
        <w:pStyle w:val="Prrafodelista"/>
        <w:spacing w:before="100" w:beforeAutospacing="1" w:after="100" w:afterAutospacing="1" w:line="240" w:lineRule="auto"/>
        <w:jc w:val="both"/>
      </w:pPr>
      <w:r>
        <w:t xml:space="preserve">[La diputada </w:t>
      </w:r>
      <w:r>
        <w:rPr>
          <w:rStyle w:val="Textoennegrita"/>
        </w:rPr>
        <w:t>Margarita Stolbizer</w:t>
      </w:r>
      <w:r>
        <w:t xml:space="preserve"> (GEN), denunciante en la causa </w:t>
      </w:r>
      <w:r>
        <w:rPr>
          <w:rStyle w:val="Textoennegrita"/>
        </w:rPr>
        <w:t>Hotesur</w:t>
      </w:r>
      <w:r>
        <w:t xml:space="preserve"> que involucra a la familia de la presidenta </w:t>
      </w:r>
      <w:r>
        <w:rPr>
          <w:rStyle w:val="Textoennegrita"/>
        </w:rPr>
        <w:t>Cristina Fernández de Kirchner</w:t>
      </w:r>
      <w:r>
        <w:t xml:space="preserve"> por presunto lavado de dinero, recusará a los jueces Roberto Boico y Norberto Frontini, de la sala I de la Cámara Federal penal porteña, por considerarlos "afines al Gobierno". (…)Así lo adelantó hoy Silvina Martínez, abogada de la ex candidata presidencial por Progresistas, al interpretar que si la investigación en torno a Hotesur "llega" a sus manos, ambos magistrados "la van a resolver a favor de la Presidenta".]</w:t>
      </w:r>
      <w:r w:rsidR="001D7470">
        <w:t xml:space="preserve"> </w:t>
      </w:r>
      <w:hyperlink r:id="rId485" w:history="1">
        <w:r w:rsidR="001D7470" w:rsidRPr="000B35BF">
          <w:rPr>
            <w:rStyle w:val="Hipervnculo"/>
          </w:rPr>
          <w:t>http://www.clarin.com/politica/Causa-Hotesur-Stolbizer-recusara-Gobierno_0_1463254009.html</w:t>
        </w:r>
      </w:hyperlink>
      <w:r w:rsidR="001D7470">
        <w:t xml:space="preserve"> </w:t>
      </w:r>
    </w:p>
    <w:p w:rsidR="001D7470" w:rsidRDefault="001D7470" w:rsidP="00F31F95">
      <w:pPr>
        <w:pStyle w:val="Prrafodelista"/>
        <w:spacing w:before="100" w:beforeAutospacing="1" w:after="100" w:afterAutospacing="1" w:line="240" w:lineRule="auto"/>
        <w:jc w:val="both"/>
      </w:pPr>
    </w:p>
    <w:p w:rsidR="001D7470" w:rsidRDefault="001D7470" w:rsidP="00F31F95">
      <w:pPr>
        <w:pStyle w:val="Prrafodelista"/>
        <w:spacing w:before="100" w:beforeAutospacing="1" w:after="100" w:afterAutospacing="1" w:line="240" w:lineRule="auto"/>
        <w:jc w:val="both"/>
        <w:rPr>
          <w:rStyle w:val="Textoennegrita"/>
        </w:rPr>
      </w:pPr>
      <w:r>
        <w:t xml:space="preserve">[El integrante del Consejo de la Magistratura (Luis María Cabral) adelantó que está "estudiando" </w:t>
      </w:r>
      <w:r>
        <w:rPr>
          <w:rStyle w:val="Textoennegrita"/>
        </w:rPr>
        <w:t>hacer una presentación</w:t>
      </w:r>
      <w:r>
        <w:t xml:space="preserve"> para que desde ahora mismo,</w:t>
      </w:r>
      <w:r>
        <w:rPr>
          <w:rStyle w:val="Textoennegrita"/>
        </w:rPr>
        <w:t xml:space="preserve"> "sin esperar 90 días",</w:t>
      </w:r>
      <w:r>
        <w:t xml:space="preserve"> quienes "puedan subrogar" sean</w:t>
      </w:r>
      <w:r>
        <w:rPr>
          <w:rStyle w:val="Textoennegrita"/>
        </w:rPr>
        <w:t xml:space="preserve"> jueces titulares. </w:t>
      </w:r>
      <w:r w:rsidRPr="001D7470">
        <w:rPr>
          <w:rStyle w:val="Textoennegrita"/>
          <w:b w:val="0"/>
        </w:rPr>
        <w:t>(…)</w:t>
      </w:r>
      <w:r>
        <w:t>Además acusó a la Casa Rosada de haber llevado en estos años una</w:t>
      </w:r>
      <w:r>
        <w:rPr>
          <w:rStyle w:val="Textoennegrita"/>
        </w:rPr>
        <w:t xml:space="preserve"> "política de atropello" </w:t>
      </w:r>
      <w:r>
        <w:t xml:space="preserve">y "manipulación" contra el Poder Judicial. (…)En declaraciones a </w:t>
      </w:r>
      <w:r>
        <w:rPr>
          <w:rStyle w:val="nfasis"/>
        </w:rPr>
        <w:t>radio América</w:t>
      </w:r>
      <w:r>
        <w:t xml:space="preserve">, el magistrado denunció que "aquí lo grave es que los jueces que tenían que decidir" en relación a ese acuerdo "fueron de distintas maneras </w:t>
      </w:r>
      <w:r>
        <w:rPr>
          <w:rStyle w:val="Textoennegrita"/>
        </w:rPr>
        <w:t>manipulados para ser desplazados".</w:t>
      </w:r>
      <w:r w:rsidRPr="001D7470">
        <w:rPr>
          <w:rStyle w:val="Textoennegrita"/>
          <w:b w:val="0"/>
        </w:rPr>
        <w:t>]</w:t>
      </w:r>
    </w:p>
    <w:p w:rsidR="001D7470" w:rsidRPr="001D7470" w:rsidRDefault="001D7470" w:rsidP="00F31F95">
      <w:pPr>
        <w:pStyle w:val="Prrafodelista"/>
        <w:spacing w:before="100" w:beforeAutospacing="1" w:after="100" w:afterAutospacing="1" w:line="240" w:lineRule="auto"/>
        <w:jc w:val="both"/>
        <w:rPr>
          <w:rStyle w:val="Textoennegrita"/>
          <w:b w:val="0"/>
        </w:rPr>
      </w:pPr>
      <w:r w:rsidRPr="001D7470">
        <w:rPr>
          <w:rStyle w:val="Textoennegrita"/>
          <w:b w:val="0"/>
        </w:rPr>
        <w:t>Luis María Cabral:</w:t>
      </w:r>
      <w:r>
        <w:rPr>
          <w:rStyle w:val="Textoennegrita"/>
          <w:b w:val="0"/>
        </w:rPr>
        <w:t xml:space="preserve"> </w:t>
      </w:r>
      <w:r>
        <w:t>"Yo fui desplazado</w:t>
      </w:r>
      <w:r>
        <w:rPr>
          <w:rStyle w:val="Textoennegrita"/>
        </w:rPr>
        <w:t xml:space="preserve"> sin que se hubiera producido</w:t>
      </w:r>
      <w:r>
        <w:t xml:space="preserve"> el vencimiento de mi subrogancia". (…)"Los únicos lugares en los que los jueces transitorios no son jueces son </w:t>
      </w:r>
      <w:r>
        <w:rPr>
          <w:rStyle w:val="Textoennegrita"/>
        </w:rPr>
        <w:t xml:space="preserve">la Argentina y Venezuela". </w:t>
      </w:r>
      <w:hyperlink r:id="rId486" w:history="1">
        <w:r w:rsidRPr="000B35BF">
          <w:rPr>
            <w:rStyle w:val="Hipervnculo"/>
          </w:rPr>
          <w:t>http://tn.com.ar/politica/cabral-acuso-al-gobierno-de-haber-llevado-una-politica-de-atropello-contra-la-justicia_633863</w:t>
        </w:r>
      </w:hyperlink>
      <w:r>
        <w:rPr>
          <w:rStyle w:val="Textoennegrita"/>
        </w:rPr>
        <w:t xml:space="preserve"> </w:t>
      </w:r>
    </w:p>
    <w:p w:rsidR="001D7470" w:rsidRDefault="001D7470" w:rsidP="00F31F95">
      <w:pPr>
        <w:pStyle w:val="Prrafodelista"/>
        <w:spacing w:before="100" w:beforeAutospacing="1" w:after="100" w:afterAutospacing="1" w:line="240" w:lineRule="auto"/>
        <w:jc w:val="both"/>
        <w:rPr>
          <w:rStyle w:val="Textoennegrita"/>
        </w:rPr>
      </w:pPr>
    </w:p>
    <w:p w:rsidR="00D024BA" w:rsidRDefault="001D7470" w:rsidP="00F31F95">
      <w:pPr>
        <w:pStyle w:val="Prrafodelista"/>
        <w:spacing w:before="100" w:beforeAutospacing="1" w:after="100" w:afterAutospacing="1" w:line="240" w:lineRule="auto"/>
        <w:jc w:val="both"/>
        <w:rPr>
          <w:rStyle w:val="Textoennegrita"/>
          <w:b w:val="0"/>
        </w:rPr>
      </w:pPr>
      <w:r w:rsidRPr="001D7470">
        <w:rPr>
          <w:rStyle w:val="Textoennegrita"/>
          <w:b w:val="0"/>
        </w:rPr>
        <w:t>[</w:t>
      </w:r>
      <w:r w:rsidR="00084E8B">
        <w:rPr>
          <w:rStyle w:val="Textoennegrita"/>
          <w:b w:val="0"/>
        </w:rPr>
        <w:t>Jorge Mones Ruiz, licenciado especialista en temas de estrategia e inteligencia</w:t>
      </w:r>
      <w:r w:rsidR="00896F5E">
        <w:rPr>
          <w:rStyle w:val="Textoennegrita"/>
          <w:b w:val="0"/>
        </w:rPr>
        <w:t>:</w:t>
      </w:r>
      <w:r w:rsidR="00084E8B">
        <w:rPr>
          <w:rStyle w:val="Textoennegrita"/>
          <w:b w:val="0"/>
        </w:rPr>
        <w:t xml:space="preserve"> </w:t>
      </w:r>
      <w:r w:rsidR="00896F5E">
        <w:rPr>
          <w:rStyle w:val="Textoennegrita"/>
          <w:b w:val="0"/>
        </w:rPr>
        <w:t>“</w:t>
      </w:r>
      <w:r w:rsidR="00084E8B">
        <w:rPr>
          <w:rStyle w:val="Textoennegrita"/>
          <w:b w:val="0"/>
        </w:rPr>
        <w:t xml:space="preserve">(…) </w:t>
      </w:r>
      <w:r w:rsidR="00084E8B">
        <w:t>va a haber que tener cuidado, porque no se van a ir fácilmente. Tienen desde barrabravas hasta soldados de la droga y pueden generar una situación crítica posterior a las elecciones. Lo que también es cierto es que, gane quien gane, las estructuras que se han formado en el país no van a dejar de funcionar y es un problema que va a tener que resolver el próximo presidente. Nuestro país está en un total estado de indefensión y de inseguridad. Las instituciones del Estado responsables de la seguridad no están en capacidad real para enfrentar un escenario de las características nombradas. En caso de que gane Macri, podría darse la situación de ir al Obelisco a festejar. ¿Qué va a pasar si salen “los otros” también? El oficialismo está jugando con fuego y está siendo muy irresponsable donde se ve el odio a la oposición.</w:t>
      </w:r>
      <w:r w:rsidR="00896F5E">
        <w:t xml:space="preserve"> (…) las características de Cristina Kirchner la última vez que salió por televisión: es tremenda. Uno analiza y estamos frente a personas que tienen una mentalidad dictatorial, déspota, que nos pueden llevar a una situación crítica. Coincido que de acá </w:t>
      </w:r>
      <w:r w:rsidR="00896F5E">
        <w:lastRenderedPageBreak/>
        <w:t>al 22 de noviembre (fecha de la segunda vuelta de las elecciones presidenciales) pueden pasar más cosas. (…)desde Correa hasta Chávez, han querido reformar la constitución para quedarse en el poder. No se pudo en la Argentina por Massa, pero su intención es quedarse. Es la famosa reelección permanente. Ellos quieren un país de clientes en vez de ciudadanos. Clientes que cobran subsidios. No es la sociedad que nosotros queremos, los que pensamos en términos republicanos y democráticos. Esto fue muy bien denunciado con el documento de Aparecida en el año 2007, que fue redactado por Bergoglio. Hay un párrafo que dice: “cuidado con estos gobiernos que utilizan la democracia para malversarla y con su autoritarismo traicionan el destino de los pueblos”. Acá se está refiriendo a este tipo de países.</w:t>
      </w:r>
      <w:r w:rsidRPr="001D7470">
        <w:rPr>
          <w:rStyle w:val="Textoennegrita"/>
          <w:b w:val="0"/>
        </w:rPr>
        <w:t>]</w:t>
      </w:r>
      <w:r w:rsidR="00D024BA">
        <w:rPr>
          <w:rStyle w:val="Textoennegrita"/>
          <w:b w:val="0"/>
        </w:rPr>
        <w:t xml:space="preserve"> </w:t>
      </w:r>
      <w:hyperlink r:id="rId487" w:history="1">
        <w:r w:rsidR="00D024BA" w:rsidRPr="000B35BF">
          <w:rPr>
            <w:rStyle w:val="Hipervnculo"/>
          </w:rPr>
          <w:t>http://www.informadorpublico.com/politica/estan-preparando-una-especie-de-nueva-tablada</w:t>
        </w:r>
      </w:hyperlink>
      <w:r w:rsidR="00D024BA">
        <w:rPr>
          <w:rStyle w:val="Textoennegrita"/>
          <w:b w:val="0"/>
        </w:rPr>
        <w:t xml:space="preserve"> </w:t>
      </w:r>
    </w:p>
    <w:p w:rsidR="00D024BA" w:rsidRDefault="00D024BA" w:rsidP="00F31F95">
      <w:pPr>
        <w:pStyle w:val="Prrafodelista"/>
        <w:spacing w:before="100" w:beforeAutospacing="1" w:after="100" w:afterAutospacing="1" w:line="240" w:lineRule="auto"/>
        <w:jc w:val="both"/>
        <w:rPr>
          <w:rStyle w:val="Textoennegrita"/>
          <w:b w:val="0"/>
        </w:rPr>
      </w:pPr>
    </w:p>
    <w:p w:rsidR="00D024BA" w:rsidRDefault="00D024BA" w:rsidP="00F31F95">
      <w:pPr>
        <w:pStyle w:val="Prrafodelista"/>
        <w:spacing w:before="100" w:beforeAutospacing="1" w:after="100" w:afterAutospacing="1" w:line="240" w:lineRule="auto"/>
        <w:jc w:val="both"/>
        <w:rPr>
          <w:rStyle w:val="Textoennegrita"/>
          <w:b w:val="0"/>
        </w:rPr>
      </w:pPr>
      <w:r>
        <w:rPr>
          <w:rStyle w:val="Textoennegrita"/>
          <w:b w:val="0"/>
        </w:rPr>
        <w:t xml:space="preserve">[(Raúl) </w:t>
      </w:r>
      <w:r>
        <w:t>Castells aseguró que los posibles nombres que tiene este levantamiento serían: la referente del movimiento jujeño Túpac Amaru, Milagro Sala; el líder sindical de la CGT oficialista, Antonio Caló; el secretario general docente, Roberto Baradel, y la mismísima Cristina Fernández de Kirchner. Todos son grandes defensores del “modelo” nacional y popular que plantea este gobierno.</w:t>
      </w:r>
      <w:r>
        <w:rPr>
          <w:rStyle w:val="Textoennegrita"/>
          <w:b w:val="0"/>
        </w:rPr>
        <w:t xml:space="preserve"> (…) </w:t>
      </w:r>
      <w:r>
        <w:t>La referente jujeña de la organización barrial “Túpác Amaru”, Milagro Sala, se hizo conocida por armar un estado paralelo que beneficia únicamente a sus afiliados, dándoles planes sociales, casas, educación, salud y otros derechos que cualquier ciudadano debería tener por el simple hecho de serlo. A Sala se la tildado de guerrillera, patotera y escrachadora serial, ya que ella maneja a su gente como si fuera una milicia. También ha amenazado a la policía local, a miembros de la oposición -como el gobernador electo Gerardo Morales- e incluso se acusa a la organización de ser responsable del asesinato de un joven que repartía folletos de Cambiemos días antes de las elecciones generales. (…)el líder de la CGT oficialista y secretario general de la UOM, Antonio Caló, sería otra de las piezas claves en este golpe de Estado, según Castells. Al poseer la fuerza sindical, que siempre ha sido la columna vertebral del país en el correr de la historia, Caló es el “chaleco antibalas” del kirchnerismo. (…)Y por último, el titular del Sindicato Único de Trabajadores de la Educación de la provincia de Buenos Aires (SUTEBA) y secretario general de la CTA bonaerense, Roberto Baradel, quien ha sido una las caras visibles del reclamo de los docentes. Si bien Baradel se ha cruzado reiteradas veces con Daniel Scioli por las paritarias docentes, ha sido muy crítico del macrismo y planteó la necesidad de que el kirchnerismo siga gobernando. (…) todos estos personajes responden directamente a la presidenta de la Nación, Cristina Fernández de Kirchner</w:t>
      </w:r>
      <w:r>
        <w:rPr>
          <w:rStyle w:val="Textoennegrita"/>
          <w:b w:val="0"/>
        </w:rPr>
        <w:t xml:space="preserve">]  </w:t>
      </w:r>
      <w:hyperlink r:id="rId488" w:history="1">
        <w:r w:rsidR="008A05E0" w:rsidRPr="000B35BF">
          <w:rPr>
            <w:rStyle w:val="Hipervnculo"/>
          </w:rPr>
          <w:t>http://www.informadorpublico.com/politica/cristina-kirchner-milagro-sala-antonio-calo-y-roberto-baradel-las-cabezas-del-golpe-de-estado-si-gana-macri</w:t>
        </w:r>
      </w:hyperlink>
      <w:r w:rsidR="008A05E0">
        <w:rPr>
          <w:rStyle w:val="Textoennegrita"/>
          <w:b w:val="0"/>
        </w:rPr>
        <w:t xml:space="preserve"> </w:t>
      </w:r>
    </w:p>
    <w:p w:rsidR="008A05E0" w:rsidRDefault="008A05E0" w:rsidP="00F31F95">
      <w:pPr>
        <w:pStyle w:val="Prrafodelista"/>
        <w:spacing w:before="100" w:beforeAutospacing="1" w:after="100" w:afterAutospacing="1" w:line="240" w:lineRule="auto"/>
        <w:jc w:val="both"/>
        <w:rPr>
          <w:rStyle w:val="Textoennegrita"/>
          <w:b w:val="0"/>
        </w:rPr>
      </w:pPr>
    </w:p>
    <w:p w:rsidR="005872BB" w:rsidRDefault="008A05E0" w:rsidP="00F31F95">
      <w:pPr>
        <w:pStyle w:val="Prrafodelista"/>
        <w:spacing w:before="100" w:beforeAutospacing="1" w:after="100" w:afterAutospacing="1" w:line="240" w:lineRule="auto"/>
        <w:jc w:val="both"/>
      </w:pPr>
      <w:r>
        <w:rPr>
          <w:rStyle w:val="Textoennegrita"/>
          <w:b w:val="0"/>
        </w:rPr>
        <w:t>[</w:t>
      </w:r>
      <w:r w:rsidR="005872BB">
        <w:t>La</w:t>
      </w:r>
      <w:hyperlink r:id="rId489" w:tooltip=" Corte Suprema de Justicia de la Nación" w:history="1">
        <w:r w:rsidR="005872BB">
          <w:rPr>
            <w:rStyle w:val="Hipervnculo"/>
          </w:rPr>
          <w:t>Corte Suprema de Justicia de la Nación</w:t>
        </w:r>
      </w:hyperlink>
      <w:r w:rsidR="005872BB">
        <w:t xml:space="preserve"> declaró hoy la inconstitucionalidad de la ley de subrogancias y de todas las listas de subrogantes del Consejo de la Magistratura, incluido el exsecretario </w:t>
      </w:r>
      <w:hyperlink r:id="rId490" w:tooltip="Laureano Duran" w:history="1">
        <w:r w:rsidR="005872BB">
          <w:rPr>
            <w:rStyle w:val="Hipervnculo"/>
          </w:rPr>
          <w:t>Laureano Duran</w:t>
        </w:r>
      </w:hyperlink>
      <w:r w:rsidR="005872BB">
        <w:t xml:space="preserve"> ascendido a</w:t>
      </w:r>
      <w:r w:rsidR="005872BB">
        <w:rPr>
          <w:rStyle w:val="Textoennegrita"/>
        </w:rPr>
        <w:t xml:space="preserve"> juez federal en La Plata. </w:t>
      </w:r>
      <w:r w:rsidR="005872BB" w:rsidRPr="005872BB">
        <w:rPr>
          <w:rStyle w:val="Textoennegrita"/>
          <w:b w:val="0"/>
        </w:rPr>
        <w:t>(…)</w:t>
      </w:r>
      <w:r w:rsidR="005872BB">
        <w:rPr>
          <w:rStyle w:val="Textoennegrita"/>
          <w:b w:val="0"/>
        </w:rPr>
        <w:t xml:space="preserve"> </w:t>
      </w:r>
      <w:r w:rsidR="005872BB">
        <w:t>Según informó el Centro de Información Judicial (</w:t>
      </w:r>
      <w:hyperlink r:id="rId491" w:tooltip="CIJ" w:history="1">
        <w:r w:rsidR="005872BB">
          <w:rPr>
            <w:rStyle w:val="Hipervnculo"/>
          </w:rPr>
          <w:t>CIJ</w:t>
        </w:r>
      </w:hyperlink>
      <w:r w:rsidR="005872BB">
        <w:t xml:space="preserve">), el máximo tribunal del país por unanimidad sostuvo que la ley de subrogancias </w:t>
      </w:r>
      <w:r w:rsidR="005872BB">
        <w:rPr>
          <w:rStyle w:val="Textoennegrita"/>
        </w:rPr>
        <w:t>"era inconstitucional porque afectaba la independencia judicial y la garantía de juez natural para los ciudadanos.</w:t>
      </w:r>
      <w:r>
        <w:rPr>
          <w:rStyle w:val="Textoennegrita"/>
          <w:b w:val="0"/>
        </w:rPr>
        <w:t>]</w:t>
      </w:r>
      <w:r w:rsidR="005872BB">
        <w:rPr>
          <w:rStyle w:val="Textoennegrita"/>
          <w:b w:val="0"/>
        </w:rPr>
        <w:t xml:space="preserve"> </w:t>
      </w:r>
      <w:hyperlink r:id="rId492" w:history="1">
        <w:r w:rsidR="005872BB" w:rsidRPr="000B35BF">
          <w:rPr>
            <w:rStyle w:val="Hipervnculo"/>
          </w:rPr>
          <w:t>http://tn.com.ar/policiales/reves-para-el-gobierno-la-corte-declaro-por-unanimidad-la-inconstitucionalidad-de-la-ley-de_633310</w:t>
        </w:r>
      </w:hyperlink>
    </w:p>
    <w:p w:rsidR="00BD3B37" w:rsidRDefault="00BD3B37" w:rsidP="00F31F95">
      <w:pPr>
        <w:pStyle w:val="Prrafodelista"/>
        <w:spacing w:before="100" w:beforeAutospacing="1" w:after="100" w:afterAutospacing="1" w:line="240" w:lineRule="auto"/>
        <w:jc w:val="both"/>
      </w:pPr>
    </w:p>
    <w:p w:rsidR="00BD3B37" w:rsidRDefault="00BD3B37" w:rsidP="00F31F95">
      <w:pPr>
        <w:pStyle w:val="Prrafodelista"/>
        <w:spacing w:before="100" w:beforeAutospacing="1" w:after="100" w:afterAutospacing="1" w:line="240" w:lineRule="auto"/>
        <w:jc w:val="both"/>
        <w:rPr>
          <w:rStyle w:val="Textoennegrita"/>
          <w:b w:val="0"/>
        </w:rPr>
      </w:pPr>
      <w:r>
        <w:t xml:space="preserve">[El Gobierno recibió un duro golpe en la Justicia: hoy se declaró inconstitucional la actual integración de 13 miembros del Consejo de la Magistratura. Así lo resolvió la sala II de la Cámara Contencioso Administrativo Federal. La demanda había sido presentada por el Colegio de Abogados de la Ciudad de Buenos Aires. (…) La ley </w:t>
      </w:r>
      <w:hyperlink r:id="rId493" w:tgtFrame="_blank" w:history="1">
        <w:r>
          <w:rPr>
            <w:rStyle w:val="Hipervnculo"/>
          </w:rPr>
          <w:t xml:space="preserve">fue </w:t>
        </w:r>
        <w:r>
          <w:rPr>
            <w:rStyle w:val="Hipervnculo"/>
          </w:rPr>
          <w:lastRenderedPageBreak/>
          <w:t>promulgada por el entonces presidente Néstor Kirchner</w:t>
        </w:r>
      </w:hyperlink>
      <w:r>
        <w:t xml:space="preserve"> el viernes 24 de febrero, apenas dos días después de que sea aprobado en la Cámara de Diputados.]  </w:t>
      </w:r>
      <w:hyperlink r:id="rId494" w:history="1">
        <w:r w:rsidRPr="0046453A">
          <w:rPr>
            <w:rStyle w:val="Hipervnculo"/>
          </w:rPr>
          <w:t>http://www.lanacion.com.ar/1846912-declaran-inconstitucional-la-actual-integracion-de-13-miembros-del-consejo-de-la-magistratura</w:t>
        </w:r>
      </w:hyperlink>
      <w:r>
        <w:t xml:space="preserve"> </w:t>
      </w:r>
    </w:p>
    <w:p w:rsidR="005872BB" w:rsidRDefault="005872BB" w:rsidP="00F31F95">
      <w:pPr>
        <w:pStyle w:val="Prrafodelista"/>
        <w:spacing w:before="100" w:beforeAutospacing="1" w:after="100" w:afterAutospacing="1" w:line="240" w:lineRule="auto"/>
        <w:jc w:val="both"/>
        <w:rPr>
          <w:rStyle w:val="Textoennegrita"/>
          <w:b w:val="0"/>
        </w:rPr>
      </w:pPr>
    </w:p>
    <w:p w:rsidR="005872BB" w:rsidRDefault="005872BB" w:rsidP="00F31F95">
      <w:pPr>
        <w:pStyle w:val="Prrafodelista"/>
        <w:spacing w:before="100" w:beforeAutospacing="1" w:after="100" w:afterAutospacing="1" w:line="240" w:lineRule="auto"/>
        <w:jc w:val="both"/>
        <w:rPr>
          <w:rStyle w:val="Textoennegrita"/>
          <w:b w:val="0"/>
        </w:rPr>
      </w:pPr>
    </w:p>
    <w:p w:rsidR="005872BB" w:rsidRDefault="0098135E" w:rsidP="00F31F95">
      <w:pPr>
        <w:pStyle w:val="Prrafodelista"/>
        <w:numPr>
          <w:ilvl w:val="0"/>
          <w:numId w:val="1"/>
        </w:numPr>
        <w:spacing w:before="100" w:beforeAutospacing="1" w:after="100" w:afterAutospacing="1" w:line="240" w:lineRule="auto"/>
        <w:jc w:val="both"/>
        <w:rPr>
          <w:b/>
          <w:bCs/>
          <w:u w:val="single"/>
        </w:rPr>
      </w:pPr>
      <w:r>
        <w:rPr>
          <w:b/>
          <w:bCs/>
          <w:u w:val="single"/>
        </w:rPr>
        <w:t>INJUSTICIA</w:t>
      </w:r>
    </w:p>
    <w:p w:rsidR="005872BB" w:rsidRDefault="005872BB" w:rsidP="00F31F95">
      <w:pPr>
        <w:pStyle w:val="Prrafodelista"/>
        <w:spacing w:before="100" w:beforeAutospacing="1" w:after="100" w:afterAutospacing="1" w:line="240" w:lineRule="auto"/>
        <w:jc w:val="both"/>
        <w:rPr>
          <w:b/>
          <w:bCs/>
          <w:u w:val="single"/>
        </w:rPr>
      </w:pPr>
    </w:p>
    <w:p w:rsidR="007C4B10" w:rsidRDefault="005872BB" w:rsidP="00F31F95">
      <w:pPr>
        <w:pStyle w:val="Prrafodelista"/>
        <w:spacing w:before="100" w:beforeAutospacing="1" w:after="100" w:afterAutospacing="1" w:line="240" w:lineRule="auto"/>
        <w:jc w:val="both"/>
        <w:rPr>
          <w:bCs/>
        </w:rPr>
      </w:pPr>
      <w:r w:rsidRPr="005872BB">
        <w:rPr>
          <w:bCs/>
        </w:rPr>
        <w:t>[</w:t>
      </w:r>
      <w:r w:rsidR="00A17C5A">
        <w:t xml:space="preserve">La </w:t>
      </w:r>
      <w:hyperlink r:id="rId495" w:tgtFrame="_new" w:history="1">
        <w:r w:rsidR="00A17C5A">
          <w:rPr>
            <w:rStyle w:val="Hipervnculo"/>
          </w:rPr>
          <w:t>sentencia absolutoria</w:t>
        </w:r>
      </w:hyperlink>
      <w:r w:rsidR="00A17C5A">
        <w:t xml:space="preserve"> de los imputados en la desaparición de Marita Verón dejó en la opinión pública una sensación de injusticia. La resolución (o no) del caso, emblemático de la lucha contra la trata de personas en la Argentina, contó con el repudio de todo el arco político (encabezado por </w:t>
      </w:r>
      <w:hyperlink r:id="rId496" w:tgtFrame="_new" w:history="1">
        <w:r w:rsidR="00A17C5A">
          <w:rPr>
            <w:rStyle w:val="Hipervnculo"/>
          </w:rPr>
          <w:t>la propia presidente Cristina Kirchner</w:t>
        </w:r>
      </w:hyperlink>
      <w:r w:rsidR="00A17C5A">
        <w:t xml:space="preserve">), además de la sociedad, </w:t>
      </w:r>
      <w:hyperlink r:id="rId497" w:tgtFrame="_new" w:history="1">
        <w:r w:rsidR="00A17C5A">
          <w:rPr>
            <w:rStyle w:val="Hipervnculo"/>
          </w:rPr>
          <w:t>que se expresó en contra del fallo</w:t>
        </w:r>
      </w:hyperlink>
      <w:r w:rsidR="00A17C5A">
        <w:t xml:space="preserve"> de la Sala II de la Cámara Penal Tucumán, que dejó en libertad a los trece sospechoso. (…) </w:t>
      </w:r>
      <w:r w:rsidR="00A17C5A">
        <w:rPr>
          <w:b/>
          <w:bCs/>
        </w:rPr>
        <w:t>minutono.com</w:t>
      </w:r>
      <w:r w:rsidR="00A17C5A">
        <w:t xml:space="preserve"> elaboró un listado con diez de esos casos que en el imaginario colectivo no tienen una justa resolución. (…) El 18 de julio de 1994 un coche bomba voló la sede de la </w:t>
      </w:r>
      <w:r w:rsidR="00A17C5A">
        <w:rPr>
          <w:b/>
          <w:bCs/>
        </w:rPr>
        <w:t>AMIA</w:t>
      </w:r>
      <w:r w:rsidR="00A17C5A">
        <w:t xml:space="preserve">, dejando un saldo de </w:t>
      </w:r>
      <w:r w:rsidR="00A17C5A">
        <w:rPr>
          <w:b/>
          <w:bCs/>
        </w:rPr>
        <w:t>85 muertos y 300 heridos</w:t>
      </w:r>
      <w:r w:rsidR="00A17C5A">
        <w:t xml:space="preserve">, en lo que fue uno de los atentados terroristas más importantes registrados en la Argentina. (…)El fiscal </w:t>
      </w:r>
      <w:r w:rsidR="00A17C5A">
        <w:rPr>
          <w:b/>
          <w:bCs/>
        </w:rPr>
        <w:t>Alberto Nisman</w:t>
      </w:r>
      <w:r w:rsidR="00A17C5A">
        <w:t xml:space="preserve">, a cargo de la unidad fiscal que investiga el ataque a la AMIA, determinó en su pesquisa el vínculo de funcionarios iraníes con el atentado. Sin embargo, la causa hoy se encuentra virtualmente paralizada, ante la imposibilidad de indagar a los sospechados, entre los cuales figuran Ahmad Vahidi, actual ministro de Defensa de Irán; Moshen Rabbani, ex agregado cultural de la embajada de Irán en Buenos Aires, y Hadi Soleimanpour, entonces embajador y hoy viceministro de Relaciones Exteriores para Asuntos Africanos. (…) </w:t>
      </w:r>
      <w:r w:rsidR="00A17C5A">
        <w:rPr>
          <w:b/>
          <w:bCs/>
        </w:rPr>
        <w:t>Walter Bulacio</w:t>
      </w:r>
      <w:r w:rsidR="00A17C5A">
        <w:t xml:space="preserve"> fue arrestado el 19 de abril de 1991 en una razzia policial con otras 73 personas (…) El adolescente, que tenía 17 años, fue trasladado a la comisaría 35, donde fue torturado con golpes en distintas partes de su cuerpo, según reveló la autopsia, y murió el 26 de abril.</w:t>
      </w:r>
      <w:r w:rsidR="00A17C5A">
        <w:br/>
        <w:t xml:space="preserve">La causa recorrió un larguísimo espinel judicial de dos décadas y aún debe tramitarse en juicio oral. Por el caso sólo hay un imputado, el ex comisario Miguel Ángel Espósito. El ex policía no será condenado por la muerte del joven, sino por “apremios ilegales”. (…)La única sentencia por el caso la dio la Corte Interamericana de Derechos Humanos, que en el 2003 condenó al </w:t>
      </w:r>
      <w:hyperlink r:id="rId498" w:tgtFrame="_new" w:history="1">
        <w:r w:rsidR="00A17C5A">
          <w:rPr>
            <w:rStyle w:val="Hipervnculo"/>
          </w:rPr>
          <w:t>Estado argentino a pagarle una indemnización a la familia Bulacio</w:t>
        </w:r>
      </w:hyperlink>
      <w:r w:rsidR="00A17C5A">
        <w:t xml:space="preserve">. (…)El ex presidente </w:t>
      </w:r>
      <w:r w:rsidR="00A17C5A">
        <w:rPr>
          <w:b/>
          <w:bCs/>
        </w:rPr>
        <w:t>Carlos Menem</w:t>
      </w:r>
      <w:r w:rsidR="00A17C5A">
        <w:t xml:space="preserve"> y otros 17 funcionarios y militares (entre ellos Emir Yoma y Oscar Camilión) fueron acusados por la venta de 6.500 toneladas de armas y municiones en 1991 y 1995 a Croacia (en guerra con la ex Yugoslavia) y Ecuador (en conflicto con Colombia), violando una resolución de Naciones Unidas. Según los decretos que habilitaron las transacciones, las armas estaban destinadas a otros países: Panamá y Venezuela. (…)</w:t>
      </w:r>
      <w:r w:rsidR="00A17C5A">
        <w:rPr>
          <w:b/>
          <w:bCs/>
        </w:rPr>
        <w:t>Solange Grabenheimer</w:t>
      </w:r>
      <w:r w:rsidR="00A17C5A">
        <w:t xml:space="preserve"> fue encontrada muerta el 10 de enero de 2007. La asesinaron de cuatro puñaladas en el cuello en su PH de la calle Güemes 2280, de Vicente López, que compartía con su amiga </w:t>
      </w:r>
      <w:r w:rsidR="00A17C5A">
        <w:rPr>
          <w:b/>
          <w:bCs/>
        </w:rPr>
        <w:t>Lucila Frend</w:t>
      </w:r>
      <w:r w:rsidR="00A17C5A">
        <w:t>.</w:t>
      </w:r>
      <w:r w:rsidR="00B70536">
        <w:t xml:space="preserve"> (…)el Tribunal Oral en lo Criminal 2 de San Isidro </w:t>
      </w:r>
      <w:hyperlink r:id="rId499" w:tgtFrame="_new" w:history="1">
        <w:r w:rsidR="00B70536">
          <w:rPr>
            <w:rStyle w:val="Hipervnculo"/>
          </w:rPr>
          <w:t>absolvió Frend</w:t>
        </w:r>
      </w:hyperlink>
      <w:r w:rsidR="00B70536">
        <w:t xml:space="preserve">, única imputada por el crimen, por considerar que no había pruebas suficientes. Tampoco se comprobó el móvil del asesinato. En el juicio, los diferentes peritajes contradijeron el horario en el que se produjo la muerte. (…) el cuerpo de </w:t>
      </w:r>
      <w:r w:rsidR="00B70536">
        <w:rPr>
          <w:b/>
          <w:bCs/>
        </w:rPr>
        <w:t>Nora Dalmasso</w:t>
      </w:r>
      <w:r w:rsidR="00B70536">
        <w:t xml:space="preserve"> fue hallado desnudo en la casa que tenía en el barrio privado Villa Golf de la ciudad cordobesa de Río Cuarto. (…) El cadáver presentaba golpes en el rostro y otras partes del cuerpo y tenía signos de haber sido violada. (…) A 6 años de ocurrido el homicidio, la causa no tiene imputados. (…) </w:t>
      </w:r>
      <w:r w:rsidR="00B70536">
        <w:rPr>
          <w:b/>
          <w:bCs/>
        </w:rPr>
        <w:t>Candela Rodríguez</w:t>
      </w:r>
      <w:r w:rsidR="00B70536">
        <w:t xml:space="preserve">, de 11 años, fue vista por última vez el 22 de agosto de 2011 cuando esperaba a unas amigas en la esquina de su casa de Villa Tessei. El 31 de agosto apareció asfixiada dentro de una bolsa, al costado de una autopista a unas 30 cuadras de su hogar. (…)Sin embargo, en abril de este año, la Sala III de la Cámara de </w:t>
      </w:r>
      <w:r w:rsidR="00B70536">
        <w:lastRenderedPageBreak/>
        <w:t xml:space="preserve">Apelaciones y Garantías de Morón decretó la nulidad parcial del proceso y ordenó </w:t>
      </w:r>
      <w:hyperlink r:id="rId500" w:tgtFrame="_new" w:history="1">
        <w:r w:rsidR="00B70536">
          <w:rPr>
            <w:rStyle w:val="Hipervnculo"/>
          </w:rPr>
          <w:t>liberar a todos los imputados</w:t>
        </w:r>
      </w:hyperlink>
      <w:r w:rsidR="00B70536">
        <w:t xml:space="preserve"> y apartaron al juez de Garantías de Morón a cargo de la causa, Alfredo Meade. (…) Inclusive, </w:t>
      </w:r>
      <w:hyperlink r:id="rId501" w:tgtFrame="_new" w:history="1">
        <w:r w:rsidR="00B70536">
          <w:rPr>
            <w:rStyle w:val="Hipervnculo"/>
          </w:rPr>
          <w:t>una comisión especial de senadores bonaerenses</w:t>
        </w:r>
      </w:hyperlink>
      <w:r w:rsidR="00B70536">
        <w:t xml:space="preserve"> analizó la investigación y recomendó exonerar a varios jefes policiales, entre ellos al jefe de la Bonaerense, Hugo Matzkin, y pidió que se someta a un jury a los funcionarios judiciales que intervinieron en la causa. La hipótesis de la comisión es que la policía desvió la investigación “para encubrir a los homicidas”, porque para ellos el caso está vinculado al narcotráfico.</w:t>
      </w:r>
      <w:r w:rsidR="007C4B10">
        <w:t xml:space="preserve"> (…) Caso </w:t>
      </w:r>
      <w:r w:rsidR="007C4B10" w:rsidRPr="007C4B10">
        <w:rPr>
          <w:b/>
        </w:rPr>
        <w:t>Marianela Rago</w:t>
      </w:r>
      <w:r w:rsidR="007C4B10">
        <w:t xml:space="preserve"> (…) La estudiante de 19 años fue asesinada el 27 de junio de 2010 en su casa del barrio porteño de Balvanera. Fue hallada apuñalada y degollada en el living, donde se encontraron manchas de sangre que no eran de ella y que corresponderían al asesino. (…)A dos años del crimen todavía no hay un acusado ni un detenido y las evidencias son revisadas para ver si se obtienen nuevas pistas para dar con el homicida. (…)La causa por el </w:t>
      </w:r>
      <w:r w:rsidR="007C4B10" w:rsidRPr="007C4B10">
        <w:rPr>
          <w:b/>
        </w:rPr>
        <w:t>accidente del micro</w:t>
      </w:r>
      <w:r w:rsidR="007C4B10">
        <w:t xml:space="preserve"> en el que murieron doce personas (entre estudiantes y docentes del colegio secundario Ecos) en Santa Fe, </w:t>
      </w:r>
      <w:hyperlink r:id="rId502" w:tgtFrame="_new" w:history="1">
        <w:r w:rsidR="007C4B10">
          <w:rPr>
            <w:rStyle w:val="Hipervnculo"/>
          </w:rPr>
          <w:t>volvió a fojas cero</w:t>
        </w:r>
      </w:hyperlink>
      <w:r w:rsidR="007C4B10">
        <w:t xml:space="preserve"> luego de que la Cámara de Apelaciones anulara la condena a Oscar Atamañuk, el chofer del ómnibus. (…)Por el hecho, la Justicia condenó a tres años de prisión en suspenso al chofer del micro, por el delito de “homicidio culposo múltiple agravado y lesiones culposas múltiples agravadas”, por su negligencia en el manejo del colectivo en el accidente. También se le impuso una inhabilitación de 7 años para volver al manejo profesional de transporte de pasajeros.</w:t>
      </w:r>
      <w:r w:rsidR="007C4B10">
        <w:br/>
        <w:t xml:space="preserve">Sin embargo, con la anulación de la pena, la causa no tiene responsables de lo ocurrido. (…) La joven </w:t>
      </w:r>
      <w:r w:rsidR="007C4B10">
        <w:rPr>
          <w:b/>
          <w:bCs/>
        </w:rPr>
        <w:t>Tatiana Kolodziey</w:t>
      </w:r>
      <w:r w:rsidR="007C4B10">
        <w:t xml:space="preserve"> fue hallada asesinada, con signos de violación y estrangulamiento, en un descampado de Resistencia, Chaco. La mujer había sido vista por última vez tres días antes cuando se había tomado un remís, cuyo conductor fue detenido, acusado de ser el autor del crimen. (…) El remisero Juan Ernesto Cabeza había sido liberado por el juez Nacional de Ejecución Penal, </w:t>
      </w:r>
      <w:hyperlink r:id="rId503" w:tgtFrame="_new" w:history="1">
        <w:r w:rsidR="007C4B10">
          <w:rPr>
            <w:rStyle w:val="Hipervnculo"/>
          </w:rPr>
          <w:t>Axel López</w:t>
        </w:r>
      </w:hyperlink>
      <w:r w:rsidR="007C4B10">
        <w:t>, tras haber cumplido una condena de 16 años por varios casos de violación. (…)Este no fue el único caso de liberaciones polémicas del juez López, ya que varios condenados por homicidios o violaciones fueron liberados y la mayoría reincidieron. (…) López fue el magistrado que liberó al asesino de Soledad Bargna en 2009 y al autor del crimen de Miguel “el Vasco” Lecuna, marido de la actriz Georgina Barbarossa, en 2001. (…) También fue responsable de la excarcelación que le dieron en España al autor de la Masacre de Flores, ocurrida en 2004, entre otros casos.</w:t>
      </w:r>
      <w:r w:rsidRPr="005872BB">
        <w:rPr>
          <w:bCs/>
        </w:rPr>
        <w:t xml:space="preserve">] </w:t>
      </w:r>
      <w:r w:rsidR="007C4B10">
        <w:rPr>
          <w:bCs/>
        </w:rPr>
        <w:t xml:space="preserve"> </w:t>
      </w:r>
      <w:hyperlink r:id="rId504" w:history="1">
        <w:r w:rsidR="007C4B10" w:rsidRPr="000B35BF">
          <w:rPr>
            <w:rStyle w:val="Hipervnculo"/>
            <w:bCs/>
          </w:rPr>
          <w:t>http://www.minutouno.com/notas/271196-las-diez-vergenzas-la-justicia-argentina</w:t>
        </w:r>
      </w:hyperlink>
    </w:p>
    <w:p w:rsidR="007C4B10" w:rsidRDefault="007C4B10" w:rsidP="00F31F95">
      <w:pPr>
        <w:pStyle w:val="Prrafodelista"/>
        <w:spacing w:before="100" w:beforeAutospacing="1" w:after="100" w:afterAutospacing="1" w:line="240" w:lineRule="auto"/>
        <w:jc w:val="both"/>
        <w:rPr>
          <w:bCs/>
        </w:rPr>
      </w:pPr>
    </w:p>
    <w:p w:rsidR="005872BB" w:rsidRDefault="007C4B10" w:rsidP="00F31F95">
      <w:pPr>
        <w:pStyle w:val="Prrafodelista"/>
        <w:spacing w:before="100" w:beforeAutospacing="1" w:after="100" w:afterAutospacing="1" w:line="240" w:lineRule="auto"/>
        <w:jc w:val="both"/>
        <w:rPr>
          <w:bCs/>
        </w:rPr>
      </w:pPr>
      <w:r>
        <w:rPr>
          <w:bCs/>
        </w:rPr>
        <w:t>[</w:t>
      </w:r>
      <w:r>
        <w:rPr>
          <w:rStyle w:val="texto-subtitulos"/>
        </w:rPr>
        <w:t>El plenario episcopal que preside monseñor Arancedo criticó que en el país se promueva “una dialéctica que alienta las divisiones y la agresividad”.</w:t>
      </w:r>
      <w:r w:rsidR="00901ADD">
        <w:rPr>
          <w:rStyle w:val="texto-subtitulos"/>
        </w:rPr>
        <w:t xml:space="preserve"> </w:t>
      </w:r>
      <w:r>
        <w:rPr>
          <w:rStyle w:val="texto-subtitulos"/>
        </w:rPr>
        <w:t>Pidió “no responsabilizar y estigmatizar a los pobres por ser tales” como responsables de la violencia y los delitos. (…)</w:t>
      </w:r>
      <w:r w:rsidR="00901ADD">
        <w:rPr>
          <w:rStyle w:val="texto-subtitulos"/>
        </w:rPr>
        <w:t xml:space="preserve"> </w:t>
      </w:r>
      <w:r w:rsidR="00901ADD">
        <w:rPr>
          <w:rStyle w:val="texto-regular-noticias"/>
        </w:rPr>
        <w:t>El Episcopado afirmó que la corrupción tanto pública como privada es</w:t>
      </w:r>
      <w:r w:rsidR="00901ADD">
        <w:rPr>
          <w:rStyle w:val="Textoennegrita"/>
        </w:rPr>
        <w:t xml:space="preserve"> “un verdadero cáncer social, causante de injusticia y muerte” y lamentó que en el país se promueva con frecuencia “una dialéctica que alienta las divisiones y la agresividad”.</w:t>
      </w:r>
      <w:r>
        <w:rPr>
          <w:bCs/>
        </w:rPr>
        <w:t>]</w:t>
      </w:r>
      <w:r w:rsidR="005872BB" w:rsidRPr="005872BB">
        <w:rPr>
          <w:bCs/>
        </w:rPr>
        <w:t xml:space="preserve"> </w:t>
      </w:r>
      <w:hyperlink r:id="rId505" w:history="1">
        <w:r w:rsidR="00901ADD" w:rsidRPr="000B35BF">
          <w:rPr>
            <w:rStyle w:val="Hipervnculo"/>
            <w:bCs/>
          </w:rPr>
          <w:t>http://www.laprensa.com.ar/422794-La-Iglesia-asegura-que-la-corrupcion-es-un-verdadero-cancer-social-y-causante-de-injusticia-y-muerte.note.aspx</w:t>
        </w:r>
      </w:hyperlink>
      <w:r w:rsidR="00901ADD">
        <w:rPr>
          <w:bCs/>
        </w:rPr>
        <w:t xml:space="preserve">  </w:t>
      </w:r>
    </w:p>
    <w:p w:rsidR="00901ADD" w:rsidRDefault="00901ADD" w:rsidP="00F31F95">
      <w:pPr>
        <w:pStyle w:val="Prrafodelista"/>
        <w:spacing w:before="100" w:beforeAutospacing="1" w:after="100" w:afterAutospacing="1" w:line="240" w:lineRule="auto"/>
        <w:jc w:val="both"/>
        <w:rPr>
          <w:bCs/>
        </w:rPr>
      </w:pPr>
    </w:p>
    <w:p w:rsidR="00901ADD" w:rsidRDefault="00901ADD" w:rsidP="00F31F95">
      <w:pPr>
        <w:pStyle w:val="Prrafodelista"/>
        <w:spacing w:before="100" w:beforeAutospacing="1" w:after="100" w:afterAutospacing="1" w:line="240" w:lineRule="auto"/>
        <w:jc w:val="both"/>
        <w:rPr>
          <w:bCs/>
        </w:rPr>
      </w:pPr>
      <w:r>
        <w:rPr>
          <w:bCs/>
        </w:rPr>
        <w:t>[</w:t>
      </w:r>
      <w:r w:rsidR="005715FA">
        <w:t xml:space="preserve">Uno de los abogados querellantes en el caso que condenó al sacerdote </w:t>
      </w:r>
      <w:hyperlink r:id="rId506" w:tooltip="Ver todas las notas de El caso del padre Grassi" w:history="1">
        <w:r w:rsidR="005715FA">
          <w:rPr>
            <w:rStyle w:val="Hipervnculo"/>
          </w:rPr>
          <w:t xml:space="preserve">Julio César Grassi </w:t>
        </w:r>
      </w:hyperlink>
      <w:r w:rsidR="005715FA">
        <w:t xml:space="preserve">a 15 años de prisión por </w:t>
      </w:r>
      <w:hyperlink r:id="rId507" w:tgtFrame="_blank" w:history="1">
        <w:r w:rsidR="005715FA">
          <w:rPr>
            <w:rStyle w:val="Hipervnculo"/>
          </w:rPr>
          <w:t>abuso sexual agravado y corrupción de menores,</w:t>
        </w:r>
      </w:hyperlink>
      <w:r w:rsidR="005715FA">
        <w:t xml:space="preserve"> consideró hoy que el Tribunal de Morón que lleva la causa "nunca va a dictar de oficio la detención" y cuestionó "influencias" de la defensa en la Justicia local.</w:t>
      </w:r>
      <w:r>
        <w:rPr>
          <w:bCs/>
        </w:rPr>
        <w:t>]</w:t>
      </w:r>
      <w:r w:rsidR="00AC384E">
        <w:rPr>
          <w:bCs/>
        </w:rPr>
        <w:t xml:space="preserve"> </w:t>
      </w:r>
      <w:hyperlink r:id="rId508" w:history="1">
        <w:r w:rsidR="00AC384E" w:rsidRPr="00410017">
          <w:rPr>
            <w:rStyle w:val="Hipervnculo"/>
            <w:bCs/>
          </w:rPr>
          <w:t>http://www.lanacion.com.ar/1622221-denuncian-influencias-en-la-defensa-de-grassi-que-sigue-libre</w:t>
        </w:r>
      </w:hyperlink>
    </w:p>
    <w:p w:rsidR="00AC384E" w:rsidRDefault="00AC384E" w:rsidP="00F31F95">
      <w:pPr>
        <w:pStyle w:val="Prrafodelista"/>
        <w:spacing w:before="100" w:beforeAutospacing="1" w:after="100" w:afterAutospacing="1" w:line="240" w:lineRule="auto"/>
        <w:jc w:val="both"/>
        <w:rPr>
          <w:bCs/>
        </w:rPr>
      </w:pPr>
    </w:p>
    <w:p w:rsidR="00902620" w:rsidRDefault="00AC384E" w:rsidP="00F31F95">
      <w:pPr>
        <w:pStyle w:val="Prrafodelista"/>
        <w:spacing w:before="100" w:beforeAutospacing="1" w:after="100" w:afterAutospacing="1" w:line="240" w:lineRule="auto"/>
        <w:jc w:val="both"/>
        <w:rPr>
          <w:bCs/>
        </w:rPr>
      </w:pPr>
      <w:r>
        <w:rPr>
          <w:bCs/>
        </w:rPr>
        <w:lastRenderedPageBreak/>
        <w:t>[</w:t>
      </w:r>
      <w:r>
        <w:t>El padre Grassi, que había sido condenado a 15 años de prisión por abuso sexual, seguirá en libertad según resolvió hoy el Tribunal Oral Criminal 1 de Morón, el cual rechazó el pedido de detención que habían formulado los abogados del querellante y le prohibió el ingreso a la Fundación Felices los Niños.</w:t>
      </w:r>
      <w:r w:rsidR="00902620">
        <w:t xml:space="preserve"> (…)A pesar de estar condenado a 15 años de prisión, Grassi seguirá libre hasta que el castigo sea ratificado por la Suprema Corte de Justicia bonaerense o, eventualmente, la Corte Suprema de la Nación.</w:t>
      </w:r>
      <w:r>
        <w:rPr>
          <w:bCs/>
        </w:rPr>
        <w:t>]</w:t>
      </w:r>
      <w:r w:rsidR="00902620">
        <w:rPr>
          <w:bCs/>
        </w:rPr>
        <w:t xml:space="preserve"> </w:t>
      </w:r>
      <w:hyperlink r:id="rId509" w:history="1">
        <w:r w:rsidR="00902620" w:rsidRPr="00410017">
          <w:rPr>
            <w:rStyle w:val="Hipervnculo"/>
            <w:bCs/>
          </w:rPr>
          <w:t>http://www.larazon.com.ar/actualidad/padre-Grassi-seguira-libertad_0_169500092.html</w:t>
        </w:r>
      </w:hyperlink>
      <w:r w:rsidR="00902620">
        <w:rPr>
          <w:bCs/>
        </w:rPr>
        <w:t xml:space="preserve"> </w:t>
      </w:r>
    </w:p>
    <w:p w:rsidR="00902620" w:rsidRDefault="00902620" w:rsidP="00F31F95">
      <w:pPr>
        <w:pStyle w:val="Prrafodelista"/>
        <w:spacing w:before="100" w:beforeAutospacing="1" w:after="100" w:afterAutospacing="1" w:line="240" w:lineRule="auto"/>
        <w:jc w:val="both"/>
        <w:rPr>
          <w:bCs/>
        </w:rPr>
      </w:pPr>
    </w:p>
    <w:p w:rsidR="00AC384E" w:rsidRDefault="00902620" w:rsidP="00F31F95">
      <w:pPr>
        <w:pStyle w:val="Prrafodelista"/>
        <w:spacing w:before="100" w:beforeAutospacing="1" w:after="100" w:afterAutospacing="1" w:line="240" w:lineRule="auto"/>
        <w:jc w:val="both"/>
        <w:rPr>
          <w:bCs/>
        </w:rPr>
      </w:pPr>
      <w:r>
        <w:rPr>
          <w:bCs/>
        </w:rPr>
        <w:t>[</w:t>
      </w:r>
      <w:r w:rsidR="00191D7E">
        <w:t xml:space="preserve">Una </w:t>
      </w:r>
      <w:hyperlink r:id="rId510" w:history="1">
        <w:r w:rsidR="00191D7E" w:rsidRPr="00191D7E">
          <w:rPr>
            <w:rStyle w:val="Hipervnculo"/>
            <w:color w:val="auto"/>
            <w:u w:val="none"/>
          </w:rPr>
          <w:t xml:space="preserve">investigación del fiscal federal </w:t>
        </w:r>
        <w:r w:rsidR="00191D7E" w:rsidRPr="00191D7E">
          <w:rPr>
            <w:rStyle w:val="Textoennegrita"/>
          </w:rPr>
          <w:t>Federico Delgado</w:t>
        </w:r>
        <w:r w:rsidR="00191D7E" w:rsidRPr="00191D7E">
          <w:rPr>
            <w:rStyle w:val="Hipervnculo"/>
            <w:color w:val="auto"/>
            <w:u w:val="none"/>
          </w:rPr>
          <w:t xml:space="preserve"> alertó sobre el accionar de la Policía Federal</w:t>
        </w:r>
      </w:hyperlink>
      <w:r w:rsidR="00191D7E" w:rsidRPr="00191D7E">
        <w:t xml:space="preserve"> en casos de inseguridad y la incidencia que tiene en esa tarea el sistema judicial. El informe buscaba advertir sobre falencias de ambas partes en la investigación y prevención de delitos en la Capital Federal pero prendió una alarma diferente en el Ministerio de Seguridad. El secretario </w:t>
      </w:r>
      <w:r w:rsidR="00191D7E" w:rsidRPr="00191D7E">
        <w:rPr>
          <w:rStyle w:val="Textoennegrita"/>
        </w:rPr>
        <w:t>Sergio Berni</w:t>
      </w:r>
      <w:r w:rsidR="00191D7E" w:rsidRPr="00191D7E">
        <w:t xml:space="preserve"> </w:t>
      </w:r>
      <w:hyperlink r:id="rId511" w:history="1">
        <w:r w:rsidR="00191D7E" w:rsidRPr="00191D7E">
          <w:rPr>
            <w:rStyle w:val="Hipervnculo"/>
            <w:color w:val="auto"/>
            <w:u w:val="none"/>
          </w:rPr>
          <w:t>denunció al fiscal por supuesto “abuso de poder”</w:t>
        </w:r>
      </w:hyperlink>
      <w:r w:rsidR="00191D7E" w:rsidRPr="00191D7E">
        <w:t xml:space="preserve">. (…)El documento es un relevamiento sobre las </w:t>
      </w:r>
      <w:r w:rsidR="00191D7E" w:rsidRPr="00191D7E">
        <w:rPr>
          <w:rStyle w:val="Textoennegrita"/>
        </w:rPr>
        <w:t>53 comisarías porteñas</w:t>
      </w:r>
      <w:r w:rsidR="00191D7E" w:rsidRPr="00191D7E">
        <w:t xml:space="preserve"> en el que se detallan la cantidad de sumarios, </w:t>
      </w:r>
      <w:r w:rsidR="00191D7E" w:rsidRPr="00191D7E">
        <w:rPr>
          <w:rStyle w:val="Textoennegrita"/>
        </w:rPr>
        <w:t>el radio geográfico que cubren</w:t>
      </w:r>
      <w:r w:rsidR="00191D7E" w:rsidRPr="00191D7E">
        <w:t xml:space="preserve">, la cantidad de personal con el que cuentan, la formación del personal y el número de autos de que disponen los policías para realizar sus tareas. También revela cómo se distribuye </w:t>
      </w:r>
      <w:hyperlink r:id="rId512" w:history="1">
        <w:r w:rsidR="00191D7E" w:rsidRPr="00191D7E">
          <w:rPr>
            <w:rStyle w:val="Hipervnculo"/>
            <w:color w:val="auto"/>
            <w:u w:val="none"/>
          </w:rPr>
          <w:t>de forma supuestamente inequitativa el personal policial</w:t>
        </w:r>
      </w:hyperlink>
      <w:r w:rsidR="00191D7E">
        <w:t xml:space="preserve"> en los distintos barrios porteños. Además, la fiscalía investigó a la policía por no avanzar contra las redes de trata de personas ni contra bandas narcos. (…)Nuestra intuición es acaso obvia, pero no es baladí, si al Estado realmente le importa incidir y erradicar tales problemáticas debe ir más allá de sí mismo, debe salir, debe investigar, y para eso el giro reflexivo es un paso ineludible, preguntarnos: ¿cómo estamos?, ¿en qué estamos fallando?, ¿qué nos falta? El espacio social propio de la estatalidad usualmente prefiere otro tipo de análisis, uno más positivista, aquel que la deja siempre bien parada. (…)</w:t>
      </w:r>
      <w:r w:rsidR="00627F6A">
        <w:t xml:space="preserve">La postura del ministerio es que el informe “no tenía por objeto la averiguación de delitos” sino “una suerte de trabajo de investigación universitario, con el agravante de haber utilizado los recursos materiales y jurídicos propios del sistema de seguridad”. Ahora, el fiscal federal </w:t>
      </w:r>
      <w:r w:rsidR="00627F6A">
        <w:rPr>
          <w:rStyle w:val="Textoennegrita"/>
        </w:rPr>
        <w:t>Ramiro González</w:t>
      </w:r>
      <w:r w:rsidR="00627F6A">
        <w:t xml:space="preserve"> deberá determinar si realmente realizar ese informe fue o no un delito. (…)En el escrito que molestó al ministerio se dejaba en evidencia que en la Ciudad de Buenos Aires </w:t>
      </w:r>
      <w:r w:rsidR="00627F6A">
        <w:rPr>
          <w:rStyle w:val="Textoennegrita"/>
        </w:rPr>
        <w:t>hay un policía cada 247 habitantes</w:t>
      </w:r>
      <w:r w:rsidR="00627F6A">
        <w:t>, casi la mitad de los patrulleros están fuera de servicio y la cantidad de agentes asignados en cada seccional es arbitraria.</w:t>
      </w:r>
      <w:r>
        <w:rPr>
          <w:bCs/>
        </w:rPr>
        <w:t xml:space="preserve">] </w:t>
      </w:r>
      <w:r w:rsidR="00627F6A">
        <w:rPr>
          <w:bCs/>
        </w:rPr>
        <w:t xml:space="preserve"> </w:t>
      </w:r>
      <w:hyperlink r:id="rId513" w:history="1">
        <w:r w:rsidR="00627F6A" w:rsidRPr="00410017">
          <w:rPr>
            <w:rStyle w:val="Hipervnculo"/>
            <w:bCs/>
          </w:rPr>
          <w:t>http://www.perfil.com/elobservador/El-informe-sobre-la-Federal-que-enfurecio-a-Berni-20141109-0046.html</w:t>
        </w:r>
      </w:hyperlink>
      <w:r w:rsidR="00627F6A">
        <w:rPr>
          <w:bCs/>
        </w:rPr>
        <w:t xml:space="preserve"> </w:t>
      </w:r>
    </w:p>
    <w:p w:rsidR="00627F6A" w:rsidRDefault="00627F6A" w:rsidP="00F31F95">
      <w:pPr>
        <w:pStyle w:val="Prrafodelista"/>
        <w:spacing w:before="100" w:beforeAutospacing="1" w:after="100" w:afterAutospacing="1" w:line="240" w:lineRule="auto"/>
        <w:jc w:val="both"/>
        <w:rPr>
          <w:bCs/>
        </w:rPr>
      </w:pPr>
    </w:p>
    <w:p w:rsidR="00DF746E" w:rsidRDefault="00627F6A" w:rsidP="00F31F95">
      <w:pPr>
        <w:pStyle w:val="Prrafodelista"/>
        <w:spacing w:before="100" w:beforeAutospacing="1" w:after="100" w:afterAutospacing="1" w:line="240" w:lineRule="auto"/>
        <w:jc w:val="both"/>
      </w:pPr>
      <w:r>
        <w:rPr>
          <w:bCs/>
        </w:rPr>
        <w:t>[</w:t>
      </w:r>
      <w:r w:rsidR="00A8661F">
        <w:rPr>
          <w:bCs/>
        </w:rPr>
        <w:t xml:space="preserve">Julio Giménez, cordobés,  hijo de una víctima de crimen de lesa humanidad: </w:t>
      </w:r>
      <w:r>
        <w:t xml:space="preserve">En el 2009, Frías </w:t>
      </w:r>
      <w:r w:rsidR="00A8661F">
        <w:t xml:space="preserve">(designado nuevo jefe policial de la provincia de Córdoba) </w:t>
      </w:r>
      <w:r>
        <w:t>era director general de la Departamental Sur. Me mandó a citar y después de una charla me dijo que me iba a hacer trasladar a Córdoba. Le dije que me perjudicaba porque tenía a mi familia instalada en Leones, donde tenía destino los seis años anteriores. Me respondió que no sólo haría eso, sino que me haría pasar a retiro de no abandonar mi investigación al D2</w:t>
      </w:r>
      <w:r w:rsidR="00F97B45">
        <w:t xml:space="preserve"> (centro de detención clandestino en Córdoba en la época de la dictadura militar</w:t>
      </w:r>
      <w:r w:rsidR="00C05BC8">
        <w:t xml:space="preserve"> que funcionó desde 1974 hasta el fin de dicho régimen</w:t>
      </w:r>
      <w:r w:rsidR="00F97B45">
        <w:t>)</w:t>
      </w:r>
      <w:r>
        <w:t xml:space="preserve">, que es la responsable de asesinar a mi papá. No, le dije, estoy en la policía para investigar la muerte de mi padre y no lo dejo ni lo transo por nada ni por nadie. Frías me dijo: "Seguí con esta actitud y vas a tener el mismo fin que tu papá." Por eso lo denuncié en la justicia federal. Estas amenazas se materializaron con mi traslado a Córdoba. Además me pusieron calificaciones en mi legajo discordantes con las que me habían evaluado mis superiores inmediatos, generando una situación de pase a retiro, por más que él lo niegue públicamente. Lo único que faltaba es que, como a mi padre, me </w:t>
      </w:r>
      <w:r>
        <w:lastRenderedPageBreak/>
        <w:t xml:space="preserve">persigan y me maten. (…) hay connivencia no sólo de Frías y del ministro sino también del Tribunal de Conducta Policial. El actual jefe de Policía mandó al Tribunal la orden de que me hagan una causa administrativa grave, por comprometer el decoro de la institución, ya que salió una nota en un diario donde conté lo que me estaba pasando. (…) </w:t>
      </w:r>
      <w:r w:rsidR="00A8661F">
        <w:t>El gobernador De la Sota está al tanto de esta situación. En octubre le pedí por nota una audiencia tanto a él como al ministro de Seguridad, con quien compartí la misma promoción, la 33. No tuve respuesta y en noviembre volví a pedir una audiencia, ya haciéndolo responsable de mi seguridad y la de mi familia. Pero Frías fue nombrado jefe de Policía, a pesar de estar denunciado y ser investigado por la justicia federal por amenazar al hijo de una víctima del terrorismo de Estado. Esto expresa la impunidad y protección política que tiene Frías. Si esto me lo hacen a mí, que soy policía, qué le queda al ciudadano común.”]</w:t>
      </w:r>
      <w:r w:rsidR="00A8661F" w:rsidRPr="00A8661F">
        <w:t xml:space="preserve"> </w:t>
      </w:r>
      <w:hyperlink r:id="rId514" w:history="1">
        <w:r w:rsidR="00A8661F" w:rsidRPr="00410017">
          <w:rPr>
            <w:rStyle w:val="Hipervnculo"/>
          </w:rPr>
          <w:t>http://tiempo.infonews.com/nota/24377/denuncian-al-nuevo-jefe-policial-de-cordoba-por-amenazas-a-un-testigo</w:t>
        </w:r>
      </w:hyperlink>
      <w:r w:rsidR="00A8661F">
        <w:t xml:space="preserve"> </w:t>
      </w:r>
    </w:p>
    <w:p w:rsidR="00AB6391" w:rsidRDefault="00AB6391" w:rsidP="00F31F95">
      <w:pPr>
        <w:pStyle w:val="Prrafodelista"/>
        <w:spacing w:before="100" w:beforeAutospacing="1" w:after="100" w:afterAutospacing="1" w:line="240" w:lineRule="auto"/>
        <w:jc w:val="both"/>
      </w:pPr>
    </w:p>
    <w:p w:rsidR="009E1950" w:rsidRDefault="00AB6391" w:rsidP="00F31F95">
      <w:pPr>
        <w:pStyle w:val="Prrafodelista"/>
        <w:spacing w:before="100" w:beforeAutospacing="1" w:after="100" w:afterAutospacing="1" w:line="240" w:lineRule="auto"/>
        <w:jc w:val="both"/>
      </w:pPr>
      <w:r>
        <w:t>[</w:t>
      </w:r>
      <w:r w:rsidR="00E538AA" w:rsidRPr="009E1950">
        <w:rPr>
          <w:bCs/>
          <w:iCs/>
        </w:rPr>
        <w:t>Con esa finalidad institucionalizadora se llega a un proyecto de reforma del Código Penal para plasmar negro sobre blanco y en una sola ley, dentro de una soci</w:t>
      </w:r>
      <w:r w:rsidR="009E1950">
        <w:rPr>
          <w:bCs/>
          <w:iCs/>
        </w:rPr>
        <w:t>edad presa de la delincuencia má</w:t>
      </w:r>
      <w:r w:rsidR="00E538AA" w:rsidRPr="009E1950">
        <w:rPr>
          <w:bCs/>
          <w:iCs/>
        </w:rPr>
        <w:t>s vil, todas y cada una de las normas que hemos sufrido desde hace 30 años y que reducen a la nada el castigo a las conductas antisocial</w:t>
      </w:r>
      <w:r w:rsidR="009E1950">
        <w:rPr>
          <w:bCs/>
          <w:iCs/>
        </w:rPr>
        <w:t>es de los criminales, aun los más salvajes y vesá</w:t>
      </w:r>
      <w:r w:rsidR="00E538AA" w:rsidRPr="009E1950">
        <w:rPr>
          <w:bCs/>
          <w:iCs/>
        </w:rPr>
        <w:t>nicos que se verán beneficiados hasta con las disposiciones mas ridículas y cínicas. (…)Todo el trabajo de destrucción del Derecho Pe</w:t>
      </w:r>
      <w:r w:rsidR="009E1950">
        <w:rPr>
          <w:bCs/>
          <w:iCs/>
        </w:rPr>
        <w:t>nal, todo el "ninguneo" a las ví</w:t>
      </w:r>
      <w:r w:rsidR="00E538AA" w:rsidRPr="009E1950">
        <w:rPr>
          <w:bCs/>
          <w:iCs/>
        </w:rPr>
        <w:t>ctimas y la "victimización" directa o indirecta del criminal, se ven reflejados en este desgraciado  engendro que se quiere llamar jurídico y que se intentará aprobar a libro cerrado con la mayoría kiechnerista</w:t>
      </w:r>
      <w:r w:rsidR="00E538AA" w:rsidRPr="009E1950">
        <w:t xml:space="preserve"> </w:t>
      </w:r>
      <w:r w:rsidR="00E538AA" w:rsidRPr="009E1950">
        <w:rPr>
          <w:bCs/>
          <w:iCs/>
        </w:rPr>
        <w:t>y los plácemes del CELS</w:t>
      </w:r>
      <w:r>
        <w:t>]</w:t>
      </w:r>
    </w:p>
    <w:p w:rsidR="00FE20C4" w:rsidRDefault="00E538AA" w:rsidP="00F31F95">
      <w:pPr>
        <w:pStyle w:val="Prrafodelista"/>
        <w:spacing w:before="100" w:beforeAutospacing="1" w:after="100" w:afterAutospacing="1" w:line="240" w:lineRule="auto"/>
        <w:jc w:val="both"/>
      </w:pPr>
      <w:r>
        <w:t xml:space="preserve">Diana Cohen Agrest, autora del artículo La Deslegitimación de la Impunidad: </w:t>
      </w:r>
      <w:hyperlink r:id="rId515" w:tgtFrame="_blank" w:history="1">
        <w:r w:rsidR="00FE20C4" w:rsidRPr="009E1950">
          <w:rPr>
            <w:rStyle w:val="Hipervnculo"/>
            <w:color w:val="auto"/>
          </w:rPr>
          <w:t>La reforma del Código Penal</w:t>
        </w:r>
      </w:hyperlink>
      <w:r w:rsidR="00FE20C4">
        <w:t xml:space="preserve"> suele ser justificada con el argumento de que, con el tiempo, el hoy vigente fue perdiendo coherencia.</w:t>
      </w:r>
      <w:r w:rsidR="00FE20C4" w:rsidRPr="009E1950">
        <w:t xml:space="preserve"> </w:t>
      </w:r>
      <w:hyperlink r:id="rId516" w:tgtFrame="_blank" w:history="1">
        <w:r w:rsidR="00FE20C4" w:rsidRPr="009E1950">
          <w:rPr>
            <w:rStyle w:val="Hipervnculo"/>
            <w:color w:val="auto"/>
            <w:u w:val="none"/>
          </w:rPr>
          <w:t>No es un tema menor,</w:t>
        </w:r>
      </w:hyperlink>
      <w:r w:rsidR="00FE20C4" w:rsidRPr="009E1950">
        <w:t xml:space="preserve"> </w:t>
      </w:r>
      <w:r w:rsidR="00FE20C4">
        <w:t xml:space="preserve">en la medida en que el discurso jurídico aspira a validar una estructura que establece la "verdad institucional" y a implementar los recursos legales para proteger esa fuente de autoridad. Sin embargo, la reforma presentada profundizará la brecha entre la pérdida de legitimidad del discurso jurídico-penal y las demandas de la ciudadanía. (…) </w:t>
      </w:r>
      <w:r w:rsidR="00FE20C4" w:rsidRPr="009E1950">
        <w:rPr>
          <w:rFonts w:eastAsia="Times New Roman" w:cs="Times New Roman"/>
        </w:rPr>
        <w:t xml:space="preserve">la nueva normativa dice, en el art. 78.1, que quien mató por "emoción violenta", además de recibir la exención de prisión, puede ser beneficiado con la </w:t>
      </w:r>
      <w:r w:rsidR="00FE20C4" w:rsidRPr="009E1950">
        <w:rPr>
          <w:rFonts w:eastAsia="Times New Roman" w:cs="Times New Roman"/>
          <w:i/>
          <w:iCs/>
        </w:rPr>
        <w:t xml:space="preserve">probation </w:t>
      </w:r>
      <w:r w:rsidR="00FE20C4" w:rsidRPr="009E1950">
        <w:rPr>
          <w:rFonts w:eastAsia="Times New Roman" w:cs="Times New Roman"/>
        </w:rPr>
        <w:t xml:space="preserve">(¿tal vez para volver a emocionarse violentamente frente a otras víctimas potenciales?). (…) </w:t>
      </w:r>
      <w:r w:rsidR="00FE20C4" w:rsidRPr="00FE20C4">
        <w:rPr>
          <w:rFonts w:eastAsia="Times New Roman" w:cs="Times New Roman"/>
        </w:rPr>
        <w:t>No sólo eso: según la letra del anteproyecto, "no se tomarán en cuenta el reproche por personalidad, juicios de peligrosidad ni otras circunstancias incompatibles con la dignidad y la autonomía de la persona" (art.1.b), con lo cual la "peligrosidad", considerada por los autores del nuevo Código como un concepto que se usa para estigmatizar y perseguir a los presuntamente más débiles, será eliminada como agravante: los violadores no serán considerados peligrosos y los homicidas (que a menudo matan encapuchados y con facas) no deberán ser ni "estigmatizados" ni perseguidos por su condición de "débiles". Adviértase que en este Código inequitativo y discrecional -que condice con los disvalores de gran parte de nuestra dirigencia, sin distinción partidaria- la "dignidad" y la "autonomía" de las víctimas, tanto las de las vidas arrancadas como las de las víctimas sobrevivientes y las colaterales, parecen no tener cabida.</w:t>
      </w:r>
      <w:r w:rsidR="00FE20C4" w:rsidRPr="009E1950">
        <w:rPr>
          <w:rFonts w:eastAsia="Times New Roman" w:cs="Times New Roman"/>
        </w:rPr>
        <w:t xml:space="preserve"> </w:t>
      </w:r>
      <w:r w:rsidR="00FE20C4">
        <w:rPr>
          <w:rFonts w:ascii="Times New Roman" w:eastAsia="Times New Roman" w:hAnsi="Times New Roman" w:cs="Times New Roman"/>
          <w:sz w:val="24"/>
          <w:szCs w:val="24"/>
        </w:rPr>
        <w:t>(…)</w:t>
      </w:r>
      <w:r w:rsidR="00FE20C4">
        <w:t xml:space="preserve">De manera tal que un homicida serial será juzgado como si, con cada víctima, inaugurara su historia criminal. La reincidencia, sostiene este ideario, implica que cuando se juzga a un individuo por un delito y se tiene en cuenta un delito anterior, se lo está juzgando dos veces por el mismo delito. Este argumento es un disparate lógico que confunde dos niveles; uno es "el crimen", como concepto abstracto, y otras son las instanciaciones concretas de dicho concepto: cuando tras ser </w:t>
      </w:r>
      <w:r w:rsidR="00FE20C4">
        <w:lastRenderedPageBreak/>
        <w:t xml:space="preserve">condenado por un delito anterior se recae en otro, esto es, cuando un crimen se suma a otro, hay dos hechos y dos víctimas... y un único y mismo liberado por una justicia penal irracional. Y pese a que la "reinserción" es una meta tan utópica como cínica, desmentida por los hechos, </w:t>
      </w:r>
      <w:r w:rsidR="00FE20C4" w:rsidRPr="00FE20C4">
        <w:rPr>
          <w:highlight w:val="lightGray"/>
        </w:rPr>
        <w:t>con la reforma del Código "el registro de las sentencias condenatorias caducará" de manera tal que se borrará la historia delictiva de un asesino serial.</w:t>
      </w:r>
      <w:r w:rsidR="00FE20C4">
        <w:t xml:space="preserve"> (…)"el juez podrá reemplazar la pena de prisión o lo que falte por cumplir de ella por igual tiempo de una o más penas alternativas" (art. 30). (…)</w:t>
      </w:r>
      <w:r w:rsidR="009E1950">
        <w:t xml:space="preserve">Aplicando criterios judiciales anclados en la ideología garanto-abolicionista, el Código pasa por alto el principio constitucional de igualdad ante la ley: es tan victimario el genocida o el policía acusado de gatillo fácil como el asesino callejero, y es tan víctima el secuestrado, torturado y desaparecido durante la dictadura como el secuestrado, torturado y asesinado Axel Blumberg (un caso famoso en Argentina) </w:t>
      </w:r>
      <w:hyperlink r:id="rId517" w:history="1">
        <w:r w:rsidR="00D967A7" w:rsidRPr="00410017">
          <w:rPr>
            <w:rStyle w:val="Hipervnculo"/>
          </w:rPr>
          <w:t>http://redpatrioticargentina.blogspot.com.ar/2014/01/abolicionismo-penal-genocidio-por-goteo.html</w:t>
        </w:r>
      </w:hyperlink>
      <w:r w:rsidR="00D967A7">
        <w:t xml:space="preserve"> </w:t>
      </w:r>
    </w:p>
    <w:p w:rsidR="00D967A7" w:rsidRDefault="00D967A7" w:rsidP="00F31F95">
      <w:pPr>
        <w:pStyle w:val="Prrafodelista"/>
        <w:spacing w:before="100" w:beforeAutospacing="1" w:after="100" w:afterAutospacing="1" w:line="240" w:lineRule="auto"/>
        <w:jc w:val="both"/>
      </w:pPr>
    </w:p>
    <w:p w:rsidR="00D356F4" w:rsidRDefault="00D967A7" w:rsidP="00F31F95">
      <w:pPr>
        <w:pStyle w:val="Prrafodelista"/>
        <w:spacing w:before="100" w:beforeAutospacing="1" w:after="100" w:afterAutospacing="1" w:line="240" w:lineRule="auto"/>
        <w:jc w:val="both"/>
      </w:pPr>
      <w:r>
        <w:t>[</w:t>
      </w:r>
      <w:r w:rsidR="00EB570C">
        <w:t xml:space="preserve">Otro principio que estará previsto en el nuevo código es el de que pueda obrar como un </w:t>
      </w:r>
      <w:r w:rsidR="00EB570C">
        <w:rPr>
          <w:b/>
          <w:bCs/>
        </w:rPr>
        <w:t>atenuante</w:t>
      </w:r>
      <w:r w:rsidR="00EB570C">
        <w:t xml:space="preserve"> la condición social de la víctima. En </w:t>
      </w:r>
      <w:hyperlink r:id="rId518" w:tgtFrame="_new" w:history="1">
        <w:r w:rsidR="00EB570C">
          <w:rPr>
            <w:rStyle w:val="Hipervnculo"/>
          </w:rPr>
          <w:t>los ejemplos que da el diario</w:t>
        </w:r>
      </w:hyperlink>
      <w:r w:rsidR="00EB570C">
        <w:t xml:space="preserve"> (“Página/12”), "</w:t>
      </w:r>
      <w:r w:rsidR="00EB570C">
        <w:rPr>
          <w:b/>
          <w:bCs/>
        </w:rPr>
        <w:t>no será lo mismo</w:t>
      </w:r>
      <w:r w:rsidR="00EB570C">
        <w:t xml:space="preserve"> el robo de 100 pesos, por caso, a alguien que gana 500 que a alguien que gana 10 mil" o "</w:t>
      </w:r>
      <w:r w:rsidR="00EB570C">
        <w:rPr>
          <w:b/>
          <w:bCs/>
        </w:rPr>
        <w:t>no es lo mismo robar una horma de queso de un supermercado</w:t>
      </w:r>
      <w:r w:rsidR="00EB570C">
        <w:t xml:space="preserve"> que a un almacenero". (…)</w:t>
      </w:r>
      <w:r>
        <w:t>]</w:t>
      </w:r>
      <w:hyperlink r:id="rId519" w:history="1">
        <w:r w:rsidR="00EB570C" w:rsidRPr="00410017">
          <w:rPr>
            <w:rStyle w:val="Hipervnculo"/>
          </w:rPr>
          <w:t>http://www.infobae.com/2013/12/18/1531834-una-reforma-que-promueve-el-abolicionismo-penal</w:t>
        </w:r>
      </w:hyperlink>
      <w:r w:rsidR="00EB570C">
        <w:t xml:space="preserve"> </w:t>
      </w:r>
    </w:p>
    <w:p w:rsidR="00D356F4" w:rsidRDefault="00D356F4" w:rsidP="00F31F95">
      <w:pPr>
        <w:pStyle w:val="Prrafodelista"/>
        <w:spacing w:before="100" w:beforeAutospacing="1" w:after="100" w:afterAutospacing="1" w:line="240" w:lineRule="auto"/>
        <w:jc w:val="both"/>
      </w:pPr>
    </w:p>
    <w:p w:rsidR="005758EB" w:rsidRDefault="00D356F4" w:rsidP="00F31F95">
      <w:pPr>
        <w:pStyle w:val="Prrafodelista"/>
        <w:spacing w:before="100" w:beforeAutospacing="1" w:after="100" w:afterAutospacing="1" w:line="240" w:lineRule="auto"/>
        <w:jc w:val="both"/>
      </w:pPr>
      <w:r w:rsidRPr="00D356F4">
        <w:t>[</w:t>
      </w:r>
      <w:r w:rsidRPr="00D356F4">
        <w:rPr>
          <w:bCs/>
          <w:color w:val="000000"/>
        </w:rPr>
        <w:t xml:space="preserve">Marcelo  Carlos  Romero, </w:t>
      </w:r>
      <w:r w:rsidRPr="00D356F4">
        <w:rPr>
          <w:color w:val="000000"/>
        </w:rPr>
        <w:t>Miembro de Usina de Justicia:</w:t>
      </w:r>
      <w:r>
        <w:rPr>
          <w:rFonts w:ascii="Georgia" w:hAnsi="Georgia"/>
          <w:color w:val="000000"/>
          <w:sz w:val="17"/>
          <w:szCs w:val="17"/>
        </w:rPr>
        <w:t xml:space="preserve"> </w:t>
      </w:r>
      <w:r w:rsidRPr="00D356F4">
        <w:rPr>
          <w:rFonts w:eastAsia="Times New Roman" w:cs="Times New Roman"/>
          <w:color w:val="000000"/>
        </w:rPr>
        <w:t>Insta</w:t>
      </w:r>
      <w:r>
        <w:rPr>
          <w:rFonts w:eastAsia="Times New Roman" w:cs="Times New Roman"/>
          <w:color w:val="000000"/>
        </w:rPr>
        <w:t>lar obligatoriamente (…)</w:t>
      </w:r>
      <w:r w:rsidRPr="00D356F4">
        <w:rPr>
          <w:rFonts w:eastAsia="Times New Roman" w:cs="Times New Roman"/>
          <w:color w:val="000000"/>
        </w:rPr>
        <w:t xml:space="preserve">, en Facultades de Derecho, Institutos de Post-grado, Consejos de la Magistratura, etc., los ridículos postulados que consideran al "delito" como una "creación política". </w:t>
      </w:r>
      <w:r w:rsidRPr="00D356F4">
        <w:rPr>
          <w:rFonts w:eastAsia="Times New Roman" w:cs="Times New Roman"/>
        </w:rPr>
        <w:t xml:space="preserve">(…) </w:t>
      </w:r>
      <w:r w:rsidRPr="00D356F4">
        <w:rPr>
          <w:rFonts w:eastAsia="Times New Roman" w:cs="Times New Roman"/>
          <w:color w:val="000000"/>
        </w:rPr>
        <w:t xml:space="preserve">Que el proceso penal es una farsa de los poderosos, quienes le quitaron a los particulares el "conflicto" y la posibilidad de resolverlo entre ellos. Que  la cárcel "no sirve para nada". Que el Estado no está "legitimado" para imponer penas. </w:t>
      </w:r>
      <w:r w:rsidRPr="00D356F4">
        <w:rPr>
          <w:rFonts w:eastAsia="Times New Roman" w:cs="Times New Roman"/>
        </w:rPr>
        <w:t xml:space="preserve">(…) </w:t>
      </w:r>
      <w:r w:rsidRPr="00D356F4">
        <w:rPr>
          <w:rFonts w:eastAsia="Times New Roman" w:cs="Times New Roman"/>
          <w:color w:val="000000"/>
        </w:rPr>
        <w:t>Que la pena es otro "hecho político" para llenar de pobres e indigentes las "agencias" policiales y penitenciarias, para "saciar" las ansiedades de las clases dominantes frente a la "sensación de inseguridad"... Entre otras sandeces.</w:t>
      </w:r>
      <w:r w:rsidRPr="00D356F4">
        <w:t>]</w:t>
      </w:r>
      <w:r>
        <w:t xml:space="preserve"> </w:t>
      </w:r>
      <w:hyperlink r:id="rId520" w:history="1">
        <w:r w:rsidRPr="00410017">
          <w:rPr>
            <w:rStyle w:val="Hipervnculo"/>
          </w:rPr>
          <w:t>http://periodicotribuna.com.ar/16768-juicio-politico-al-abolicionismo-penal.html</w:t>
        </w:r>
      </w:hyperlink>
      <w:r>
        <w:t xml:space="preserve"> </w:t>
      </w:r>
    </w:p>
    <w:p w:rsidR="005758EB" w:rsidRDefault="005758EB" w:rsidP="00F31F95">
      <w:pPr>
        <w:pStyle w:val="Prrafodelista"/>
        <w:spacing w:before="100" w:beforeAutospacing="1" w:after="100" w:afterAutospacing="1" w:line="240" w:lineRule="auto"/>
        <w:jc w:val="both"/>
      </w:pPr>
    </w:p>
    <w:p w:rsidR="00D356F4" w:rsidRDefault="00D356F4" w:rsidP="00F31F95">
      <w:pPr>
        <w:pStyle w:val="Prrafodelista"/>
        <w:spacing w:before="100" w:beforeAutospacing="1" w:after="100" w:afterAutospacing="1" w:line="240" w:lineRule="auto"/>
        <w:jc w:val="both"/>
      </w:pPr>
      <w:r>
        <w:t>[</w:t>
      </w:r>
      <w:r w:rsidR="003B595A" w:rsidRPr="003B595A">
        <w:t>En febrero se le presentará a la presidenta Cristina Fernández el proyecto de reforma del Código Penal, impregnado, en gran medida, por el llamado “garanto-abolicionismo”, una tendencia expresada en nuestro país principalmente por Eugenio Zaffaroni, ministro de la Corte Suprema. La filósofa Diana Cohen Agrest analiza aquí las que considera las trece principales falacias de esa posición, a la que atribuye responsabilidad en la actual escalada del delito.</w:t>
      </w:r>
      <w:r w:rsidR="005758EB">
        <w:t xml:space="preserve"> (…) el “garantismo” defiende un derecho penal de acto (que juzga el delito y omite en sus consideraciones valorativas los antecedentes del imputado) y rechaza el derecho penal de autor (que juzga a la persona por su historia criminal). Sin embargo, aplica un doble rasero: mientras en la instancia procesal se juzga sólo el delito y no el pasado delictivo del procesado, durante la condena se omite el delito y se invoca la supuesta rehabilitación en el penal para reducir la pena. (…) “Todo individuo tiene derecho a la vida, a la libertad y a la seguridad de su persona”. ¿Por qué se proclaman los derechos humanos de los delincuentes y se omiten los derechos humanos de las víctimas, arrebatados por los delincuentes que excarcelan? (…) aumentaron los “homicidios por riña” porque esta figura puede ser invocada como un atenuante del homicidio simple intencional. Un ejemplo vergonzoso –revertido gracias a la incansable lucha del padre de la víctima en los tribunales–: en el juicio al “Callejero”</w:t>
      </w:r>
      <w:r w:rsidR="00F573FB">
        <w:t xml:space="preserve"> (por ser miembro del grupo de rock </w:t>
      </w:r>
      <w:r w:rsidR="00F573FB">
        <w:lastRenderedPageBreak/>
        <w:t>“Callejeros”)</w:t>
      </w:r>
      <w:r w:rsidR="005758EB">
        <w:t xml:space="preserve"> Eduardo Vázquez, quien incendió a su pareja, los jueces Niño, Laufer y Mallo justificaron su afán piromaníaco, citando como un atenuante “sus hábitos laborales”.</w:t>
      </w:r>
      <w:r w:rsidR="00F573FB">
        <w:t xml:space="preserve"> (…) El arrepentimiento y el perdón: pese a que son nociones religiosas extrajurídicas que no deberían alterar el imperativo de lo debido por justicia, son tomados como atenuantes para reducir la pena.</w:t>
      </w:r>
      <w:r>
        <w:t>]</w:t>
      </w:r>
      <w:r w:rsidR="00F573FB">
        <w:t xml:space="preserve"> </w:t>
      </w:r>
      <w:hyperlink r:id="rId521" w:history="1">
        <w:r w:rsidR="00F573FB" w:rsidRPr="00410017">
          <w:rPr>
            <w:rStyle w:val="Hipervnculo"/>
          </w:rPr>
          <w:t>http://www.perfil.com/columnistas/El-garanto-abolicionismo-20140126-0031.html</w:t>
        </w:r>
      </w:hyperlink>
      <w:r w:rsidR="00F573FB">
        <w:t xml:space="preserve"> </w:t>
      </w:r>
    </w:p>
    <w:p w:rsidR="00F573FB" w:rsidRDefault="00F573FB" w:rsidP="00F31F95">
      <w:pPr>
        <w:pStyle w:val="Prrafodelista"/>
        <w:spacing w:before="100" w:beforeAutospacing="1" w:after="100" w:afterAutospacing="1" w:line="240" w:lineRule="auto"/>
        <w:jc w:val="both"/>
      </w:pPr>
    </w:p>
    <w:p w:rsidR="00F573FB" w:rsidRDefault="00F573FB" w:rsidP="00F31F95">
      <w:pPr>
        <w:pStyle w:val="Prrafodelista"/>
        <w:spacing w:before="100" w:beforeAutospacing="1" w:after="100" w:afterAutospacing="1" w:line="240" w:lineRule="auto"/>
        <w:jc w:val="both"/>
      </w:pPr>
      <w:r>
        <w:t>[</w:t>
      </w:r>
      <w:r w:rsidR="00E23CF1">
        <w:t>(…) cuando la ideología desplaza la investigación criminológica, cualquier excusa es un recurso legitimante, incluso apelar a las insuficiencias edilicias para liberar a delincuentes convictos. Pese a los 54.000 muertos por homicidio entre 1991 y 2009 (año en que se ordenó suspender la difusión de las estadísticas delictuales), parece desconocerse que un análisis criminológico científico prueba que el número de plazas carcelarias no refleja el índice delictivo real (…)En un país donde las encuestas y los discursos electoralistas giraron en torno de la "inseguridad" (eufemismo de robo a mano armada y homicidios a mansalva), el proyecto no sólo contradice el más elemental sentido común (¿quien en su sano juicio puede proponer liberar asesinos "porque no hay lugar"?). Su fundamentación es tan endeble que apenas logra dejar al desnudo el abolicionismo penal que anima la propuesta, el mismo que sirve de principio de explicación tanto de la venta de informes de buena conducta con los que se autorizan las salidas transitorias como de una presunta "falta de control" que facilita las fugas de los penales. (…)</w:t>
      </w:r>
      <w:r w:rsidR="009640F0">
        <w:t>Y cuando reclaman que "la libertad ambulatoria no es lo único que limitamos al castigar a otro. Recortamos todos sus derechos, imponemos dolor, humillación y sufrimiento", sus autores parecen emplear equívoca y perversamente un juego de lenguaje que debería aplicarse a los miles de enlutados por una canallada disfrazada de teoría penal que persiste en marcar un rumbo que vuelve a teñir de sangre nuestra tierra. Esta vez, en democracia.</w:t>
      </w:r>
      <w:r>
        <w:t>]</w:t>
      </w:r>
      <w:r w:rsidR="009640F0">
        <w:t xml:space="preserve"> </w:t>
      </w:r>
      <w:hyperlink r:id="rId522" w:history="1">
        <w:r w:rsidR="009640F0" w:rsidRPr="00410017">
          <w:rPr>
            <w:rStyle w:val="Hipervnculo"/>
          </w:rPr>
          <w:t>http://www.lanacion.com.ar/1637056-un-proyecto-que-busca-el-abolicionismo-penal</w:t>
        </w:r>
      </w:hyperlink>
    </w:p>
    <w:p w:rsidR="009640F0" w:rsidRDefault="009640F0" w:rsidP="00F31F95">
      <w:pPr>
        <w:pStyle w:val="Prrafodelista"/>
        <w:spacing w:before="100" w:beforeAutospacing="1" w:after="100" w:afterAutospacing="1" w:line="240" w:lineRule="auto"/>
        <w:jc w:val="both"/>
      </w:pPr>
    </w:p>
    <w:p w:rsidR="00706792" w:rsidRDefault="009640F0" w:rsidP="00F31F95">
      <w:pPr>
        <w:pStyle w:val="Prrafodelista"/>
        <w:spacing w:before="100" w:beforeAutospacing="1" w:after="100" w:afterAutospacing="1" w:line="240" w:lineRule="auto"/>
        <w:jc w:val="both"/>
      </w:pPr>
      <w:r>
        <w:t>[</w:t>
      </w:r>
      <w:r w:rsidR="00D164E1">
        <w:t xml:space="preserve">El plenario del Consejo de la Magistratura envió esta mañana a juicio político al juez de Ejecución Penal Axel López, acusado de excarcelar a delincuentes </w:t>
      </w:r>
      <w:r w:rsidR="00D164E1">
        <w:rPr>
          <w:b/>
          <w:bCs/>
        </w:rPr>
        <w:t xml:space="preserve">que reincidieron en crímenes graves al salir de la prisión. Se lo acusa de “formalismo estricto” que lleva a interpretar los códigos –sin consideración de las circunstancias- siempre a favor del acusado o el condenado. </w:t>
      </w:r>
      <w:r w:rsidR="00D164E1">
        <w:rPr>
          <w:bCs/>
        </w:rPr>
        <w:t>(…)</w:t>
      </w:r>
      <w:r w:rsidR="00D164E1">
        <w:t xml:space="preserve">López está acusado de haberle otorgado salidas transitorias a </w:t>
      </w:r>
      <w:r w:rsidR="00D164E1">
        <w:rPr>
          <w:b/>
          <w:bCs/>
        </w:rPr>
        <w:t>Juan Ernesto Cabeza</w:t>
      </w:r>
      <w:r w:rsidR="00D164E1">
        <w:t xml:space="preserve">, condenado a 24 años de prisión por cuatro violaciones. Dos semanas después de salir, mientras trabajaba como remisero, intentó abusar y mató a </w:t>
      </w:r>
      <w:r w:rsidR="00D164E1">
        <w:rPr>
          <w:b/>
          <w:bCs/>
        </w:rPr>
        <w:t>Tatiana Kolodziey</w:t>
      </w:r>
      <w:r w:rsidR="00D164E1">
        <w:t>, de 33 años, en el Chaco. (…)También fue denunciado por Matías Bagnato, el joven que en 1994 sobrevivió al incendio de su casa por parte de Fructuoso Álvarez González, quien mató a cuatro miembros de su familia y a un amigo. El pedido de Bagnato fue porque, en 2011, Álvarez González quedó definitivamente libre porque el juez López nunca respondió a un oficio en el que debía decidir si se procedía a la detención del acusado. Bagnato debió vivir un año encerrado en su casa porque era amenazado por quien había masacrado a su familia.</w:t>
      </w:r>
      <w:r w:rsidR="00706792">
        <w:t xml:space="preserve"> (…) Además, se lo cuestionó por otras dos liberaciones: el asesino del marido de </w:t>
      </w:r>
      <w:r w:rsidR="00706792">
        <w:rPr>
          <w:b/>
          <w:bCs/>
        </w:rPr>
        <w:t>Georgina Barbarrosa</w:t>
      </w:r>
      <w:r w:rsidR="00706792">
        <w:t>, apuñalado en 2001 y la liberación de Díaz. Este último cumplía una condena de 12 años por violación de una menor y tras su liberación intentó abusar y finalmente asesinó de 26 puñaladas a Soledad Bargna, de 19 años.</w:t>
      </w:r>
      <w:r>
        <w:t>]</w:t>
      </w:r>
      <w:r w:rsidR="00706792">
        <w:t xml:space="preserve"> </w:t>
      </w:r>
      <w:hyperlink r:id="rId523" w:history="1">
        <w:r w:rsidR="00706792" w:rsidRPr="00410017">
          <w:rPr>
            <w:rStyle w:val="Hipervnculo"/>
          </w:rPr>
          <w:t>http://www.venado24.com.ar/argentina/c120-sociedad-y-politica/juicio-politico-para-un-referente-del-abolicionismo-penal/</w:t>
        </w:r>
      </w:hyperlink>
      <w:r w:rsidR="00706792">
        <w:t xml:space="preserve"> </w:t>
      </w:r>
    </w:p>
    <w:p w:rsidR="00706792" w:rsidRDefault="00706792" w:rsidP="00F31F95">
      <w:pPr>
        <w:pStyle w:val="Prrafodelista"/>
        <w:spacing w:before="100" w:beforeAutospacing="1" w:after="100" w:afterAutospacing="1" w:line="240" w:lineRule="auto"/>
        <w:jc w:val="both"/>
      </w:pPr>
    </w:p>
    <w:p w:rsidR="00706792" w:rsidRDefault="00706792" w:rsidP="00F31F95">
      <w:pPr>
        <w:pStyle w:val="Prrafodelista"/>
        <w:spacing w:before="100" w:beforeAutospacing="1" w:after="100" w:afterAutospacing="1" w:line="240" w:lineRule="auto"/>
        <w:jc w:val="both"/>
      </w:pPr>
      <w:r>
        <w:t>[</w:t>
      </w:r>
      <w:r w:rsidRPr="00706792">
        <w:t xml:space="preserve">El garantismo abolicionista es la principal causa de la impunidad, productora a su vez de inseguridad. Genera un inagotable, permanente y trágico </w:t>
      </w:r>
      <w:r w:rsidRPr="00706792">
        <w:rPr>
          <w:b/>
          <w:bCs/>
        </w:rPr>
        <w:t>goteo de víctimas. (…)</w:t>
      </w:r>
      <w:r w:rsidRPr="00706792">
        <w:t xml:space="preserve">La filosofía del Garantismo abolicionista preside el Anteproyecto de Código Penal que el </w:t>
      </w:r>
      <w:r w:rsidRPr="00706792">
        <w:lastRenderedPageBreak/>
        <w:t xml:space="preserve">Gobierno ansía imponer aprovechando las hasta ahora disciplinadas mayorías. Si siguen manteniendo la obediencia debida parlamentaria anticonstitucional los legisladores nos harán tragar a carradas los eufemismos edulcorantes: “hay que adecuarse a la realidad”, “el sistema no ha dado su fruto”, “el delito se sigue produciendo”, “no hay que hacer el código penal del deber ser” sino el del “ser”. Así saldrá un Código Penal que agravará la inseguridad ciudadana. (…) </w:t>
      </w:r>
      <w:r w:rsidRPr="00706792">
        <w:rPr>
          <w:rFonts w:eastAsia="Times New Roman" w:cs="Times New Roman"/>
        </w:rPr>
        <w:t xml:space="preserve">desde la derogación de la prisión preventiva o de cualquier agravación de las penas por reincidencia, hasta no encontrar nunca certezas para condena, elegir el juicio oral y cualquier medio que lleve las causas a la prescripción, “arreglar” como cuestiones económicas los juicios penales, y cualquier otro método que a mano venga para suprimir las penas desprotegiendo las víctimas. </w:t>
      </w:r>
      <w:r w:rsidRPr="00706792">
        <w:t>]</w:t>
      </w:r>
      <w:r w:rsidR="002619CA">
        <w:t xml:space="preserve"> </w:t>
      </w:r>
      <w:hyperlink r:id="rId524" w:history="1">
        <w:r w:rsidR="002619CA" w:rsidRPr="00410017">
          <w:rPr>
            <w:rStyle w:val="Hipervnculo"/>
          </w:rPr>
          <w:t>http://www.argentinosalerta.org/noticia/2848-el-garantismo-abolicionista-en-el-proyecto-de-codigo-penal</w:t>
        </w:r>
      </w:hyperlink>
      <w:r w:rsidR="002619CA">
        <w:t xml:space="preserve"> </w:t>
      </w:r>
    </w:p>
    <w:p w:rsidR="002619CA" w:rsidRDefault="002619CA" w:rsidP="00F31F95">
      <w:pPr>
        <w:pStyle w:val="Prrafodelista"/>
        <w:spacing w:before="100" w:beforeAutospacing="1" w:after="100" w:afterAutospacing="1" w:line="240" w:lineRule="auto"/>
        <w:jc w:val="both"/>
      </w:pPr>
    </w:p>
    <w:p w:rsidR="002619CA" w:rsidRDefault="002619CA" w:rsidP="00F31F95">
      <w:pPr>
        <w:pStyle w:val="Prrafodelista"/>
        <w:spacing w:before="100" w:beforeAutospacing="1" w:after="100" w:afterAutospacing="1" w:line="240" w:lineRule="auto"/>
        <w:jc w:val="both"/>
      </w:pPr>
      <w:r>
        <w:t>[</w:t>
      </w:r>
      <w:r w:rsidR="00D22DE5">
        <w:rPr>
          <w:b/>
          <w:bCs/>
        </w:rPr>
        <w:t>Cristina Fernández de Kirchner</w:t>
      </w:r>
      <w:r w:rsidR="00D22DE5">
        <w:t xml:space="preserve"> recibió el viernes pasado de manos de una comisión -creada por ella misma mediante decreto- un </w:t>
      </w:r>
      <w:r w:rsidR="00D22DE5">
        <w:rPr>
          <w:b/>
          <w:bCs/>
        </w:rPr>
        <w:t>anteproyecto de Código Penal</w:t>
      </w:r>
      <w:r w:rsidR="00D22DE5">
        <w:t xml:space="preserve"> que de ser aprobado remplazaría al actual, promulgado en 1921. (…)</w:t>
      </w:r>
      <w:r w:rsidR="00FA3982">
        <w:t xml:space="preserve">Salta a la vista la </w:t>
      </w:r>
      <w:r w:rsidR="00FA3982">
        <w:rPr>
          <w:b/>
          <w:bCs/>
        </w:rPr>
        <w:t>composición mayoritariamente garantista de esta comisión</w:t>
      </w:r>
      <w:r w:rsidR="00FA3982">
        <w:t xml:space="preserve"> y, si bien se ha anunciado que el proyecto será sometido a consulta, no existen garantías de que vaya a haber receptividad al aporte profesional ni una seria búsqueda de </w:t>
      </w:r>
      <w:r w:rsidR="00FA3982">
        <w:rPr>
          <w:b/>
          <w:bCs/>
        </w:rPr>
        <w:t>consenso</w:t>
      </w:r>
      <w:r w:rsidR="00FA3982">
        <w:t>, teniendo en cuenta la afición de este Gobierno por la aprobación de proyectos</w:t>
      </w:r>
      <w:r w:rsidR="00FA3982">
        <w:rPr>
          <w:b/>
          <w:bCs/>
        </w:rPr>
        <w:t xml:space="preserve"> a libro cerrado</w:t>
      </w:r>
      <w:r w:rsidR="00FA3982">
        <w:t>. (…)</w:t>
      </w:r>
      <w:r w:rsidR="00052371">
        <w:t xml:space="preserve">El credo garantista no sólo deslegitima las atribuciones públicas en la materia sino también el derecho de la víctima a exigir justicia, asimilándolo a un deseo de </w:t>
      </w:r>
      <w:r w:rsidR="00052371">
        <w:rPr>
          <w:b/>
          <w:bCs/>
        </w:rPr>
        <w:t xml:space="preserve">"venganza". </w:t>
      </w:r>
      <w:r w:rsidR="00052371">
        <w:rPr>
          <w:bCs/>
        </w:rPr>
        <w:t>(…)</w:t>
      </w:r>
      <w:r w:rsidR="002940FC">
        <w:t xml:space="preserve">"Los minimalistas creen", decía el propio Zaffaroni, "que un día habrá un poder punitivo al servicio del más débil, </w:t>
      </w:r>
      <w:r w:rsidR="002940FC">
        <w:rPr>
          <w:b/>
          <w:bCs/>
        </w:rPr>
        <w:t>que es la víctima en el momento del hecho</w:t>
      </w:r>
      <w:r w:rsidR="002940FC">
        <w:t xml:space="preserve"> </w:t>
      </w:r>
      <w:r w:rsidR="002940FC">
        <w:rPr>
          <w:b/>
          <w:bCs/>
        </w:rPr>
        <w:t>y el victimario en el momento del juicio</w:t>
      </w:r>
      <w:r w:rsidR="002940FC">
        <w:t>". Nótese la equiparación entre quien es víctima de un delito y quien lo ha propiciado.</w:t>
      </w:r>
      <w:r>
        <w:t>]</w:t>
      </w:r>
      <w:r w:rsidR="002940FC">
        <w:t xml:space="preserve"> </w:t>
      </w:r>
      <w:hyperlink r:id="rId525" w:history="1">
        <w:r w:rsidR="002940FC" w:rsidRPr="00410017">
          <w:rPr>
            <w:rStyle w:val="Hipervnculo"/>
          </w:rPr>
          <w:t>http://www.infobae.com/2014/02/15/1544007-por-que-quiere-el-gobierno-reformar-el-codigo-penal</w:t>
        </w:r>
      </w:hyperlink>
    </w:p>
    <w:p w:rsidR="002940FC" w:rsidRDefault="002940FC" w:rsidP="00F31F95">
      <w:pPr>
        <w:pStyle w:val="Prrafodelista"/>
        <w:spacing w:before="100" w:beforeAutospacing="1" w:after="100" w:afterAutospacing="1" w:line="240" w:lineRule="auto"/>
        <w:jc w:val="both"/>
      </w:pPr>
    </w:p>
    <w:p w:rsidR="002940FC" w:rsidRDefault="002940FC" w:rsidP="00F31F95">
      <w:pPr>
        <w:pStyle w:val="Prrafodelista"/>
        <w:spacing w:before="100" w:beforeAutospacing="1" w:after="100" w:afterAutospacing="1" w:line="240" w:lineRule="auto"/>
        <w:jc w:val="both"/>
      </w:pPr>
      <w:r>
        <w:t>[</w:t>
      </w:r>
      <w:r w:rsidR="00505C49">
        <w:t>El código de Zaffaroni sería una especie de cortina de humo del espionaje de Milani. (…)</w:t>
      </w:r>
      <w:r w:rsidR="0078472D">
        <w:t>El Código de Zaffaroni, Gil Lavedra y Federico Pinedo rechaza ampliar los casos de abortos no punibles, bloquea los tratamientos de fertilización asistida, ni qué decir de legalizar el aborto; no aborda el delito de apropiación de bebés a las madres obligadas a completar el embarazo, que opera bajo la forma de la adopción. El anteproyecto ratifica la criminalización de la protesta, al mantener la penalización a la ‘interrupción de rutas o vías’, y tampoco incorpora la ocupación de los lugares de trabajo como parte del derecho de huelga, o de terrenos públicos y privados (ociosos), para ejercer el derecho a la vivienda. En su discurso de apertura de las sesiones legislativas, CFK dio un respaldo entusiasta a la cadena perpetua para cuatro trabajadores petroleros, sin importarle que esa pena es abolida en su propio anteproyecto.</w:t>
      </w:r>
      <w:r>
        <w:t>]</w:t>
      </w:r>
      <w:r w:rsidR="0078472D">
        <w:t xml:space="preserve"> </w:t>
      </w:r>
      <w:hyperlink r:id="rId526" w:history="1">
        <w:r w:rsidR="0078472D" w:rsidRPr="00410017">
          <w:rPr>
            <w:rStyle w:val="Hipervnculo"/>
          </w:rPr>
          <w:t>http://www.po.org.ar/prensaObrera/1305/politicas/codigo-penal-el-garantismo-senil</w:t>
        </w:r>
      </w:hyperlink>
    </w:p>
    <w:p w:rsidR="0078472D" w:rsidRDefault="0078472D" w:rsidP="00F31F95">
      <w:pPr>
        <w:pStyle w:val="Prrafodelista"/>
        <w:spacing w:before="100" w:beforeAutospacing="1" w:after="100" w:afterAutospacing="1" w:line="240" w:lineRule="auto"/>
        <w:jc w:val="both"/>
      </w:pPr>
    </w:p>
    <w:p w:rsidR="0078472D" w:rsidRDefault="0078472D" w:rsidP="00F31F95">
      <w:pPr>
        <w:pStyle w:val="Prrafodelista"/>
        <w:spacing w:before="100" w:beforeAutospacing="1" w:after="100" w:afterAutospacing="1" w:line="240" w:lineRule="auto"/>
        <w:jc w:val="both"/>
      </w:pPr>
      <w:r>
        <w:t>[</w:t>
      </w:r>
      <w:r w:rsidR="00DD06B6">
        <w:rPr>
          <w:rStyle w:val="Textoennegrita"/>
        </w:rPr>
        <w:t>Ezequiel Agrest</w:t>
      </w:r>
      <w:r w:rsidR="00DD06B6">
        <w:t>, un estudiante de cine de 25 años,</w:t>
      </w:r>
      <w:hyperlink r:id="rId527" w:tgtFrame="_blank" w:history="1">
        <w:r w:rsidR="00DD06B6">
          <w:rPr>
            <w:rStyle w:val="Hipervnculo"/>
          </w:rPr>
          <w:t xml:space="preserve"> fue asesinado durante un robo</w:t>
        </w:r>
      </w:hyperlink>
      <w:r w:rsidR="00DD06B6">
        <w:t xml:space="preserve"> el 6 de julio de 2011. Su madre, la filósofa </w:t>
      </w:r>
      <w:r w:rsidR="00DD06B6">
        <w:rPr>
          <w:rStyle w:val="Textoennegrita"/>
        </w:rPr>
        <w:t>Diana Cohen Agrest</w:t>
      </w:r>
      <w:r w:rsidR="00DD06B6">
        <w:t xml:space="preserve">, denunció que el anteproyecto de </w:t>
      </w:r>
      <w:r w:rsidR="00DD06B6">
        <w:rPr>
          <w:rStyle w:val="Textoennegrita"/>
        </w:rPr>
        <w:t>reforma del Código Penal</w:t>
      </w:r>
      <w:r w:rsidR="00DD06B6">
        <w:t xml:space="preserve"> que </w:t>
      </w:r>
      <w:hyperlink r:id="rId528" w:tgtFrame="_blank" w:history="1">
        <w:r w:rsidR="00DD06B6">
          <w:rPr>
            <w:rStyle w:val="Hipervnculo"/>
          </w:rPr>
          <w:t xml:space="preserve">impulsa el </w:t>
        </w:r>
        <w:r w:rsidR="00DD06B6">
          <w:rPr>
            <w:rStyle w:val="Textoennegrita"/>
            <w:color w:val="0000FF"/>
            <w:u w:val="single"/>
          </w:rPr>
          <w:t>juez de la Suprema Corte Raúl Zaffaroni</w:t>
        </w:r>
      </w:hyperlink>
      <w:r w:rsidR="00DD06B6">
        <w:t xml:space="preserve"> contiene “modificaciones que van a contracorriente de los reclamos ciudadanos, pues sancionará un ordenamiento jurídico que desconoce el poder disuasorio del castigo”.</w:t>
      </w:r>
      <w:r>
        <w:t>]</w:t>
      </w:r>
    </w:p>
    <w:p w:rsidR="00DD06B6" w:rsidRDefault="00DD06B6" w:rsidP="00F31F95">
      <w:pPr>
        <w:pStyle w:val="Prrafodelista"/>
        <w:spacing w:before="100" w:beforeAutospacing="1" w:after="100" w:afterAutospacing="1" w:line="240" w:lineRule="auto"/>
        <w:jc w:val="both"/>
      </w:pPr>
      <w:r>
        <w:t xml:space="preserve">Dr. Gerome: “en este momento </w:t>
      </w:r>
      <w:r>
        <w:rPr>
          <w:rStyle w:val="Textoennegrita"/>
        </w:rPr>
        <w:t>los jueces están en</w:t>
      </w:r>
      <w:r>
        <w:t xml:space="preserve"> </w:t>
      </w:r>
      <w:r>
        <w:rPr>
          <w:rStyle w:val="Textoennegrita"/>
        </w:rPr>
        <w:t>una carrera por ver quién es más permisivo</w:t>
      </w:r>
      <w:r>
        <w:t xml:space="preserve"> en el tratamiento de los delincuentes y van encontrando permanentemente nuevas interpretaciones del Código que permiten liberar gente que vuelve a delinquir: los regímenes de prelibertad, libertad condicional, salidas laborales, </w:t>
      </w:r>
      <w:r>
        <w:rPr>
          <w:rStyle w:val="Textoennegrita"/>
        </w:rPr>
        <w:t xml:space="preserve">se han </w:t>
      </w:r>
      <w:r>
        <w:rPr>
          <w:rStyle w:val="Textoennegrita"/>
        </w:rPr>
        <w:lastRenderedPageBreak/>
        <w:t>automatizado</w:t>
      </w:r>
      <w:r>
        <w:t>, no se constata debidamente si la persona está en condiciones de ser liberada anticipadamente, porque el mero vencimiento del plazo es suficiente para dejarla en libertad”.</w:t>
      </w:r>
    </w:p>
    <w:p w:rsidR="00E538AA" w:rsidRDefault="00DD06B6" w:rsidP="00F31F95">
      <w:pPr>
        <w:pStyle w:val="Prrafodelista"/>
        <w:spacing w:before="100" w:beforeAutospacing="1" w:after="100" w:afterAutospacing="1" w:line="240" w:lineRule="auto"/>
        <w:jc w:val="both"/>
      </w:pPr>
      <w:r>
        <w:t xml:space="preserve">José Scelzi: </w:t>
      </w:r>
      <w:r w:rsidR="004F3546">
        <w:t>“</w:t>
      </w:r>
      <w:r w:rsidR="004F3546">
        <w:rPr>
          <w:rStyle w:val="Textoennegrita"/>
        </w:rPr>
        <w:t>El abolicionismo es una tragedia para la Argentina</w:t>
      </w:r>
      <w:r w:rsidR="004F3546">
        <w:t xml:space="preserve">, (…) El derecho penal es indispensable para tener </w:t>
      </w:r>
      <w:r w:rsidR="004F3546">
        <w:rPr>
          <w:rStyle w:val="Textoennegrita"/>
        </w:rPr>
        <w:t>seguridad jurídica</w:t>
      </w:r>
      <w:r w:rsidR="004F3546">
        <w:t xml:space="preserve">, un principio que exige una ley cierta, es decir, conocida por todos y absolutamente segura en su contenido, una autoridad que la aplique necesariamente de acuerdo a la normativa que la propia ley establece, y que lo que esa autoridad decida se cumpla. Esto es lo que en nuestro país </w:t>
      </w:r>
      <w:r w:rsidR="004F3546">
        <w:rPr>
          <w:rStyle w:val="Textoennegrita"/>
        </w:rPr>
        <w:t>en este momento no existe</w:t>
      </w:r>
      <w:r w:rsidR="004F3546">
        <w:t xml:space="preserve">. Y hay gente que sigue </w:t>
      </w:r>
      <w:r w:rsidR="004F3546">
        <w:rPr>
          <w:rStyle w:val="Textoennegrita"/>
        </w:rPr>
        <w:t>propiciando reducir la injerencia del derecho penal</w:t>
      </w:r>
      <w:r w:rsidR="004F3546">
        <w:t xml:space="preserve"> en la vida de los argentinos. Son teorías que están trayendo </w:t>
      </w:r>
      <w:r w:rsidR="004F3546">
        <w:rPr>
          <w:rStyle w:val="Textoennegrita"/>
        </w:rPr>
        <w:t>tragedia e inseguridad jurídica</w:t>
      </w:r>
      <w:r w:rsidR="004F3546">
        <w:t>”.</w:t>
      </w:r>
      <w:r w:rsidR="00BA3EB7">
        <w:t xml:space="preserve"> </w:t>
      </w:r>
      <w:hyperlink r:id="rId529" w:history="1">
        <w:r w:rsidR="00B656F3" w:rsidRPr="00410017">
          <w:rPr>
            <w:rStyle w:val="Hipervnculo"/>
          </w:rPr>
          <w:t>http://www.infobae.com/2012/07/31/662056-polemica-una-iniciativa-zaffaroni-reformar-el-codigo-penal</w:t>
        </w:r>
      </w:hyperlink>
      <w:r w:rsidR="00B656F3">
        <w:t xml:space="preserve"> </w:t>
      </w:r>
    </w:p>
    <w:p w:rsidR="00B656F3" w:rsidRDefault="00B656F3" w:rsidP="00F31F95">
      <w:pPr>
        <w:pStyle w:val="Prrafodelista"/>
        <w:spacing w:before="100" w:beforeAutospacing="1" w:after="100" w:afterAutospacing="1" w:line="240" w:lineRule="auto"/>
        <w:jc w:val="both"/>
      </w:pPr>
    </w:p>
    <w:p w:rsidR="00B656F3" w:rsidRDefault="00B656F3" w:rsidP="00F31F95">
      <w:pPr>
        <w:pStyle w:val="Prrafodelista"/>
        <w:spacing w:before="100" w:beforeAutospacing="1" w:after="100" w:afterAutospacing="1" w:line="240" w:lineRule="auto"/>
        <w:jc w:val="both"/>
      </w:pPr>
      <w:r>
        <w:t xml:space="preserve">[El diputado y titular del Frente Renovador, </w:t>
      </w:r>
      <w:r>
        <w:rPr>
          <w:rStyle w:val="Textoennegrita"/>
        </w:rPr>
        <w:t>Sergio Massa</w:t>
      </w:r>
      <w:r>
        <w:t xml:space="preserve">, criticó hoy nuevamente el anteproyecto de reforma del </w:t>
      </w:r>
      <w:hyperlink r:id="rId530" w:history="1">
        <w:r>
          <w:rPr>
            <w:rStyle w:val="Textoennegrita"/>
            <w:color w:val="0000FF"/>
            <w:u w:val="single"/>
          </w:rPr>
          <w:t>Código Penal</w:t>
        </w:r>
        <w:r>
          <w:rPr>
            <w:rStyle w:val="Hipervnculo"/>
          </w:rPr>
          <w:t xml:space="preserve"> i</w:t>
        </w:r>
      </w:hyperlink>
      <w:r>
        <w:t xml:space="preserve">mpulsado por el Gobierno, al afirmar que significa </w:t>
      </w:r>
      <w:r>
        <w:rPr>
          <w:rStyle w:val="Textoennegrita"/>
        </w:rPr>
        <w:t>"consolidar la puerta giratoria"</w:t>
      </w:r>
      <w:r>
        <w:t xml:space="preserve"> para los delincuentes, y ratificó que impulsará una </w:t>
      </w:r>
      <w:r>
        <w:rPr>
          <w:rStyle w:val="Textoennegrita"/>
        </w:rPr>
        <w:t>"consulta popular"</w:t>
      </w:r>
      <w:r>
        <w:t xml:space="preserve"> para realizar modificaciones. (…)]</w:t>
      </w:r>
    </w:p>
    <w:p w:rsidR="00B656F3" w:rsidRDefault="00B656F3" w:rsidP="00F31F95">
      <w:pPr>
        <w:pStyle w:val="Prrafodelista"/>
        <w:spacing w:before="100" w:beforeAutospacing="1" w:after="100" w:afterAutospacing="1" w:line="240" w:lineRule="auto"/>
        <w:jc w:val="both"/>
      </w:pPr>
      <w:r>
        <w:t>Sergio Massa:</w:t>
      </w:r>
      <w:r w:rsidR="008F127D">
        <w:t xml:space="preserve"> "En total, 166 delitos quedan tipificados como excarcelables; esto es consolidar en la ley la puerta giratoria, es generar un mecanismo que </w:t>
      </w:r>
      <w:r w:rsidR="008F127D">
        <w:rPr>
          <w:rStyle w:val="Textoennegrita"/>
        </w:rPr>
        <w:t xml:space="preserve">piensa en el reo pero no piensa en la gente" </w:t>
      </w:r>
      <w:r w:rsidR="008F127D" w:rsidRPr="008F127D">
        <w:rPr>
          <w:rStyle w:val="Textoennegrita"/>
          <w:b w:val="0"/>
        </w:rPr>
        <w:t>(…)</w:t>
      </w:r>
      <w:r w:rsidR="008F127D">
        <w:t>"</w:t>
      </w:r>
      <w:r w:rsidR="008F127D">
        <w:rPr>
          <w:rStyle w:val="Textoennegrita"/>
        </w:rPr>
        <w:t xml:space="preserve">si se elimina la reclusión perpetua, ¿qué sentido tuvo la pelea de los organismos de derechos humanos?" </w:t>
      </w:r>
      <w:r w:rsidR="008F127D">
        <w:rPr>
          <w:rStyle w:val="Textoennegrita"/>
          <w:b w:val="0"/>
        </w:rPr>
        <w:t xml:space="preserve">(…) (el código) </w:t>
      </w:r>
      <w:r w:rsidR="008F127D">
        <w:t xml:space="preserve">"está hecho sobre las teorías del derecho y no sobre la realidad de la gente". </w:t>
      </w:r>
      <w:hyperlink r:id="rId531" w:history="1">
        <w:r w:rsidR="008F127D" w:rsidRPr="00410017">
          <w:rPr>
            <w:rStyle w:val="Hipervnculo"/>
          </w:rPr>
          <w:t>http://www.perfil.com/politica/------------Massa-El-nuevo-Codigo-Penal-piensa-en-el-delincuente-y-no-en-la-gente-20140303-0010.html</w:t>
        </w:r>
      </w:hyperlink>
      <w:r w:rsidR="008F127D">
        <w:t xml:space="preserve">; </w:t>
      </w:r>
      <w:hyperlink r:id="rId532" w:history="1">
        <w:r w:rsidR="008F127D" w:rsidRPr="00410017">
          <w:rPr>
            <w:rStyle w:val="Hipervnculo"/>
          </w:rPr>
          <w:t>http://www.larazon.com.ar/economia/Massa-reitero-criticas-Codigo-Penal_0_547500146.html</w:t>
        </w:r>
      </w:hyperlink>
      <w:r w:rsidR="008F127D">
        <w:t xml:space="preserve">  </w:t>
      </w:r>
    </w:p>
    <w:p w:rsidR="008F127D" w:rsidRDefault="008F127D" w:rsidP="00F31F95">
      <w:pPr>
        <w:pStyle w:val="Prrafodelista"/>
        <w:spacing w:before="100" w:beforeAutospacing="1" w:after="100" w:afterAutospacing="1" w:line="240" w:lineRule="auto"/>
        <w:jc w:val="both"/>
      </w:pPr>
    </w:p>
    <w:p w:rsidR="008F127D" w:rsidRDefault="008F127D" w:rsidP="00F31F95">
      <w:pPr>
        <w:pStyle w:val="Prrafodelista"/>
        <w:spacing w:before="100" w:beforeAutospacing="1" w:after="100" w:afterAutospacing="1" w:line="240" w:lineRule="auto"/>
        <w:jc w:val="both"/>
      </w:pPr>
      <w:r>
        <w:t xml:space="preserve">[En el massismo afirman que el nuevo texto establece que el 82 por ciento de los delitos son excarcelables y que el 86 por ciento permitiría la suspensión del juicio a prueba. Además, sostienen que 146 delitos bajarían las penas, entre los que se destacan los homicidios agravados, torturas, secuestro, trata de menores, violación agravada, robo con armas, contrabando, tráfico de drogas y asociación ilícita, entre otros.] </w:t>
      </w:r>
      <w:hyperlink r:id="rId533" w:history="1">
        <w:r w:rsidRPr="00410017">
          <w:rPr>
            <w:rStyle w:val="Hipervnculo"/>
          </w:rPr>
          <w:t>http://www.lapoliticaonline.com/nota/78947/</w:t>
        </w:r>
      </w:hyperlink>
    </w:p>
    <w:p w:rsidR="008F127D" w:rsidRDefault="008F127D" w:rsidP="00F31F95">
      <w:pPr>
        <w:pStyle w:val="Prrafodelista"/>
        <w:spacing w:before="100" w:beforeAutospacing="1" w:after="100" w:afterAutospacing="1" w:line="240" w:lineRule="auto"/>
        <w:jc w:val="both"/>
      </w:pPr>
    </w:p>
    <w:p w:rsidR="008F127D" w:rsidRDefault="008F127D" w:rsidP="00F31F95">
      <w:pPr>
        <w:pStyle w:val="Prrafodelista"/>
        <w:spacing w:before="100" w:beforeAutospacing="1" w:after="100" w:afterAutospacing="1" w:line="240" w:lineRule="auto"/>
        <w:jc w:val="both"/>
      </w:pPr>
      <w:r>
        <w:t>[</w:t>
      </w:r>
      <w:r w:rsidR="00786C0F">
        <w:t xml:space="preserve">El debate sobre la reforma del Código Penal levantó temperatura antes de que el proyecto ingrese al Congreso. Bastó que Cristina Kirchner anunciara que se discutirá este año en base al trabajo elaborado por la comisión encabezada por el juez de la Corte Eugenio Zaffaroni para que Sergio Massa replicara con los tapones de punta: con el foco en la reducción de penas para casos de homicidios, robos y tráfico de drogas que figura en el anteproyecto, el líder del Frente Renovador impulsó una campaña para </w:t>
      </w:r>
      <w:r w:rsidR="00786C0F">
        <w:rPr>
          <w:b/>
          <w:bCs/>
        </w:rPr>
        <w:t>juntar firmas y frenar la reforma</w:t>
      </w:r>
      <w:r w:rsidR="00786C0F">
        <w:t>, lo que disparó cruces ásperos entre referentes políticos y los protagonistas involucrados</w:t>
      </w:r>
      <w:r>
        <w:t>]</w:t>
      </w:r>
    </w:p>
    <w:p w:rsidR="008F127D" w:rsidRDefault="008F127D" w:rsidP="00F31F95">
      <w:pPr>
        <w:pStyle w:val="Prrafodelista"/>
        <w:spacing w:before="100" w:beforeAutospacing="1" w:after="100" w:afterAutospacing="1" w:line="240" w:lineRule="auto"/>
        <w:jc w:val="both"/>
      </w:pPr>
      <w:r>
        <w:t>Julio Cobos, candidato a gobernador por el Frente Renovador y ex presidente:</w:t>
      </w:r>
      <w:r w:rsidR="00786C0F">
        <w:t xml:space="preserve"> “En el nuevo Código Penal se prevé la disminución de penas en homicidios, robos y por narcotráfico”, (…) </w:t>
      </w:r>
      <w:r w:rsidR="00786C0F">
        <w:rPr>
          <w:b/>
          <w:bCs/>
        </w:rPr>
        <w:t>“alienta la radicación de narcos y sus organizaciones”</w:t>
      </w:r>
      <w:r w:rsidR="00786C0F">
        <w:t xml:space="preserve">.  </w:t>
      </w:r>
      <w:hyperlink r:id="rId534" w:history="1">
        <w:r w:rsidR="00786C0F" w:rsidRPr="00410017">
          <w:rPr>
            <w:rStyle w:val="Hipervnculo"/>
          </w:rPr>
          <w:t>http://www.clarin.com/politica/Codigo-Penal-polemica-proyecto-reduce_0_1095490453.html</w:t>
        </w:r>
      </w:hyperlink>
      <w:r w:rsidR="00786C0F">
        <w:t xml:space="preserve"> </w:t>
      </w:r>
    </w:p>
    <w:p w:rsidR="00786C0F" w:rsidRDefault="00786C0F" w:rsidP="00F31F95">
      <w:pPr>
        <w:pStyle w:val="Prrafodelista"/>
        <w:spacing w:before="100" w:beforeAutospacing="1" w:after="100" w:afterAutospacing="1" w:line="240" w:lineRule="auto"/>
        <w:jc w:val="both"/>
      </w:pPr>
    </w:p>
    <w:p w:rsidR="00786C0F" w:rsidRDefault="00786C0F" w:rsidP="00F31F95">
      <w:pPr>
        <w:pStyle w:val="Prrafodelista"/>
        <w:spacing w:before="100" w:beforeAutospacing="1" w:after="100" w:afterAutospacing="1" w:line="240" w:lineRule="auto"/>
        <w:jc w:val="both"/>
      </w:pPr>
      <w:r>
        <w:t xml:space="preserve">[(Algunas de las modificaciones que sufriría el código penal si se aprobase) </w:t>
      </w:r>
      <w:r>
        <w:rPr>
          <w:rStyle w:val="Textoennegrita"/>
        </w:rPr>
        <w:t xml:space="preserve">Infanticidio. </w:t>
      </w:r>
      <w:r>
        <w:t xml:space="preserve">Se restablece la figura de infanticidio que beneficia “a la madre que matare a su hijo durante el nacimiento o bajo la influencia del estado puerperal”, con penas de uno a cuatro años. Si hoy se produce un infanticidio, se puede aplicar la pena </w:t>
      </w:r>
      <w:r>
        <w:lastRenderedPageBreak/>
        <w:t xml:space="preserve">más grave: homicidio agravado (por el vínculo). (…) </w:t>
      </w:r>
      <w:r>
        <w:rPr>
          <w:rStyle w:val="Textoennegrita"/>
        </w:rPr>
        <w:t>Secuestro de personas.</w:t>
      </w:r>
      <w:r>
        <w:t xml:space="preserve"> Se bajan las penas del secuestro extorsivo por ser “desproporcionadas” (…) </w:t>
      </w:r>
      <w:r>
        <w:rPr>
          <w:rStyle w:val="Textoennegrita"/>
        </w:rPr>
        <w:t>Robo y hurto.</w:t>
      </w:r>
      <w:r>
        <w:t xml:space="preserve"> El hurto hoy sólo se sanciona con prisión. El proyecto incorpora la opción de multa para casos de escaso valor de la cosa hurtada. Robo: se disminuye el máximo del robo agravado (de 15 a 12 años) por ser desproporcionado. (…)</w:t>
      </w:r>
      <w:r>
        <w:rPr>
          <w:rStyle w:val="Textoennegrita"/>
        </w:rPr>
        <w:t>Drogas.</w:t>
      </w:r>
      <w:r>
        <w:t xml:space="preserve"> Se despenaliza la tenencia de drogas para consumo personal, en consonancia con el criterio de la CSJN. “La punición de esa tenencia ha sido el pretexto para un dispendio enorme de actividad policial y judicial contra meros usuarios en su mayoría no dependientes, en detrimento de la persecución y prevención del tráfico”, dice el proyecto. Se incorpora el delito de “prescripción ilegal de estupefacientes”.]</w:t>
      </w:r>
      <w:r w:rsidR="00C745B6">
        <w:t xml:space="preserve"> </w:t>
      </w:r>
      <w:hyperlink r:id="rId535" w:history="1">
        <w:r w:rsidR="00C745B6" w:rsidRPr="00410017">
          <w:rPr>
            <w:rStyle w:val="Hipervnculo"/>
          </w:rPr>
          <w:t>http://www.lavoz.com.ar/ciudadanos/los-25-cambios-mas-importantes-del-codigo-penal</w:t>
        </w:r>
      </w:hyperlink>
      <w:r w:rsidR="00C745B6">
        <w:t xml:space="preserve"> </w:t>
      </w:r>
    </w:p>
    <w:p w:rsidR="00C745B6" w:rsidRDefault="00C745B6" w:rsidP="00F31F95">
      <w:pPr>
        <w:pStyle w:val="Prrafodelista"/>
        <w:spacing w:before="100" w:beforeAutospacing="1" w:after="100" w:afterAutospacing="1" w:line="240" w:lineRule="auto"/>
        <w:jc w:val="both"/>
      </w:pPr>
    </w:p>
    <w:p w:rsidR="00C745B6" w:rsidRDefault="0011120F" w:rsidP="00F31F95">
      <w:pPr>
        <w:pStyle w:val="Prrafodelista"/>
        <w:numPr>
          <w:ilvl w:val="0"/>
          <w:numId w:val="1"/>
        </w:numPr>
        <w:spacing w:before="100" w:beforeAutospacing="1" w:after="100" w:afterAutospacing="1" w:line="240" w:lineRule="auto"/>
        <w:jc w:val="both"/>
        <w:rPr>
          <w:bCs/>
        </w:rPr>
      </w:pPr>
      <w:r w:rsidRPr="0011120F">
        <w:rPr>
          <w:bCs/>
        </w:rPr>
        <w:t>CORRUPCIÓN e IMPUNIDAD</w:t>
      </w:r>
    </w:p>
    <w:p w:rsidR="0011120F" w:rsidRDefault="0011120F" w:rsidP="00F31F95">
      <w:pPr>
        <w:pStyle w:val="Prrafodelista"/>
        <w:spacing w:before="100" w:beforeAutospacing="1" w:after="100" w:afterAutospacing="1" w:line="240" w:lineRule="auto"/>
        <w:jc w:val="both"/>
        <w:rPr>
          <w:bCs/>
        </w:rPr>
      </w:pPr>
    </w:p>
    <w:p w:rsidR="0011120F" w:rsidRDefault="0011120F" w:rsidP="00F31F95">
      <w:pPr>
        <w:pStyle w:val="Prrafodelista"/>
        <w:spacing w:before="100" w:beforeAutospacing="1" w:after="100" w:afterAutospacing="1" w:line="240" w:lineRule="auto"/>
        <w:jc w:val="both"/>
        <w:rPr>
          <w:bCs/>
        </w:rPr>
      </w:pPr>
      <w:r>
        <w:rPr>
          <w:bCs/>
        </w:rPr>
        <w:t>[</w:t>
      </w:r>
      <w:r>
        <w:t>Desde que asumió el poder, en 2003, el kirchnerismo prometió en las sucesivas leyes de presupuesto la ejecución de miles de obras viales que jamás se realizaron. Esto, de por sí irregular y cuestionable, se agrava por el hecho de que, dentro de ese lote de promesas incumplidas, hay caminos, rutas, autopistas y puentes que le demandaron cientos de millones de pesos al Estado a pesar de que nunca se construyeron. (…)Las conclusiones son llamativas: durante estos 11 años de gestión kirchnerista hubo 58 obras viales que tuvieron avance físico nulo (es decir, no se construyeron), pero que insumieron un total de $ 911.494.000. Los importes más relevantes provienen de la provincia mimada del Gobierno, Santa Cruz. (…)El gobierno nacional planeó numerosas obras en la ruta 40 Sur, pero muchas de ellas ni siquiera se iniciaron. En 2006 se proyectaron cinco obras viales en varios tramos de la ruta, por las que se ejecutaron $ 91.695.441 de los que se desconoce el destino (…)</w:t>
      </w:r>
      <w:r w:rsidR="00CF7677">
        <w:t xml:space="preserve"> </w:t>
      </w:r>
      <w:r w:rsidR="00CF7677">
        <w:rPr>
          <w:b/>
          <w:bCs/>
        </w:rPr>
        <w:t>Techo Digno.</w:t>
      </w:r>
      <w:r w:rsidR="00CF7677">
        <w:t xml:space="preserve"> Además de las obras viales, entre 2007 y 2011 el Gobierno pagó la construcción de 127.000 viviendas sociales pertenecientes al programa Techo Digno, pero hasta la fecha sólo se ejecutaron 94.000, por lo que se desconoce qué pasó con las 32.000 que faltan.</w:t>
      </w:r>
      <w:r>
        <w:rPr>
          <w:bCs/>
        </w:rPr>
        <w:t>]</w:t>
      </w:r>
      <w:r w:rsidR="00CF7677">
        <w:rPr>
          <w:bCs/>
        </w:rPr>
        <w:t xml:space="preserve"> </w:t>
      </w:r>
      <w:hyperlink r:id="rId536" w:history="1">
        <w:r w:rsidR="00CF7677" w:rsidRPr="00410017">
          <w:rPr>
            <w:rStyle w:val="Hipervnculo"/>
            <w:bCs/>
          </w:rPr>
          <w:t>http://www.lanacion.com.ar/1843738-el-gobierno-ejecuto-fondos-millonarios-por-obras-que-no-se-hicieron</w:t>
        </w:r>
      </w:hyperlink>
      <w:r w:rsidR="00CF7677">
        <w:rPr>
          <w:bCs/>
        </w:rPr>
        <w:t xml:space="preserve"> </w:t>
      </w:r>
    </w:p>
    <w:p w:rsidR="00CF7677" w:rsidRDefault="00CF7677" w:rsidP="00F31F95">
      <w:pPr>
        <w:pStyle w:val="Prrafodelista"/>
        <w:spacing w:before="100" w:beforeAutospacing="1" w:after="100" w:afterAutospacing="1" w:line="240" w:lineRule="auto"/>
        <w:jc w:val="both"/>
        <w:rPr>
          <w:bCs/>
        </w:rPr>
      </w:pPr>
    </w:p>
    <w:p w:rsidR="00CF7677" w:rsidRDefault="00CF7677" w:rsidP="00F31F95">
      <w:pPr>
        <w:pStyle w:val="Prrafodelista"/>
        <w:spacing w:before="100" w:beforeAutospacing="1" w:after="100" w:afterAutospacing="1" w:line="240" w:lineRule="auto"/>
        <w:jc w:val="both"/>
        <w:rPr>
          <w:bCs/>
        </w:rPr>
      </w:pPr>
      <w:r>
        <w:rPr>
          <w:bCs/>
        </w:rPr>
        <w:t>[</w:t>
      </w:r>
      <w:r>
        <w:t xml:space="preserve">En la Argentina, hay un umbral muy elevado de tolerancia porque la justicia federal, en su mayoría (jueces y fiscales), ha sido complaciente con la corrupción al </w:t>
      </w:r>
      <w:r>
        <w:rPr>
          <w:rStyle w:val="Textoennegrita"/>
        </w:rPr>
        <w:t>garantizar impunidad a los corruptos</w:t>
      </w:r>
      <w:r>
        <w:t>.</w:t>
      </w:r>
      <w:r>
        <w:rPr>
          <w:bCs/>
        </w:rPr>
        <w:t xml:space="preserve">] </w:t>
      </w:r>
      <w:hyperlink r:id="rId537" w:history="1">
        <w:r w:rsidRPr="00410017">
          <w:rPr>
            <w:rStyle w:val="Hipervnculo"/>
            <w:bCs/>
          </w:rPr>
          <w:t>http://www.perfil.com/politica/La-Justicia-Federal-argentina-no-puede-investigar-la-corrupcion-20150106-0054.html</w:t>
        </w:r>
      </w:hyperlink>
    </w:p>
    <w:p w:rsidR="00CF7677" w:rsidRDefault="00CF7677" w:rsidP="00F31F95">
      <w:pPr>
        <w:pStyle w:val="Prrafodelista"/>
        <w:spacing w:before="100" w:beforeAutospacing="1" w:after="100" w:afterAutospacing="1" w:line="240" w:lineRule="auto"/>
        <w:jc w:val="both"/>
        <w:rPr>
          <w:bCs/>
        </w:rPr>
      </w:pPr>
    </w:p>
    <w:p w:rsidR="00BA6498" w:rsidRDefault="00CF7677" w:rsidP="00F31F95">
      <w:pPr>
        <w:pStyle w:val="Prrafodelista"/>
        <w:spacing w:before="100" w:beforeAutospacing="1" w:after="100" w:afterAutospacing="1" w:line="240" w:lineRule="auto"/>
        <w:jc w:val="both"/>
      </w:pPr>
      <w:r>
        <w:rPr>
          <w:bCs/>
        </w:rPr>
        <w:t>[</w:t>
      </w:r>
      <w:r>
        <w:t>La Argentina a lo largo de toda la historia se ha visto asolada por casos de corrupción, que han puesto al desnudo los oscuros negocios de la política local. Por qué la Argentina ha sido siempre un país que ha sido cultivo de grandes actos deshonestos, y por qué la corrupción incide en el de</w:t>
      </w:r>
      <w:r w:rsidR="00BA6498">
        <w:t xml:space="preserve">terioro de la economía argentina </w:t>
      </w:r>
      <w:hyperlink r:id="rId538" w:history="1">
        <w:r w:rsidR="00BA6498" w:rsidRPr="00410017">
          <w:rPr>
            <w:rStyle w:val="Hipervnculo"/>
          </w:rPr>
          <w:t>http://www.bolsonweb.com.ar/diariobolson/detalle.php?id_noticia=19104</w:t>
        </w:r>
      </w:hyperlink>
      <w:r w:rsidR="00BA6498">
        <w:t xml:space="preserve"> </w:t>
      </w:r>
    </w:p>
    <w:p w:rsidR="00BA6498" w:rsidRDefault="00BA6498" w:rsidP="00F31F95">
      <w:pPr>
        <w:pStyle w:val="Prrafodelista"/>
        <w:spacing w:before="100" w:beforeAutospacing="1" w:after="100" w:afterAutospacing="1" w:line="240" w:lineRule="auto"/>
        <w:jc w:val="both"/>
      </w:pPr>
    </w:p>
    <w:p w:rsidR="00C01F2F" w:rsidRDefault="00BA6498" w:rsidP="00F31F95">
      <w:pPr>
        <w:pStyle w:val="Prrafodelista"/>
        <w:spacing w:before="100" w:beforeAutospacing="1" w:after="100" w:afterAutospacing="1" w:line="240" w:lineRule="auto"/>
        <w:jc w:val="both"/>
      </w:pPr>
      <w:r>
        <w:t>[Yan Maitri-Shi: A continuación se detallan algunos actos de corrupción por parte del gobierno.</w:t>
      </w:r>
      <w:r w:rsidRPr="00BA6498">
        <w:t xml:space="preserve"> </w:t>
      </w:r>
    </w:p>
    <w:p w:rsidR="00CF7677" w:rsidRDefault="00BA6498" w:rsidP="00F31F95">
      <w:pPr>
        <w:pStyle w:val="Prrafodelista"/>
        <w:spacing w:before="100" w:beforeAutospacing="1" w:after="100" w:afterAutospacing="1" w:line="240" w:lineRule="auto"/>
        <w:jc w:val="both"/>
        <w:rPr>
          <w:bCs/>
        </w:rPr>
      </w:pPr>
      <w:r>
        <w:t xml:space="preserve">1) El tren bala: $12.000 millones para un proyecto completamente inviable. </w:t>
      </w:r>
      <w:r>
        <w:br/>
      </w:r>
      <w:r>
        <w:br/>
        <w:t xml:space="preserve">2) Antonini Wilson y la valija con U$S 800.000 , que podrían ser más. </w:t>
      </w:r>
      <w:r>
        <w:br/>
      </w:r>
      <w:r>
        <w:br/>
        <w:t xml:space="preserve">3) Superpoderes a los intendentes del conurbano </w:t>
      </w:r>
      <w:r>
        <w:br/>
      </w:r>
      <w:r>
        <w:br/>
      </w:r>
      <w:r>
        <w:lastRenderedPageBreak/>
        <w:t xml:space="preserve">4) Concesión de los Casinos de Buenos Aires hasta 2030 a Cristobal López </w:t>
      </w:r>
      <w:r>
        <w:br/>
      </w:r>
      <w:r>
        <w:br/>
        <w:t xml:space="preserve">5) Bajas retenciones a la exportacion de pescado y minería en relación al agro </w:t>
      </w:r>
      <w:r>
        <w:br/>
      </w:r>
      <w:r>
        <w:br/>
        <w:t xml:space="preserve">6) Manipulacion de medios a traves de publicidad oficial </w:t>
      </w:r>
      <w:r>
        <w:br/>
      </w:r>
      <w:r>
        <w:br/>
        <w:t xml:space="preserve">7) Fondos de Santa Cruz expatriados durante la crisis de 2001, puestos en una cuenta a nombre de Néstor Kirchner y nunca repatriados. Tampoco existen informes adecuados al respecto. </w:t>
      </w:r>
      <w:r>
        <w:br/>
        <w:t xml:space="preserve">7b) Posible uso de los fondos para campañas políticas </w:t>
      </w:r>
      <w:r>
        <w:br/>
      </w:r>
      <w:r>
        <w:br/>
        <w:t xml:space="preserve">8) Superavit gemelos durante 5 años sin acciones concretas para mejorar estructuralmente la situacion de pobreza, desnutricion, etcétera. </w:t>
      </w:r>
      <w:r>
        <w:br/>
      </w:r>
      <w:r>
        <w:br/>
        <w:t xml:space="preserve">9) Falsación de datos del Indec </w:t>
      </w:r>
      <w:r>
        <w:br/>
      </w:r>
      <w:r>
        <w:br/>
        <w:t xml:space="preserve">9b) Nueva metodología , con errores estadísticos básicos </w:t>
      </w:r>
      <w:r>
        <w:br/>
      </w:r>
      <w:r>
        <w:br/>
        <w:t xml:space="preserve">10) Guillermo Moreno: aprietes, controles de precios, rentabilidades, etc. </w:t>
      </w:r>
      <w:r>
        <w:br/>
      </w:r>
      <w:r>
        <w:br/>
        <w:t xml:space="preserve">11) Cambio permanente de reglas de juego, falta de seguridad jurídica </w:t>
      </w:r>
      <w:r>
        <w:br/>
      </w:r>
      <w:r>
        <w:br/>
        <w:t xml:space="preserve">12) Proyecto de retenciones móviles, como un impuesto no coparticipable del 44% </w:t>
      </w:r>
      <w:r>
        <w:br/>
      </w:r>
      <w:r>
        <w:br/>
        <w:t xml:space="preserve">12b) El hecho de que sean confiscatorias (superan el 33%) </w:t>
      </w:r>
      <w:r>
        <w:br/>
      </w:r>
      <w:r>
        <w:br/>
        <w:t xml:space="preserve">12c) Promulgadas pocos días antes de la cosecha, por lo que el productor rural no pudo elegir si quería cultivar esos productos o no. </w:t>
      </w:r>
      <w:r>
        <w:br/>
      </w:r>
      <w:r>
        <w:br/>
        <w:t xml:space="preserve">13) Apoyo a cortes de ruta (ilegal) de los "asambleistas" contra Botnia que aun no difundieron siquiera un dato fehaciente de la contaminacion de la planta </w:t>
      </w:r>
      <w:r>
        <w:br/>
      </w:r>
      <w:r>
        <w:br/>
        <w:t xml:space="preserve">14) Pago a manifestantes para concurrir a sus actos . </w:t>
      </w:r>
      <w:r>
        <w:br/>
      </w:r>
      <w:r>
        <w:br/>
        <w:t xml:space="preserve">15) Luis D´Elia </w:t>
      </w:r>
      <w:r>
        <w:br/>
      </w:r>
      <w:r>
        <w:br/>
        <w:t xml:space="preserve">15b) Impedir una manifestacion pacífica a base de golpes amenazas y demás. </w:t>
      </w:r>
      <w:r>
        <w:br/>
      </w:r>
      <w:r>
        <w:br/>
        <w:t xml:space="preserve">15c) Tomar una comisaria y lejos de ser juzgado estar al dia siguiente en casa rosada hablando con los K. </w:t>
      </w:r>
      <w:r>
        <w:br/>
      </w:r>
      <w:r>
        <w:br/>
        <w:t xml:space="preserve">15d) Discriminacion </w:t>
      </w:r>
      <w:r>
        <w:br/>
      </w:r>
      <w:r>
        <w:br/>
        <w:t xml:space="preserve">15e) Seguir cobrando el salario por un cargo docente que no ejerce </w:t>
      </w:r>
      <w:r>
        <w:br/>
      </w:r>
      <w:r>
        <w:br/>
      </w:r>
      <w:r>
        <w:br/>
        <w:t xml:space="preserve">16) Valijas de Felisa Miceli encontradas en el baño </w:t>
      </w:r>
      <w:r>
        <w:br/>
      </w:r>
      <w:r>
        <w:br/>
        <w:t xml:space="preserve">17) Nilda Garré </w:t>
      </w:r>
      <w:r>
        <w:br/>
      </w:r>
      <w:r>
        <w:br/>
        <w:t xml:space="preserve">17b) Crisis de los radares </w:t>
      </w:r>
      <w:r>
        <w:br/>
      </w:r>
      <w:r>
        <w:br/>
      </w:r>
      <w:r>
        <w:lastRenderedPageBreak/>
        <w:t xml:space="preserve">17c) Participación en exhibición aeronáutica en Brasil, siendo el único país que no envió aviones. </w:t>
      </w:r>
      <w:r>
        <w:br/>
      </w:r>
      <w:r>
        <w:br/>
        <w:t xml:space="preserve">17d) Reconocimiento de que no sabe lo que es un fusil FAL </w:t>
      </w:r>
      <w:r>
        <w:br/>
      </w:r>
      <w:r>
        <w:br/>
        <w:t xml:space="preserve">18) Caso de coimas en la empresa Skanska para ganar licitaciones de obra pública, denunciado por la empresa y evadido por el gobierno. </w:t>
      </w:r>
      <w:r>
        <w:br/>
      </w:r>
      <w:r>
        <w:br/>
        <w:t xml:space="preserve">19) Compra de tierras del Calafate por Kirchner a precios irrisorios y vendidas a precios de mercado poco después (compró a U$S 50.000 y vendió a U$S 2.400.000). </w:t>
      </w:r>
      <w:r>
        <w:br/>
      </w:r>
      <w:r>
        <w:br/>
        <w:t xml:space="preserve">19b) La fiscal del caso es la hija de Alicia Kirchner y también compró de estas tierras. Y fue confirmada. </w:t>
      </w:r>
      <w:r>
        <w:br/>
      </w:r>
      <w:r>
        <w:br/>
        <w:t xml:space="preserve">19c) Algo similar ocurrió con otras tierras en la zona </w:t>
      </w:r>
      <w:r>
        <w:br/>
      </w:r>
      <w:r>
        <w:br/>
        <w:t xml:space="preserve">20) Fusión Cablevisión - Multicanal aprobada poco antes de las elecciones presidenciales, a pesar de atentar contra la ley anti monopolio. </w:t>
      </w:r>
      <w:r>
        <w:br/>
      </w:r>
      <w:r>
        <w:br/>
        <w:t xml:space="preserve">21) Crisis energética y argumentación de que fue causada por "estar creciendo mucho" </w:t>
      </w:r>
      <w:r>
        <w:br/>
      </w:r>
      <w:r>
        <w:br/>
        <w:t xml:space="preserve">22) Importación de gas a U$S 6 por millón de BTU a Bolivia mientras se paga al productor local U$S 1,20 </w:t>
      </w:r>
      <w:r>
        <w:br/>
      </w:r>
      <w:r>
        <w:br/>
        <w:t xml:space="preserve">22b) Gas carísimo del barco Excelsior (a pesar de negar la existencia de una crisis energética) </w:t>
      </w:r>
      <w:r>
        <w:br/>
      </w:r>
      <w:r>
        <w:br/>
        <w:t xml:space="preserve">23) Sistema deficiente de ferrocarril, con un nivel alto de subsidios y ausencia de controles </w:t>
      </w:r>
      <w:r>
        <w:br/>
      </w:r>
      <w:r>
        <w:br/>
        <w:t xml:space="preserve">24) Esquema de subsidios cruzados e ineficientes </w:t>
      </w:r>
      <w:r>
        <w:br/>
      </w:r>
      <w:r>
        <w:br/>
        <w:t xml:space="preserve">25) Discursos con permanentes datos falsos </w:t>
      </w:r>
      <w:r>
        <w:br/>
      </w:r>
      <w:r>
        <w:br/>
        <w:t xml:space="preserve">26) Falta total de debate en la elección presidencial, posible fraude y falta de boletas de la oposición </w:t>
      </w:r>
      <w:r>
        <w:br/>
      </w:r>
      <w:r>
        <w:br/>
        <w:t xml:space="preserve">27) Aerolinea fantasma LAFSA, que no tiene aviones pero paga altos sueldos a su personal. </w:t>
      </w:r>
      <w:r>
        <w:br/>
      </w:r>
      <w:r>
        <w:br/>
        <w:t xml:space="preserve">28) Declaración jurada de los Kirchner con un incremento patrimonial injustificable. </w:t>
      </w:r>
      <w:r>
        <w:br/>
      </w:r>
      <w:r>
        <w:br/>
        <w:t xml:space="preserve">29) Contaminazión petrolífera que genera cáncer en el sur </w:t>
      </w:r>
      <w:r>
        <w:br/>
      </w:r>
      <w:r>
        <w:br/>
        <w:t xml:space="preserve">30) Obras prometidas y no cumplidas en Santa Cruz </w:t>
      </w:r>
      <w:r>
        <w:br/>
      </w:r>
      <w:r>
        <w:br/>
        <w:t xml:space="preserve">31) Inauguración de obras terminadas hace años </w:t>
      </w:r>
      <w:r>
        <w:br/>
      </w:r>
      <w:r>
        <w:br/>
        <w:t xml:space="preserve">32) Enriquecimiento dado por circular 1050 y negocios con la dictadura </w:t>
      </w:r>
      <w:r>
        <w:br/>
      </w:r>
      <w:r>
        <w:br/>
        <w:t xml:space="preserve">33) Reticencia a mostrar el título de abogada de Cristina Kirchner. Posible fraude </w:t>
      </w:r>
      <w:r>
        <w:br/>
      </w:r>
      <w:r>
        <w:br/>
      </w:r>
      <w:r>
        <w:lastRenderedPageBreak/>
        <w:t xml:space="preserve">34) Posible regalo de Mini Cooper para la hija Florencia, aun sin saber manejar (dato dudoso) </w:t>
      </w:r>
      <w:r>
        <w:br/>
      </w:r>
      <w:r>
        <w:br/>
        <w:t xml:space="preserve">35) Envío de valijas a través de Southern Winds con droga a España </w:t>
      </w:r>
      <w:r>
        <w:br/>
      </w:r>
      <w:r>
        <w:br/>
        <w:t xml:space="preserve">36) Falso desaparecido (Luis Gerez) para generar impacto mediático </w:t>
      </w:r>
      <w:r>
        <w:br/>
      </w:r>
      <w:r>
        <w:br/>
        <w:t xml:space="preserve">37) Presupuesto para obras públicas sin control para De Vido y Ricardo Jaime </w:t>
      </w:r>
      <w:r>
        <w:br/>
      </w:r>
      <w:r>
        <w:br/>
        <w:t xml:space="preserve">38) Moyano y su claro enriquecimiento ilítico. </w:t>
      </w:r>
      <w:r>
        <w:br/>
      </w:r>
      <w:r>
        <w:br/>
        <w:t xml:space="preserve">39) El Congreso emitiendo un rechazo a la "campaña" de EEUU por el caso de la valija de Antonini Wilson sin tener pruebas y entrometiéndose en asuntos fuera de su jurisdicción. </w:t>
      </w:r>
      <w:r>
        <w:br/>
      </w:r>
      <w:r>
        <w:br/>
        <w:t xml:space="preserve">40) Reparto de empresas públicas entre amigos del gobierno (por ejemplo YPF y, pronto, Aerolíneas Argentinas) </w:t>
      </w:r>
      <w:r>
        <w:br/>
      </w:r>
      <w:r>
        <w:br/>
        <w:t xml:space="preserve">41) Picolotti y su alto grado de ineficiencia. </w:t>
      </w:r>
      <w:r>
        <w:br/>
      </w:r>
      <w:r>
        <w:br/>
        <w:t xml:space="preserve">42) Propuesta del gobierno al campo para darle la comercializacion del trigo a 5 multinacionales </w:t>
      </w:r>
      <w:r>
        <w:br/>
      </w:r>
      <w:r>
        <w:br/>
        <w:t xml:space="preserve">43) Desaparición de Jorge Julio López </w:t>
      </w:r>
      <w:r>
        <w:br/>
      </w:r>
      <w:r>
        <w:br/>
        <w:t xml:space="preserve">44) ¿Falso secuestro de Juan Puthod? </w:t>
      </w:r>
      <w:r>
        <w:br/>
      </w:r>
      <w:r>
        <w:br/>
        <w:t xml:space="preserve">45) Viajes de Cristina al exterior como candidata, enormes propinas, etcétera </w:t>
      </w:r>
      <w:r>
        <w:br/>
      </w:r>
      <w:r>
        <w:br/>
        <w:t xml:space="preserve">46) Gobernadores que no muestran su declaración jurada </w:t>
      </w:r>
      <w:r>
        <w:br/>
      </w:r>
      <w:r>
        <w:br/>
        <w:t xml:space="preserve">47) Fiasco de lamparitas de bajo consumo para ahorrar energía compradas de manera irregular e implementado ínfimamente. </w:t>
      </w:r>
      <w:r>
        <w:br/>
      </w:r>
      <w:r>
        <w:br/>
        <w:t xml:space="preserve">48) Apriete y presiones al grupo Clarín durante el conflicto del campo. </w:t>
      </w:r>
      <w:r>
        <w:br/>
      </w:r>
      <w:r>
        <w:br/>
        <w:t xml:space="preserve">49) Piqueteros oficialistas pidiendo que no suban los precios y donen comida los supermercados </w:t>
      </w:r>
      <w:r>
        <w:br/>
      </w:r>
      <w:r>
        <w:br/>
        <w:t xml:space="preserve">50) ¿Listas negras? </w:t>
      </w:r>
      <w:r>
        <w:br/>
      </w:r>
      <w:r>
        <w:br/>
        <w:t xml:space="preserve">51) Yacyretá </w:t>
      </w:r>
      <w:r>
        <w:br/>
      </w:r>
      <w:r>
        <w:br/>
        <w:t xml:space="preserve">52) Posible inteligencia y persecución a periodistas y opositores por parte de la SIDE a través de creación de causas y allanamientos. </w:t>
      </w:r>
      <w:r>
        <w:br/>
      </w:r>
      <w:r>
        <w:br/>
        <w:t xml:space="preserve">52b) Seguimiento a De Narváez </w:t>
      </w:r>
      <w:r>
        <w:br/>
      </w:r>
      <w:r>
        <w:br/>
        <w:t xml:space="preserve">53) Sobreprecio en la Central eléctrica de Timbúes, que aun no funciona </w:t>
      </w:r>
      <w:r>
        <w:br/>
      </w:r>
      <w:r>
        <w:br/>
        <w:t xml:space="preserve">54) No dejar asumir a Patti, diputado electo por el pueblo, con argumentos tales como "A veces el pueblo se equivoca" o "tiene que demostrar su inocencia". </w:t>
      </w:r>
      <w:r>
        <w:br/>
      </w:r>
      <w:r>
        <w:lastRenderedPageBreak/>
        <w:br/>
        <w:t xml:space="preserve">55) Los juicios de los jubilados que, aun con sentencia firme, siguen sin ser pagados (no es privativo de este gobierno, pero sigue ocurriendo). </w:t>
      </w:r>
      <w:r>
        <w:br/>
      </w:r>
      <w:r>
        <w:br/>
        <w:t xml:space="preserve">56) Diferencias de trato entre el campo y los transportistas (y, en general, entre oficialistas y opositores). </w:t>
      </w:r>
      <w:r>
        <w:br/>
      </w:r>
      <w:r>
        <w:br/>
        <w:t xml:space="preserve">56b) Cuando el campo cortó casi totalmente las rutas nadie esperó a que la justicia dijera que había que liberarlas, mandaron a gendarmería. </w:t>
      </w:r>
      <w:r>
        <w:br/>
      </w:r>
      <w:r>
        <w:br/>
        <w:t xml:space="preserve">57) Decreto para no pagar impuesto a las ganancias en Santa Cruz. </w:t>
      </w:r>
      <w:r>
        <w:br/>
      </w:r>
      <w:r>
        <w:br/>
        <w:t xml:space="preserve">58) Fondos de campaña oscuros </w:t>
      </w:r>
      <w:r>
        <w:br/>
      </w:r>
      <w:r>
        <w:br/>
        <w:t xml:space="preserve">59) Asesinato de "Cacho" Espinoza, que denunció Carrió sobre los fondos de campaña de Conarpesa y los aprietes para que vendiera su empresa langostinera. Pasaron 13 jueces por la causa hasta que la misma fue archivada. Estaba procesado el chofer de Cristina y citada a declarar junto a Nestor Kirchner. </w:t>
      </w:r>
      <w:r>
        <w:br/>
      </w:r>
      <w:r>
        <w:br/>
        <w:t xml:space="preserve">60) Cristina es monotribustista. </w:t>
      </w:r>
      <w:r>
        <w:br/>
      </w:r>
      <w:r>
        <w:br/>
        <w:t xml:space="preserve">61) El empujón a SanCor a manos del "salvataje" de Chávez. </w:t>
      </w:r>
      <w:r>
        <w:br/>
      </w:r>
      <w:r>
        <w:br/>
        <w:t xml:space="preserve">62) La escandalosa coptación de Borocotó. </w:t>
      </w:r>
      <w:r>
        <w:br/>
      </w:r>
      <w:r>
        <w:br/>
        <w:t xml:space="preserve">63) Las reiteradas mentiras a la población señalando que ya satisficieron las demandas del campo. </w:t>
      </w:r>
      <w:r>
        <w:br/>
      </w:r>
      <w:r>
        <w:br/>
        <w:t xml:space="preserve">64) Los casettes sobre el caso AMIA que anunció Kirchner y nunca aparecieron. </w:t>
      </w:r>
      <w:r>
        <w:br/>
      </w:r>
      <w:r>
        <w:br/>
        <w:t xml:space="preserve">65) Los super créditos a baja tasa que nunca aparecieron. </w:t>
      </w:r>
      <w:r>
        <w:br/>
      </w:r>
      <w:r>
        <w:br/>
        <w:t xml:space="preserve">66) Decir en Roma que los pobres son su prioridad y que hay que ser generosos y gastar decenas de miles de euros un rato después en idioteces. </w:t>
      </w:r>
      <w:r>
        <w:br/>
      </w:r>
      <w:r>
        <w:br/>
        <w:t xml:space="preserve">67) Desconocer la figura del defensor del pueblo </w:t>
      </w:r>
      <w:r>
        <w:br/>
      </w:r>
      <w:r>
        <w:br/>
        <w:t xml:space="preserve">68) El impuesto en las facturas de servicios para una obra en Santa Cruz que jamás se realizó </w:t>
      </w:r>
      <w:r>
        <w:br/>
      </w:r>
      <w:r>
        <w:br/>
        <w:t xml:space="preserve">69) Copamiento y monopolio oficialista en la AGN (auditoría general de la nación) </w:t>
      </w:r>
      <w:r>
        <w:br/>
      </w:r>
      <w:r>
        <w:br/>
        <w:t xml:space="preserve">70) Bettini embajador en España desde su puesto de lobbysta de las privatizadas españolas. </w:t>
      </w:r>
      <w:r>
        <w:br/>
      </w:r>
      <w:r>
        <w:br/>
        <w:t xml:space="preserve">70b)Bettini al gabinete (si es que sale) a seguir trabajando para Slim. </w:t>
      </w:r>
      <w:r>
        <w:br/>
      </w:r>
      <w:r>
        <w:br/>
        <w:t xml:space="preserve">71) Enarsa. Entre otras cosas, financiante del vuelo valijero. </w:t>
      </w:r>
      <w:r>
        <w:br/>
      </w:r>
      <w:r>
        <w:br/>
        <w:t xml:space="preserve">72) Promesa de U$S 10.000 millones de inversión china. </w:t>
      </w:r>
      <w:r>
        <w:br/>
      </w:r>
      <w:r>
        <w:br/>
        <w:t xml:space="preserve">73) La conceción del status de economía de libre mercado a China. </w:t>
      </w:r>
      <w:r>
        <w:br/>
      </w:r>
      <w:r>
        <w:lastRenderedPageBreak/>
        <w:br/>
        <w:t xml:space="preserve">74) Las compras de fuel oil a Venezuela. </w:t>
      </w:r>
      <w:r>
        <w:br/>
      </w:r>
      <w:r>
        <w:br/>
        <w:t xml:space="preserve">75) La participación en la "misión humanitaria" para liberar los rehenes de las FARC. </w:t>
      </w:r>
      <w:r>
        <w:br/>
      </w:r>
      <w:r>
        <w:br/>
        <w:t xml:space="preserve">76) La compra de bonos del tesoro por parte del gobierno de Venezuela </w:t>
      </w:r>
      <w:r>
        <w:br/>
      </w:r>
      <w:r>
        <w:br/>
        <w:t xml:space="preserve">77) Intento de comprar Telefé </w:t>
      </w:r>
      <w:r>
        <w:br/>
      </w:r>
      <w:r>
        <w:br/>
        <w:t xml:space="preserve">78) Daniel Varizat (ver video) </w:t>
      </w:r>
      <w:r>
        <w:br/>
      </w:r>
      <w:r>
        <w:br/>
        <w:t xml:space="preserve">78b) Causa a foja cero </w:t>
      </w:r>
      <w:r>
        <w:br/>
      </w:r>
      <w:r>
        <w:br/>
        <w:t xml:space="preserve">79) Superpoderes al ejecutivo y mantenimiento de la ley de emergencia económica </w:t>
      </w:r>
      <w:r>
        <w:br/>
      </w:r>
      <w:r>
        <w:br/>
        <w:t xml:space="preserve">80) Estatización de Aysa </w:t>
      </w:r>
      <w:r>
        <w:br/>
      </w:r>
      <w:r>
        <w:br/>
        <w:t xml:space="preserve">81) Sandra Lafuente - asesora presidencial, de Santa Cruz, cobra más de $4.000 por mes y el plus por desarraigo y tiene un título secundario falso. </w:t>
      </w:r>
      <w:r>
        <w:br/>
      </w:r>
      <w:r>
        <w:br/>
        <w:t xml:space="preserve">82) Joyas, carteras, Rolex mientras se pide generosidad y austeridad. </w:t>
      </w:r>
      <w:r>
        <w:br/>
      </w:r>
      <w:r>
        <w:br/>
        <w:t xml:space="preserve">83) U$S 400.000 para tener un avión para Cristina en su viaje a la cumbre de la FAO en Roma. </w:t>
      </w:r>
      <w:r>
        <w:br/>
      </w:r>
      <w:r>
        <w:br/>
        <w:t xml:space="preserve">84) Air Pampa </w:t>
      </w:r>
      <w:r>
        <w:br/>
      </w:r>
      <w:r>
        <w:br/>
        <w:t xml:space="preserve">85) Deuda de U$S 1.200 MM de AA2000 (Eurnekian) canjeada por 20% de las acciones para el Estado </w:t>
      </w:r>
      <w:r>
        <w:br/>
      </w:r>
      <w:r>
        <w:br/>
        <w:t xml:space="preserve">86) Ocultamiento de información sobre la economía. </w:t>
      </w:r>
      <w:r>
        <w:br/>
      </w:r>
      <w:r>
        <w:br/>
        <w:t xml:space="preserve">87) Vuelta a la función pública del Dr. Sánchez Herrera, defensor de represores, a pedido de Kirchner (cuando supuestamente no pueden trabajar en el sector público personas relacionadas con la dictadura, como Patti) </w:t>
      </w:r>
      <w:r>
        <w:br/>
      </w:r>
      <w:r>
        <w:br/>
        <w:t xml:space="preserve">88) Subsidio al combustible de vuelos de cabotaje </w:t>
      </w:r>
      <w:r>
        <w:br/>
      </w:r>
      <w:r>
        <w:br/>
        <w:t xml:space="preserve">89) Aumento de salarios a diputados </w:t>
      </w:r>
      <w:r>
        <w:br/>
      </w:r>
      <w:r>
        <w:br/>
        <w:t xml:space="preserve">90) Fondos oscuros a las Madres y Abuelas de Plaza de Mayo y cheques sin fondos de éstas </w:t>
      </w:r>
      <w:r>
        <w:br/>
      </w:r>
      <w:r>
        <w:br/>
        <w:t xml:space="preserve">91) Condonación de $130 millones de deuda de aceiteras a cambio de bajar los precios </w:t>
      </w:r>
      <w:r>
        <w:br/>
      </w:r>
      <w:r>
        <w:br/>
        <w:t xml:space="preserve">92) Enriquecimiento sospechoso del chofer Rudy Ulloa </w:t>
      </w:r>
      <w:r>
        <w:br/>
      </w:r>
      <w:r>
        <w:br/>
        <w:t xml:space="preserve">93) Moyano comprando Juncal Seguros </w:t>
      </w:r>
      <w:r>
        <w:br/>
      </w:r>
      <w:r>
        <w:br/>
        <w:t xml:space="preserve">94) Subte en Córdoba y Rosario </w:t>
      </w:r>
      <w:r>
        <w:br/>
      </w:r>
      <w:r>
        <w:br/>
        <w:t xml:space="preserve">95) Las (in)acciones en los incendios (¿intencionales?) de las islas del Paraná </w:t>
      </w:r>
      <w:r>
        <w:br/>
      </w:r>
      <w:r>
        <w:lastRenderedPageBreak/>
        <w:br/>
        <w:t xml:space="preserve">96) Reinauguración de obras y fábricas ya terminada s y en funcionamiento hace rato </w:t>
      </w:r>
      <w:r>
        <w:br/>
      </w:r>
      <w:r>
        <w:br/>
        <w:t xml:space="preserve">97) Incumplimiento en la construcción de viviendas según el plan de 2004 </w:t>
      </w:r>
      <w:r>
        <w:br/>
      </w:r>
      <w:r>
        <w:br/>
        <w:t xml:space="preserve">98) Instalación de carpas ilegalmente frente al Congreso </w:t>
      </w:r>
      <w:r>
        <w:br/>
      </w:r>
      <w:r>
        <w:br/>
        <w:t xml:space="preserve">98b) Desautorización a Macri de usar la Policía Federal, pero se usapara reprimir a Quebracho y el Polo Obrero </w:t>
      </w:r>
      <w:r>
        <w:br/>
      </w:r>
      <w:r>
        <w:br/>
        <w:t xml:space="preserve">99) Presión para controlar contenidos de TV, como Showmatch y otros. </w:t>
      </w:r>
      <w:r>
        <w:br/>
      </w:r>
      <w:r>
        <w:br/>
        <w:t xml:space="preserve">100) Re-estatización y expropiación de Aerolíneas Argentinas </w:t>
      </w:r>
      <w:r>
        <w:br/>
      </w:r>
      <w:r>
        <w:br/>
        <w:t xml:space="preserve">101) Compra de votos de diputados y senadores para que votaran a favor del proyecto de retenciones móviles </w:t>
      </w:r>
      <w:r>
        <w:br/>
      </w:r>
      <w:r>
        <w:br/>
        <w:t xml:space="preserve">102) Alquiler de terrenos fiscales militares a Grobocopatel y Soros , mientras se pregona estar en contra de la concentración y los pools de siembra. </w:t>
      </w:r>
      <w:r>
        <w:br/>
      </w:r>
      <w:r>
        <w:br/>
        <w:t xml:space="preserve">103) Negociado con pavimentación de calles de Ezeiza y Chaco </w:t>
      </w:r>
      <w:r>
        <w:br/>
      </w:r>
      <w:r>
        <w:br/>
        <w:t xml:space="preserve">104) Boicot a la exposición rural y pago con fondos públicos </w:t>
      </w:r>
      <w:r>
        <w:br/>
      </w:r>
      <w:r>
        <w:br/>
        <w:t xml:space="preserve">105) Despido a funcionarios de AFIP que investigaban evasión en empresas relacionadas a los Kirchner </w:t>
      </w:r>
      <w:r>
        <w:br/>
      </w:r>
      <w:r>
        <w:br/>
        <w:t xml:space="preserve">106) Coimas de Siemens </w:t>
      </w:r>
      <w:r>
        <w:br/>
      </w:r>
      <w:r>
        <w:br/>
        <w:t xml:space="preserve">107 Lázaro Báez </w:t>
      </w:r>
      <w:r>
        <w:br/>
      </w:r>
      <w:r>
        <w:br/>
        <w:t xml:space="preserve">108) Publicidad contra el campo con fondos públicos </w:t>
      </w:r>
      <w:r>
        <w:br/>
      </w:r>
      <w:r>
        <w:br/>
        <w:t xml:space="preserve">109) Pago al grupo Grecco </w:t>
      </w:r>
      <w:r>
        <w:br/>
      </w:r>
      <w:r>
        <w:br/>
        <w:t xml:space="preserve">110) Falsa inauguración del aeropuerto de Chaco </w:t>
      </w:r>
      <w:r>
        <w:br/>
      </w:r>
      <w:r>
        <w:br/>
        <w:t xml:space="preserve">111) 3% de retenciones a las exportaciones y 5% de subsidio si se exporta por la Patagonia </w:t>
      </w:r>
      <w:r>
        <w:br/>
      </w:r>
      <w:r>
        <w:br/>
        <w:t xml:space="preserve">112) Desmantelamiento del sistema aduanero María para promover el contrabando </w:t>
      </w:r>
      <w:r>
        <w:br/>
      </w:r>
      <w:r>
        <w:br/>
        <w:t xml:space="preserve">113) Privatización de Correo Argentino de modo corrupto </w:t>
      </w:r>
      <w:r>
        <w:br/>
      </w:r>
      <w:r>
        <w:br/>
        <w:t xml:space="preserve">114) Cuenta en Uruguay de CFK por U$S 200.000.000 (fuente dudosa) </w:t>
      </w:r>
      <w:r>
        <w:br/>
      </w:r>
      <w:r>
        <w:br/>
        <w:t xml:space="preserve">115) Venta de bonos a Chávez con un interés superior al 15% </w:t>
      </w:r>
      <w:r>
        <w:br/>
      </w:r>
      <w:r>
        <w:br/>
        <w:t xml:space="preserve">116) Reasignación de fondos a planes sociales a Aerolíneas Argentinas </w:t>
      </w:r>
      <w:r>
        <w:br/>
      </w:r>
      <w:r>
        <w:br/>
        <w:t xml:space="preserve">117) Sobreprecios en construcción de caminos en Santa Cruz , con alto presupuesto nacional para ese fin </w:t>
      </w:r>
      <w:r>
        <w:br/>
      </w:r>
      <w:r>
        <w:lastRenderedPageBreak/>
        <w:br/>
        <w:t xml:space="preserve">118) Vínculos de Anibal Fernández con el narcotráfico </w:t>
      </w:r>
      <w:r>
        <w:br/>
      </w:r>
      <w:r>
        <w:br/>
        <w:t xml:space="preserve">118b) Proyecto de despenalización del consumo de drogas </w:t>
      </w:r>
      <w:r>
        <w:br/>
      </w:r>
      <w:r>
        <w:br/>
        <w:t xml:space="preserve">119) Sobreprecios en el plan Nacer (la redistribución del ingreso en su apogeo) </w:t>
      </w:r>
      <w:r>
        <w:br/>
      </w:r>
      <w:r>
        <w:br/>
        <w:t xml:space="preserve">120) Aportes del narcotráfico a la campaña de Cristina </w:t>
      </w:r>
      <w:r>
        <w:br/>
      </w:r>
      <w:r>
        <w:br/>
        <w:t xml:space="preserve">120b) Aportes del ejército a la campaña </w:t>
      </w:r>
      <w:r>
        <w:br/>
      </w:r>
      <w:r>
        <w:br/>
        <w:t xml:space="preserve">120c) Aportes de Marsans a la campaña </w:t>
      </w:r>
      <w:r>
        <w:br/>
      </w:r>
      <w:r>
        <w:br/>
        <w:t xml:space="preserve">121) $200.000 por mes a Gendarmería de Santa Cruz por un servicio que ya no presta </w:t>
      </w:r>
      <w:r>
        <w:br/>
      </w:r>
      <w:r>
        <w:br/>
      </w:r>
      <w:r>
        <w:br/>
        <w:t xml:space="preserve">122) Destrucción del Consejo de la Magistratura y veto a los candidatos a juez con las mejores calificaciones por el hecho de no ser K </w:t>
      </w:r>
      <w:r>
        <w:br/>
      </w:r>
      <w:r>
        <w:br/>
        <w:t xml:space="preserve">123) Retención de los documentos de los norteños en la votación a presidente. </w:t>
      </w:r>
      <w:r>
        <w:br/>
      </w:r>
      <w:r>
        <w:br/>
        <w:t xml:space="preserve">124) Apoyo simultáneo a Ingrid Betancourt, Hebe de Bonafini y a las FARC </w:t>
      </w:r>
      <w:r>
        <w:br/>
      </w:r>
      <w:r>
        <w:br/>
        <w:t xml:space="preserve">125) Consultora El Chapel, manejada por los Kirchner, lo cual es incompatible con su cargo público. </w:t>
      </w:r>
      <w:r>
        <w:br/>
      </w:r>
      <w:r>
        <w:br/>
        <w:t xml:space="preserve">126) Doble acto de firma de contrato por obra eléctrica: uno por Kirchner en 2007 y otro por Cristina en 2008 </w:t>
      </w:r>
      <w:r>
        <w:br/>
      </w:r>
      <w:r>
        <w:br/>
        <w:t xml:space="preserve">127) Reparto de estufas eléctricas a barrios sin luz </w:t>
      </w:r>
      <w:r>
        <w:br/>
      </w:r>
      <w:r>
        <w:br/>
        <w:t xml:space="preserve">128) Propuesta de estereotipos en lugar de escritores en la feria internacional de Franfurt </w:t>
      </w:r>
      <w:r>
        <w:br/>
      </w:r>
      <w:r>
        <w:br/>
        <w:t xml:space="preserve">129) $130 millones de "promoción industrial " para la curtiembre Yoma </w:t>
      </w:r>
      <w:r>
        <w:br/>
      </w:r>
      <w:r>
        <w:br/>
      </w:r>
      <w:r>
        <w:br/>
        <w:t xml:space="preserve">130) Tren de Puerto Madero con más formaciones pero sin pasajeros </w:t>
      </w:r>
      <w:r>
        <w:br/>
      </w:r>
      <w:r>
        <w:br/>
        <w:t xml:space="preserve">131) Sobreprecios y contaminación en central eléctrica de Río Turbio </w:t>
      </w:r>
      <w:r>
        <w:br/>
      </w:r>
      <w:r>
        <w:br/>
        <w:t xml:space="preserve">132) Estatización de aportes a las AFJP </w:t>
      </w:r>
      <w:r>
        <w:br/>
      </w:r>
      <w:r>
        <w:br/>
        <w:t xml:space="preserve">132b) Despilfarro de los fondos sin la creación del organismo de control previsto </w:t>
      </w:r>
      <w:r>
        <w:br/>
        <w:t xml:space="preserve">132c) Posible de los fondos de ANSES para automotrices multinacionales </w:t>
      </w:r>
      <w:r>
        <w:br/>
      </w:r>
      <w:r>
        <w:br/>
        <w:t xml:space="preserve">133) Cachets exagerados para artistas oficialistas </w:t>
      </w:r>
      <w:r>
        <w:br/>
      </w:r>
      <w:r>
        <w:br/>
        <w:t xml:space="preserve">134) Novia de Máximo Kirchner con sueldo de $ 9.853 en la Casa de Santa Cruz </w:t>
      </w:r>
      <w:r>
        <w:br/>
      </w:r>
      <w:r>
        <w:br/>
        <w:t xml:space="preserve">135) Límites a la investigación de actos de corrupción </w:t>
      </w:r>
      <w:r>
        <w:br/>
      </w:r>
      <w:r>
        <w:br/>
      </w:r>
      <w:r>
        <w:lastRenderedPageBreak/>
        <w:t xml:space="preserve">136) Compra de Radio del Plata </w:t>
      </w:r>
      <w:r>
        <w:br/>
      </w:r>
      <w:r>
        <w:br/>
        <w:t xml:space="preserve">137) Veto a la ley de protección de los glaciares </w:t>
      </w:r>
      <w:r>
        <w:br/>
      </w:r>
      <w:r>
        <w:br/>
        <w:t xml:space="preserve">138) Caída de las reservas de petróleo </w:t>
      </w:r>
      <w:r>
        <w:br/>
      </w:r>
      <w:r>
        <w:br/>
        <w:t xml:space="preserve">139) Manejos y gastos poco claros en la elección de Mar del Plata como sede de la final de la Copa Davis. </w:t>
      </w:r>
      <w:r>
        <w:br/>
      </w:r>
      <w:r>
        <w:br/>
        <w:t xml:space="preserve">140) Viaje de Florencia Kirchner y una amiga en la comitiva presidencial a África </w:t>
      </w:r>
      <w:r>
        <w:br/>
      </w:r>
      <w:r>
        <w:br/>
        <w:t xml:space="preserve">141) Gastos excesivos varios en el Senado </w:t>
      </w:r>
      <w:r>
        <w:br/>
      </w:r>
      <w:r>
        <w:br/>
        <w:t xml:space="preserve">142) Ausencia de entrevistas y una sola conferencia de prensa </w:t>
      </w:r>
      <w:r>
        <w:br/>
      </w:r>
      <w:r>
        <w:br/>
        <w:t xml:space="preserve">143) Supuesta lucha contra la oligarquía mientras son propietarios de grandes riquezas, propiedades inmobiliarias y un hotel de lujo </w:t>
      </w:r>
      <w:r>
        <w:br/>
      </w:r>
      <w:r>
        <w:br/>
        <w:t xml:space="preserve">144) Fraude en votación en el Senado sobre proyecto de ley de blanqueo de capitales </w:t>
      </w:r>
      <w:r>
        <w:br/>
      </w:r>
      <w:r>
        <w:br/>
        <w:t xml:space="preserve">145) Anuncio de un megaplán para enfrentar la crisis que se trata en uno 80% de medidas anunciadas y no cumplidas con anterioridad </w:t>
      </w:r>
      <w:r>
        <w:br/>
      </w:r>
      <w:r>
        <w:br/>
        <w:t xml:space="preserve">146) Proyecto de blanqueo de capitales, beneficiando a amigos del poder </w:t>
      </w:r>
      <w:r>
        <w:br/>
      </w:r>
      <w:r>
        <w:br/>
        <w:t xml:space="preserve">147) Más de la mitad de los empleados en el Ministerio de Trabajo están en negro. </w:t>
      </w:r>
      <w:r>
        <w:br/>
      </w:r>
      <w:r>
        <w:br/>
        <w:t xml:space="preserve">148) Sobreprecio de $150 millones en tendido eléctrico en Santa Cruz </w:t>
      </w:r>
      <w:r>
        <w:br/>
      </w:r>
      <w:r>
        <w:br/>
        <w:t xml:space="preserve">149) Pago de U$S 54.000.000 a un grupo de empresas ligadas a la dictadura en concepto de indemnización, aunque la justicia había determinado que no debían cobrar </w:t>
      </w:r>
      <w:r>
        <w:br/>
      </w:r>
      <w:r>
        <w:br/>
        <w:t>150) Negativa de la AGN a brindar información al fiscal nacional de Investigaciones Administrativas, Manuel Garrido, que investiga posibles actos de corrupción del gobierno</w:t>
      </w:r>
      <w:r w:rsidR="00CF7677" w:rsidRPr="00BA6498">
        <w:rPr>
          <w:bCs/>
        </w:rPr>
        <w:t>]</w:t>
      </w:r>
      <w:r w:rsidR="00C01F2F">
        <w:rPr>
          <w:bCs/>
        </w:rPr>
        <w:t xml:space="preserve"> </w:t>
      </w:r>
      <w:hyperlink r:id="rId539" w:history="1">
        <w:r w:rsidR="00C01F2F" w:rsidRPr="00410017">
          <w:rPr>
            <w:rStyle w:val="Hipervnculo"/>
            <w:bCs/>
          </w:rPr>
          <w:t>http://argentina.indymedia.org/news/2014/02/855529_comment.php</w:t>
        </w:r>
      </w:hyperlink>
      <w:r w:rsidR="00C01F2F">
        <w:rPr>
          <w:bCs/>
        </w:rPr>
        <w:t xml:space="preserve"> </w:t>
      </w:r>
    </w:p>
    <w:p w:rsidR="00C01F2F" w:rsidRDefault="00C01F2F" w:rsidP="00F31F95">
      <w:pPr>
        <w:pStyle w:val="Prrafodelista"/>
        <w:spacing w:before="100" w:beforeAutospacing="1" w:after="100" w:afterAutospacing="1" w:line="240" w:lineRule="auto"/>
        <w:jc w:val="both"/>
        <w:rPr>
          <w:bCs/>
        </w:rPr>
      </w:pPr>
    </w:p>
    <w:p w:rsidR="00C01F2F" w:rsidRDefault="00C01F2F" w:rsidP="00F31F95">
      <w:pPr>
        <w:pStyle w:val="Prrafodelista"/>
        <w:spacing w:before="100" w:beforeAutospacing="1" w:after="100" w:afterAutospacing="1" w:line="240" w:lineRule="auto"/>
        <w:jc w:val="both"/>
        <w:rPr>
          <w:bCs/>
        </w:rPr>
      </w:pPr>
      <w:r>
        <w:rPr>
          <w:bCs/>
        </w:rPr>
        <w:t>[</w:t>
      </w:r>
      <w:r>
        <w:t>A menos de dos meses del fin de la presidencia de Cristina Kirchner, el bloque de la UCR presentó un proyecto de ley que, bajo la figura jurídica de la "cosa juzgada írrita", busca impedir maniobras judiciales que permitan el cierre de más mil causas por corrupción que enfrentan cerca de un centenar y medio de funcionarios kirchneristas. (…)la "cosa juzgada írrita" (…) permite reabrir causas de funcionarios que hayan sido sobreseídos de manera fraudulenta. (…) Entre los funcionarios del kirchnerismo que enfrentaron en los últimos 12 años causas por delitos de corrupción se encuentran la presidenta Cristina Kirchner, el vicepresidente Amado Boudou, el gobernador bonarense y actual precandidato presidencial del oficialismo, Daniel Scioli, y los ministros Julio De Vido y Juan Manzur, entre otros, Débora Giorgi.</w:t>
      </w:r>
      <w:r>
        <w:rPr>
          <w:bCs/>
        </w:rPr>
        <w:t>]</w:t>
      </w:r>
      <w:r w:rsidR="00B32142">
        <w:rPr>
          <w:bCs/>
        </w:rPr>
        <w:t xml:space="preserve"> </w:t>
      </w:r>
      <w:hyperlink r:id="rId540" w:history="1">
        <w:r w:rsidR="00B32142" w:rsidRPr="00410017">
          <w:rPr>
            <w:rStyle w:val="Hipervnculo"/>
            <w:bCs/>
          </w:rPr>
          <w:t>http://www.lanacion.com.ar/1841202-cosa-juzgada-irrita-la-ucr-impulsa-un-proyecto-para-que-no-cierren-1000-causas-de-corrupcion-de-funcionarios-k</w:t>
        </w:r>
      </w:hyperlink>
      <w:r w:rsidR="00B32142">
        <w:rPr>
          <w:bCs/>
        </w:rPr>
        <w:t xml:space="preserve"> </w:t>
      </w:r>
    </w:p>
    <w:p w:rsidR="00B32142" w:rsidRDefault="00B32142" w:rsidP="00F31F95">
      <w:pPr>
        <w:pStyle w:val="Prrafodelista"/>
        <w:spacing w:before="100" w:beforeAutospacing="1" w:after="100" w:afterAutospacing="1" w:line="240" w:lineRule="auto"/>
        <w:jc w:val="both"/>
        <w:rPr>
          <w:bCs/>
        </w:rPr>
      </w:pPr>
    </w:p>
    <w:p w:rsidR="00B32142" w:rsidRDefault="00B32142" w:rsidP="00F31F95">
      <w:pPr>
        <w:pStyle w:val="Prrafodelista"/>
        <w:spacing w:before="100" w:beforeAutospacing="1" w:after="100" w:afterAutospacing="1" w:line="240" w:lineRule="auto"/>
        <w:jc w:val="both"/>
        <w:rPr>
          <w:bCs/>
        </w:rPr>
      </w:pPr>
      <w:r>
        <w:rPr>
          <w:bCs/>
        </w:rPr>
        <w:t>[</w:t>
      </w:r>
      <w:r w:rsidR="002E7015">
        <w:rPr>
          <w:bCs/>
        </w:rPr>
        <w:t xml:space="preserve">(…) </w:t>
      </w:r>
      <w:r w:rsidR="003269ED">
        <w:t xml:space="preserve">el auditor general habló con LA NACION de las consecuencias "desgarradoras" de la "corrupción", basado en las investigaciones que llevó adelante el equipo de la AGN </w:t>
      </w:r>
      <w:r w:rsidR="003269ED">
        <w:lastRenderedPageBreak/>
        <w:t xml:space="preserve">en los últimos doce años. Se quejó de la reticencia de las dependencias estatales para entregar datos públicos y afirmó que el recoveco más oscuro del Estado en los doce años de kirchnerismo fue el área de Transporte que coordinaron los secretarios </w:t>
      </w:r>
      <w:hyperlink r:id="rId541" w:tgtFrame="_blank" w:history="1">
        <w:r w:rsidR="003269ED">
          <w:rPr>
            <w:rStyle w:val="Hipervnculo"/>
          </w:rPr>
          <w:t>Ricardo Jaime</w:t>
        </w:r>
      </w:hyperlink>
      <w:r w:rsidR="003269ED">
        <w:t xml:space="preserve"> (2003-2009) y </w:t>
      </w:r>
      <w:hyperlink r:id="rId542" w:tgtFrame="_blank" w:history="1">
        <w:r w:rsidR="003269ED">
          <w:rPr>
            <w:rStyle w:val="Hipervnculo"/>
          </w:rPr>
          <w:t>Juan Pablo Schiavi</w:t>
        </w:r>
      </w:hyperlink>
      <w:r w:rsidR="003269ED">
        <w:t xml:space="preserve"> (2009-2012), cuando el manejo ferroviario dependía del Ministerio de Planificación que conducía -y conduce- </w:t>
      </w:r>
      <w:hyperlink r:id="rId543" w:tgtFrame="_blank" w:history="1">
        <w:r w:rsidR="003269ED">
          <w:rPr>
            <w:rStyle w:val="Hipervnculo"/>
          </w:rPr>
          <w:t>Julio De Vido.</w:t>
        </w:r>
      </w:hyperlink>
      <w:r w:rsidR="002E7015">
        <w:t xml:space="preserve"> (…) ubicó en el podio de los más graves casos de corrupción dos temas que no incluyó en el libro -aunque asegura que los retomará en un futuro trabajo-: </w:t>
      </w:r>
      <w:hyperlink r:id="rId544" w:tgtFrame="_blank" w:history="1">
        <w:r w:rsidR="002E7015">
          <w:rPr>
            <w:rStyle w:val="Hipervnculo"/>
          </w:rPr>
          <w:t>Sueños Compartidos</w:t>
        </w:r>
      </w:hyperlink>
      <w:r w:rsidR="002E7015">
        <w:t xml:space="preserve"> (el millonario plan de viviendas, investigado en la Justicia, que manejó el apoderado de la Fundación Madres de Plaza de Mayo, </w:t>
      </w:r>
      <w:hyperlink r:id="rId545" w:tgtFrame="_blank" w:history="1">
        <w:r w:rsidR="002E7015">
          <w:rPr>
            <w:rStyle w:val="Hipervnculo"/>
          </w:rPr>
          <w:t>Sergio Schoklender</w:t>
        </w:r>
      </w:hyperlink>
      <w:r w:rsidR="002E7015">
        <w:t xml:space="preserve">, en seis provincias y en la Capital); y el programa estatal </w:t>
      </w:r>
      <w:hyperlink r:id="rId546" w:tgtFrame="_blank" w:history="1">
        <w:r w:rsidR="002E7015">
          <w:rPr>
            <w:rStyle w:val="Hipervnculo"/>
          </w:rPr>
          <w:t>Fútbol para Todos</w:t>
        </w:r>
      </w:hyperlink>
      <w:r w:rsidR="002E7015">
        <w:t>, donde se desembolsaron, según informes de la AGN (Auditoría General de la Nación), más de seis mil millones de pesos entre 2009 y 2015.</w:t>
      </w:r>
      <w:r>
        <w:rPr>
          <w:bCs/>
        </w:rPr>
        <w:t>]</w:t>
      </w:r>
    </w:p>
    <w:p w:rsidR="002E7015" w:rsidRDefault="002E7015" w:rsidP="00F31F95">
      <w:pPr>
        <w:pStyle w:val="Prrafodelista"/>
        <w:spacing w:before="100" w:beforeAutospacing="1" w:after="100" w:afterAutospacing="1" w:line="240" w:lineRule="auto"/>
        <w:jc w:val="both"/>
        <w:rPr>
          <w:bCs/>
        </w:rPr>
      </w:pPr>
      <w:r>
        <w:rPr>
          <w:bCs/>
        </w:rPr>
        <w:t>Leandro Despouy, auditor general de la Nación desde 2002: “</w:t>
      </w:r>
      <w:r>
        <w:t>En PAMI quedó probado que el organismo era objeto de una apropiación ilegal de los fondos de la tercera edad por parte de organizaciones sindicales y políticas. También en APE [Administración de Programas Especiales], se llevaron los subsidios o las compensaciones para las prestaciones de alta complejidad, remedios oncológicos, prótesis. En gestiones de salud y sociales hemos visto cosas desgarradoras. Vimos cómo el manejo ilegal de los fondos afecta directamente a las personas.</w:t>
      </w:r>
      <w:r>
        <w:rPr>
          <w:bCs/>
        </w:rPr>
        <w:t>” (…) “</w:t>
      </w:r>
      <w:r>
        <w:t>La tendencia de este gobierno es al manejo discrecional de los fondos sin rendición de cuentas. En la gestión presupuestaria el Gobierno se apodera del Estado, distribuye con gran discrecionalidad y en forma arbitraria. Mientras más dinero puso el Estado en los trenes, peor funcionaban. La AGN les decía, que por favor dejaran los fondos, porque no se aplicaban sin control. Y el Estado respondía que gastaba bien y que los argentinos eran transgresores y destruían los ferrocarriles. Las tareas no se hacían, el mantenimiento tampoco y se terminó produciendo la tragedia que anticipaban los informes de la auditoría. Mi experiencia como auditor demuestra que no porque una tragedia sea evidente se va a evitar, porque los mecanismos del Estado no actúan, aunque esté la alerta.</w:t>
      </w:r>
      <w:r>
        <w:rPr>
          <w:bCs/>
        </w:rPr>
        <w:t>” (…) “</w:t>
      </w:r>
      <w:r>
        <w:t>En el área de la Secretaría de Transporte es donde probablemente hayamos tenido más dificultades, sobre todo en cuanto al registro adecuado de la información de los gastos. A veces tuvimos reticencia para que nos entregaran información y tuvimos que recurrir a la Justicia para obtenerla.</w:t>
      </w:r>
      <w:r>
        <w:rPr>
          <w:bCs/>
        </w:rPr>
        <w:t>” (…) “</w:t>
      </w:r>
      <w:r>
        <w:t>A este gobierno le ha incomodado el control. No lo ven como un aliado para mejorar. Esto se expresa en la hostilidad hacia los organismos de control. Casi todos ellos, la Oficina Anticorrupción, las fiscalías de gestiones administrativas y la Sigen prácticamente han sido anestesiados. En cambio la AGN continuó la actividad con gran visibilidad pública y lo ha hecho muchas veces enfrentando intentos de destitución.</w:t>
      </w:r>
      <w:r>
        <w:rPr>
          <w:bCs/>
        </w:rPr>
        <w:t xml:space="preserve">” </w:t>
      </w:r>
      <w:hyperlink r:id="rId547" w:history="1">
        <w:r w:rsidRPr="004E5652">
          <w:rPr>
            <w:rStyle w:val="Hipervnculo"/>
            <w:bCs/>
          </w:rPr>
          <w:t>http://www.lanacion.com.ar/1808500-el-podio-de-la-corrupcion-en-12-anos-de-kirchnerismo-segun-el-auditor-general-de-la-nacion</w:t>
        </w:r>
      </w:hyperlink>
      <w:r>
        <w:rPr>
          <w:bCs/>
        </w:rPr>
        <w:t xml:space="preserve"> </w:t>
      </w:r>
    </w:p>
    <w:p w:rsidR="002E7015" w:rsidRDefault="002E7015" w:rsidP="00F31F95">
      <w:pPr>
        <w:pStyle w:val="Prrafodelista"/>
        <w:spacing w:before="100" w:beforeAutospacing="1" w:after="100" w:afterAutospacing="1" w:line="240" w:lineRule="auto"/>
        <w:jc w:val="both"/>
        <w:rPr>
          <w:bCs/>
        </w:rPr>
      </w:pPr>
    </w:p>
    <w:p w:rsidR="002E7015" w:rsidRDefault="002E7015" w:rsidP="00F31F95">
      <w:pPr>
        <w:pStyle w:val="Prrafodelista"/>
        <w:spacing w:before="100" w:beforeAutospacing="1" w:after="100" w:afterAutospacing="1" w:line="240" w:lineRule="auto"/>
        <w:jc w:val="both"/>
        <w:rPr>
          <w:bCs/>
        </w:rPr>
      </w:pPr>
      <w:r>
        <w:rPr>
          <w:bCs/>
        </w:rPr>
        <w:t>[</w:t>
      </w:r>
      <w:r w:rsidR="009D436E">
        <w:t xml:space="preserve">En la última presentación del índice de percepción de la </w:t>
      </w:r>
      <w:hyperlink r:id="rId548" w:tgtFrame="_blank" w:history="1">
        <w:r w:rsidR="009D436E">
          <w:rPr>
            <w:rStyle w:val="Hipervnculo"/>
          </w:rPr>
          <w:t>corrupción,</w:t>
        </w:r>
      </w:hyperlink>
      <w:r w:rsidR="009D436E">
        <w:t xml:space="preserve"> elaborado por la ONG </w:t>
      </w:r>
      <w:hyperlink r:id="rId549" w:tgtFrame="_blank" w:history="1">
        <w:r w:rsidR="009D436E">
          <w:rPr>
            <w:rStyle w:val="Hipervnculo"/>
          </w:rPr>
          <w:t>Transparency International,</w:t>
        </w:r>
      </w:hyperlink>
      <w:r w:rsidR="009D436E">
        <w:t xml:space="preserve"> la Argentina aparece en el puesto 107 entre 175 países. Nuestros magros 34 puntos distan mucho de los 92 con los que Dinamarca lidera la tabla y también están muy lejos de los 73 que cosechan Chile y Uruguay, los destacados de la región. De hecho, tenemos el séptimo peor resultado entre los 10 mayores países de Sudamérica, superando solamente a Ecuador, Paraguay y Venezuela. El índice sirve para poner en primer plano la creencia de muchos: el control de la corrupción es uno de los aspectos en los que nuestro país está fallando. (…) una burocracia lenta que se mueve de acuerdo con la tendencia política es un gran facilitador de la corrupción. (…)La corrupción, desde todo punto de vista, es incompatible con una Argentina desarrollada, tolerante, inclusiva y feliz. Demandarle a la política que ponga su voluntad contra ella no es, entonces, una pretensión </w:t>
      </w:r>
      <w:r w:rsidR="009D436E">
        <w:lastRenderedPageBreak/>
        <w:t>demasiado alta sino, simplemente, el único camino que tenemos hoy para salir del laberinto.</w:t>
      </w:r>
      <w:r>
        <w:rPr>
          <w:bCs/>
        </w:rPr>
        <w:t>]</w:t>
      </w:r>
      <w:r w:rsidR="009D436E">
        <w:rPr>
          <w:bCs/>
        </w:rPr>
        <w:t xml:space="preserve"> </w:t>
      </w:r>
      <w:hyperlink r:id="rId550" w:history="1">
        <w:r w:rsidR="009D436E" w:rsidRPr="004E5652">
          <w:rPr>
            <w:rStyle w:val="Hipervnculo"/>
            <w:bCs/>
          </w:rPr>
          <w:t>http://www.lanacion.com.ar/1779779-el-laberinto-de-la-corrupcion</w:t>
        </w:r>
      </w:hyperlink>
      <w:r w:rsidR="009D436E">
        <w:rPr>
          <w:bCs/>
        </w:rPr>
        <w:t xml:space="preserve"> </w:t>
      </w:r>
    </w:p>
    <w:p w:rsidR="009D436E" w:rsidRDefault="009D436E" w:rsidP="00F31F95">
      <w:pPr>
        <w:pStyle w:val="Prrafodelista"/>
        <w:spacing w:before="100" w:beforeAutospacing="1" w:after="100" w:afterAutospacing="1" w:line="240" w:lineRule="auto"/>
        <w:jc w:val="both"/>
        <w:rPr>
          <w:bCs/>
        </w:rPr>
      </w:pPr>
    </w:p>
    <w:p w:rsidR="009D436E" w:rsidRDefault="009D436E" w:rsidP="00F31F95">
      <w:pPr>
        <w:pStyle w:val="Prrafodelista"/>
        <w:spacing w:before="100" w:beforeAutospacing="1" w:after="100" w:afterAutospacing="1" w:line="240" w:lineRule="auto"/>
        <w:jc w:val="both"/>
        <w:rPr>
          <w:bCs/>
        </w:rPr>
      </w:pPr>
      <w:r>
        <w:rPr>
          <w:bCs/>
        </w:rPr>
        <w:t>[</w:t>
      </w:r>
      <w:r>
        <w:t xml:space="preserve">El juez federal Julián Ercolini justificó esta mañana </w:t>
      </w:r>
      <w:hyperlink r:id="rId551" w:tgtFrame="_blank" w:history="1">
        <w:r>
          <w:rPr>
            <w:rStyle w:val="Hipervnculo"/>
          </w:rPr>
          <w:t>la condena de un año y medio de prisión</w:t>
        </w:r>
      </w:hyperlink>
      <w:r>
        <w:t xml:space="preserve"> en suspenso por recibir dádivas al ex secretario kirchnerista de Transporte </w:t>
      </w:r>
      <w:hyperlink r:id="rId552" w:tooltip="Ver todas las notas de Ricardo Jaime" w:history="1">
        <w:r>
          <w:rPr>
            <w:rStyle w:val="Hipervnculo"/>
          </w:rPr>
          <w:t>Ricardo Jaime,</w:t>
        </w:r>
      </w:hyperlink>
      <w:r>
        <w:t xml:space="preserve"> al subrayar que "es una pena relativamente alta en relación al máximo que se puede imponer" en este delito.</w:t>
      </w:r>
      <w:r w:rsidR="00942A11">
        <w:t xml:space="preserve"> (…)Con esta condena, </w:t>
      </w:r>
      <w:hyperlink r:id="rId553" w:tgtFrame="_blank" w:history="1">
        <w:r w:rsidR="00942A11">
          <w:rPr>
            <w:rStyle w:val="Hipervnculo"/>
          </w:rPr>
          <w:t>Ercolini ratificó el acuerdo de juicio abreviado</w:t>
        </w:r>
      </w:hyperlink>
      <w:r w:rsidR="00942A11">
        <w:t xml:space="preserve"> que Jaime convino con el fiscal Guillermo Marijuan, y ordenó el decomiso de dos millones de pesos al ex secretario de Transporte como compensación por el delito de "aceptación de dádivas" de empresarios "en 19 oportunidades".</w:t>
      </w:r>
      <w:r>
        <w:rPr>
          <w:bCs/>
        </w:rPr>
        <w:t>]</w:t>
      </w:r>
      <w:r w:rsidR="00D376E3">
        <w:rPr>
          <w:bCs/>
        </w:rPr>
        <w:t xml:space="preserve"> </w:t>
      </w:r>
      <w:hyperlink r:id="rId554" w:history="1">
        <w:r w:rsidR="00D376E3" w:rsidRPr="004E5652">
          <w:rPr>
            <w:rStyle w:val="Hipervnculo"/>
            <w:bCs/>
          </w:rPr>
          <w:t>http://www.lanacion.com.ar/1836360-el-juez-ercolini-defendio-el-fallo-que-condeno-a-jaime-por-corrupcion-pero-lo-dejo-libre</w:t>
        </w:r>
      </w:hyperlink>
    </w:p>
    <w:p w:rsidR="00D376E3" w:rsidRDefault="00D376E3" w:rsidP="00F31F95">
      <w:pPr>
        <w:pStyle w:val="Prrafodelista"/>
        <w:spacing w:before="100" w:beforeAutospacing="1" w:after="100" w:afterAutospacing="1" w:line="240" w:lineRule="auto"/>
        <w:jc w:val="both"/>
        <w:rPr>
          <w:bCs/>
        </w:rPr>
      </w:pPr>
    </w:p>
    <w:p w:rsidR="00D376E3" w:rsidRDefault="00D376E3" w:rsidP="00F31F95">
      <w:pPr>
        <w:pStyle w:val="Prrafodelista"/>
        <w:spacing w:before="100" w:beforeAutospacing="1" w:after="100" w:afterAutospacing="1" w:line="240" w:lineRule="auto"/>
        <w:jc w:val="both"/>
        <w:rPr>
          <w:bCs/>
        </w:rPr>
      </w:pPr>
      <w:r>
        <w:rPr>
          <w:bCs/>
        </w:rPr>
        <w:t>[</w:t>
      </w:r>
      <w:r>
        <w:t xml:space="preserve">En la Argentina hay por lo menos 35 causas por corrupción que involucran a 25 funcionarios y ex funcionarios del Gobierno, incluida la presidenta Cristina Kirchner. Pero no se vislumbra que en breve se realice otro juicio oral como en el que se condenó el jueves último a la ex ministra de Economía </w:t>
      </w:r>
      <w:hyperlink r:id="rId555" w:tgtFrame="_blank" w:history="1">
        <w:r>
          <w:rPr>
            <w:rStyle w:val="Hipervnculo"/>
          </w:rPr>
          <w:t>Felisa Miceli</w:t>
        </w:r>
      </w:hyperlink>
      <w:r>
        <w:t xml:space="preserve">. (…)Los ex funcionarios que están más cerca de llegar a juicio oral son el </w:t>
      </w:r>
      <w:hyperlink r:id="rId556" w:tgtFrame="_blank" w:history="1">
        <w:r>
          <w:rPr>
            <w:rStyle w:val="Hipervnculo"/>
          </w:rPr>
          <w:t>ex secretario de Transporte Ricardo Jaime</w:t>
        </w:r>
      </w:hyperlink>
      <w:r>
        <w:t xml:space="preserve"> , que ya tiene dos procesamientos confirmados por el delito de recibir dádivas; el ex superintendente de Salud y ex recaudador electoral del kirchnerismo Héctor Capacciolli, por un caso derivado de la mafia de los medicamentos, y el ex secretario de Tierras Luis D'Elía, por la toma de la comisaría 24a. de La Boca, ocurrida en 2004. (…) un caso de corrupción en la Argentina demora en tener sentencia unos 14 años en promedio. (…) </w:t>
      </w:r>
      <w:hyperlink r:id="rId557" w:tgtFrame="_blank" w:history="1">
        <w:r>
          <w:rPr>
            <w:rStyle w:val="Hipervnculo"/>
          </w:rPr>
          <w:t>Amado Boudou</w:t>
        </w:r>
      </w:hyperlink>
      <w:r>
        <w:t xml:space="preserve"> (vicepresidente de Argentina), que tenía a septiembre de este año 14 causas en trámite. En las principales, el juez Ariel Lijo lo investiga por enriquecimiento ilícito y porque supuestamente se interesó en la quiebra de la ex Ciccone; en otra el juez federal Sebastián Casanello averigua si intervino en la percepción de más de 7 millones de honorarios que recibió Alejandro Vandenbroele, director de Ciccone por reestructurar la deuda de Formosa, a instancias del Ministerio de Economía, cuando era ocupado por Boudou, y también lo investiga el juez Claudio Bonadio por presuntas irregulares en su declaración jurada de bienes de 2010. (…)También se investiga al ministro de Planificación Julio De Vido: fue denunciado por Carrió en una causa que involucraba al ex presidente Néstor Kirchner como jefe de una asociación ilícita que incluyó a Jaime, Rudy Ulloa, Carlos Zannini y a los empresarios Cristóbal López y Lázaro Báez. La causa se dividió en diversos expedientes, algunos de los cuales siguen abiertos y otros fueron cerrados. (…)</w:t>
      </w:r>
      <w:r w:rsidR="008364B6">
        <w:t xml:space="preserve">Claudio Uberti, ex titular del Occovi, entre otros ex funcionarios, acusados de gerenciar una embajada paralela que cobraba comisiones para que empresarios argentinos hicieran negocios con el gobierno de Hugo Chávez. Echegaray sigue investigado por los subsidios que entregó a </w:t>
      </w:r>
      <w:r w:rsidR="008364B6">
        <w:rPr>
          <w:i/>
          <w:iCs/>
        </w:rPr>
        <w:t xml:space="preserve">feedlots </w:t>
      </w:r>
      <w:r w:rsidR="008364B6">
        <w:t>y el caso Schoklender en el que se investiga el desvío de parte de los $ 760 millones que recibieron las Madres de Plaza de Mayo aún no tiene procesamientos.</w:t>
      </w:r>
      <w:r>
        <w:rPr>
          <w:bCs/>
        </w:rPr>
        <w:t>]</w:t>
      </w:r>
      <w:r w:rsidR="008364B6">
        <w:rPr>
          <w:bCs/>
        </w:rPr>
        <w:t xml:space="preserve"> </w:t>
      </w:r>
      <w:hyperlink r:id="rId558" w:history="1">
        <w:r w:rsidR="009B30A6" w:rsidRPr="004E5652">
          <w:rPr>
            <w:rStyle w:val="Hipervnculo"/>
            <w:bCs/>
          </w:rPr>
          <w:t>http://www.lanacion.com.ar/1541615-hay-35-causas-abiertas-por-casos-de-corrupcion</w:t>
        </w:r>
      </w:hyperlink>
      <w:r w:rsidR="009B30A6">
        <w:rPr>
          <w:bCs/>
        </w:rPr>
        <w:t xml:space="preserve"> </w:t>
      </w:r>
    </w:p>
    <w:p w:rsidR="009B30A6" w:rsidRDefault="009B30A6" w:rsidP="00F31F95">
      <w:pPr>
        <w:pStyle w:val="Prrafodelista"/>
        <w:spacing w:before="100" w:beforeAutospacing="1" w:after="100" w:afterAutospacing="1" w:line="240" w:lineRule="auto"/>
        <w:jc w:val="both"/>
        <w:rPr>
          <w:bCs/>
        </w:rPr>
      </w:pPr>
    </w:p>
    <w:p w:rsidR="009B30A6" w:rsidRDefault="009B30A6" w:rsidP="00F31F95">
      <w:pPr>
        <w:pStyle w:val="Prrafodelista"/>
        <w:spacing w:before="100" w:beforeAutospacing="1" w:after="100" w:afterAutospacing="1" w:line="240" w:lineRule="auto"/>
        <w:jc w:val="both"/>
        <w:rPr>
          <w:bCs/>
        </w:rPr>
      </w:pPr>
      <w:r>
        <w:rPr>
          <w:bCs/>
        </w:rPr>
        <w:t>[</w:t>
      </w:r>
      <w:r>
        <w:t xml:space="preserve">Se habla mucho de </w:t>
      </w:r>
      <w:hyperlink r:id="rId559" w:tgtFrame="_blank" w:history="1">
        <w:r>
          <w:rPr>
            <w:rStyle w:val="Hipervnculo"/>
          </w:rPr>
          <w:t>corrupción</w:t>
        </w:r>
      </w:hyperlink>
      <w:r>
        <w:t xml:space="preserve">, pero se habla menos de impunidad. Cuando hay corrupción, el transgresor tuerce el sentido de la ley en beneficio propio. Cuando hay </w:t>
      </w:r>
      <w:hyperlink r:id="rId560" w:tgtFrame="_blank" w:history="1">
        <w:r>
          <w:rPr>
            <w:rStyle w:val="Hipervnculo"/>
          </w:rPr>
          <w:t>impunidad,</w:t>
        </w:r>
      </w:hyperlink>
      <w:r>
        <w:t xml:space="preserve"> no recibe el castigo que le correspondería por haberlo hecho o por haberlo intentado. (…)</w:t>
      </w:r>
      <w:r w:rsidR="00F323D6">
        <w:t xml:space="preserve"> </w:t>
      </w:r>
      <w:r>
        <w:t>La corrupción es un mal general, y también podría decirse que abunda entre nosotros. La impunidad, en cambio, nos afecta particularmente como la sociedad desorganizada que somos</w:t>
      </w:r>
      <w:r>
        <w:rPr>
          <w:bCs/>
        </w:rPr>
        <w:t>]</w:t>
      </w:r>
      <w:r w:rsidR="00F323D6">
        <w:rPr>
          <w:bCs/>
        </w:rPr>
        <w:t xml:space="preserve"> </w:t>
      </w:r>
      <w:hyperlink r:id="rId561" w:history="1">
        <w:r w:rsidR="00F323D6" w:rsidRPr="004E5652">
          <w:rPr>
            <w:rStyle w:val="Hipervnculo"/>
            <w:bCs/>
          </w:rPr>
          <w:t>http://www.lanacion.com.ar/1728095-corrupcion-e-impunidad-dos-males-argentinos</w:t>
        </w:r>
      </w:hyperlink>
      <w:r w:rsidR="00F323D6">
        <w:rPr>
          <w:bCs/>
        </w:rPr>
        <w:t xml:space="preserve"> </w:t>
      </w:r>
    </w:p>
    <w:p w:rsidR="00F323D6" w:rsidRDefault="00F323D6" w:rsidP="00F31F95">
      <w:pPr>
        <w:pStyle w:val="Prrafodelista"/>
        <w:spacing w:before="100" w:beforeAutospacing="1" w:after="100" w:afterAutospacing="1" w:line="240" w:lineRule="auto"/>
        <w:jc w:val="both"/>
        <w:rPr>
          <w:bCs/>
        </w:rPr>
      </w:pPr>
    </w:p>
    <w:p w:rsidR="00D34EA1" w:rsidRDefault="00F323D6" w:rsidP="00F31F95">
      <w:pPr>
        <w:pStyle w:val="Prrafodelista"/>
        <w:spacing w:before="100" w:beforeAutospacing="1" w:after="100" w:afterAutospacing="1" w:line="240" w:lineRule="auto"/>
        <w:jc w:val="both"/>
        <w:rPr>
          <w:bCs/>
        </w:rPr>
      </w:pPr>
      <w:r>
        <w:rPr>
          <w:bCs/>
        </w:rPr>
        <w:lastRenderedPageBreak/>
        <w:t>[</w:t>
      </w:r>
      <w:r w:rsidR="002F3A71">
        <w:rPr>
          <w:bCs/>
        </w:rPr>
        <w:t xml:space="preserve">Tomás Abraham, filósofo: </w:t>
      </w:r>
      <w:r w:rsidR="002F3A71">
        <w:t xml:space="preserve">"Si nosotros no tenemos un mercado competitivo, donde los empresarios puedan fijar sus precios, </w:t>
      </w:r>
      <w:r w:rsidR="002F3A71">
        <w:rPr>
          <w:b/>
          <w:bCs/>
        </w:rPr>
        <w:t>donde no hay competencia externa ni interna, no tenemos mercado. No es capitalismo</w:t>
      </w:r>
      <w:r w:rsidR="002F3A71">
        <w:t xml:space="preserve">. No hay planificación de costos. La oferta es inelástica. </w:t>
      </w:r>
      <w:r w:rsidR="002F3A71">
        <w:rPr>
          <w:b/>
          <w:bCs/>
        </w:rPr>
        <w:t xml:space="preserve">A esto se le opone el Estado, que se hace cargo de la economía. Un Estado corrupto, ineficiente, de baja productividad y de mala praxis" </w:t>
      </w:r>
      <w:r w:rsidR="002F3A71" w:rsidRPr="002F3A71">
        <w:rPr>
          <w:bCs/>
        </w:rPr>
        <w:t>(…)</w:t>
      </w:r>
      <w:r w:rsidR="002F3A71">
        <w:t>"</w:t>
      </w:r>
      <w:r w:rsidR="002F3A71">
        <w:rPr>
          <w:b/>
          <w:bCs/>
        </w:rPr>
        <w:t>El problema de la Argentina no es la corrupción, es la impunidad. Corrupción hay en todas partes, impunidad no.</w:t>
      </w:r>
      <w:r w:rsidR="002F3A71">
        <w:t xml:space="preserve"> Acá se sacan fotos con los barrabravas". (…) “</w:t>
      </w:r>
      <w:r w:rsidR="002F3A71">
        <w:rPr>
          <w:b/>
          <w:bCs/>
        </w:rPr>
        <w:t>No creo que pueda haber justicia para atrás. No sirvió en el menemismo.</w:t>
      </w:r>
      <w:r w:rsidR="002F3A71">
        <w:t xml:space="preserve"> Que la Justicia funcione hoy hace que no tengamos que caer tanto por lo que pasó </w:t>
      </w:r>
      <w:r w:rsidR="00D34EA1">
        <w:t>ayer, porque tendríamos futuro".</w:t>
      </w:r>
      <w:r>
        <w:rPr>
          <w:bCs/>
        </w:rPr>
        <w:t>]</w:t>
      </w:r>
      <w:r w:rsidR="00D34EA1">
        <w:rPr>
          <w:bCs/>
        </w:rPr>
        <w:t xml:space="preserve"> </w:t>
      </w:r>
      <w:hyperlink r:id="rId562" w:history="1">
        <w:r w:rsidR="00D34EA1" w:rsidRPr="004E5652">
          <w:rPr>
            <w:rStyle w:val="Hipervnculo"/>
            <w:bCs/>
          </w:rPr>
          <w:t>http://www.infobae.com/2014/03/13/1549982-tomas-abraham-el-problema-la-argentina-no-es-la-corrupcion-sino-la-impunidad</w:t>
        </w:r>
      </w:hyperlink>
      <w:r w:rsidR="00D34EA1">
        <w:rPr>
          <w:bCs/>
        </w:rPr>
        <w:t xml:space="preserve"> </w:t>
      </w:r>
    </w:p>
    <w:p w:rsidR="00D34EA1" w:rsidRDefault="00D34EA1" w:rsidP="00F31F95">
      <w:pPr>
        <w:pStyle w:val="Prrafodelista"/>
        <w:spacing w:before="100" w:beforeAutospacing="1" w:after="100" w:afterAutospacing="1" w:line="240" w:lineRule="auto"/>
        <w:jc w:val="both"/>
        <w:rPr>
          <w:bCs/>
        </w:rPr>
      </w:pPr>
    </w:p>
    <w:p w:rsidR="008D245A" w:rsidRDefault="000207F6" w:rsidP="00F31F95">
      <w:pPr>
        <w:pStyle w:val="Prrafodelista"/>
        <w:spacing w:before="100" w:beforeAutospacing="1" w:after="100" w:afterAutospacing="1" w:line="240" w:lineRule="auto"/>
        <w:jc w:val="both"/>
        <w:rPr>
          <w:rStyle w:val="nfasis"/>
          <w:i w:val="0"/>
        </w:rPr>
      </w:pPr>
      <w:r w:rsidRPr="000207F6">
        <w:rPr>
          <w:bCs/>
        </w:rPr>
        <w:t>[</w:t>
      </w:r>
      <w:r w:rsidR="00D34EA1" w:rsidRPr="000207F6">
        <w:rPr>
          <w:rStyle w:val="nfasis"/>
          <w:i w:val="0"/>
        </w:rPr>
        <w:t xml:space="preserve">Ricardo Raúl Jaime fue secretario de Transporte de la Nación durante 1657 de los 1660 días que gobernó Néstor Kirchner. En el mandato de Cristina Fernández de Kirchner decidió –igual que antes– los destinos de los millones y los negocios del área de transporte por 569 días. </w:t>
      </w:r>
      <w:r w:rsidRPr="000207F6">
        <w:t>(…)</w:t>
      </w:r>
      <w:r>
        <w:rPr>
          <w:i/>
        </w:rPr>
        <w:t xml:space="preserve"> </w:t>
      </w:r>
      <w:r w:rsidR="00D34EA1" w:rsidRPr="000207F6">
        <w:rPr>
          <w:rStyle w:val="nfasis"/>
          <w:i w:val="0"/>
        </w:rPr>
        <w:t>Lo echaron en julio de 2009, luego de la derrota electoral del kirchnerismo y un mes después de que se conociera por los medios que usaba como propio un avión privado valuado en cuatro millones de dólares. (…)</w:t>
      </w:r>
      <w:r>
        <w:rPr>
          <w:rStyle w:val="nfasis"/>
          <w:i w:val="0"/>
        </w:rPr>
        <w:t xml:space="preserve"> </w:t>
      </w:r>
      <w:r w:rsidR="00D34EA1" w:rsidRPr="000207F6">
        <w:rPr>
          <w:rStyle w:val="nfasis"/>
          <w:i w:val="0"/>
        </w:rPr>
        <w:t xml:space="preserve">En 2009 el ex Fiscal de Investigaciones Administrativas Manuel Garrido, hoy diputado nacional, lo había denunciado por haber recibido dádivas (coimas) de la empresa Trenes de Buenos Aires (TBA) que explotaba el ferrocarril Sarmiento y tenía otros negocios que debían ser controlados por Jaime. Se comprobó que TBA le pagaba a Jaime viajes en aviones privados para que el entonces funcionario fuera a descansar los fines de semana largos. La empresa bajo control de Jaime lo invitaba a volar con familiares y amigos. </w:t>
      </w:r>
      <w:r w:rsidRPr="000207F6">
        <w:t xml:space="preserve">(…) </w:t>
      </w:r>
      <w:r w:rsidR="00D34EA1" w:rsidRPr="000207F6">
        <w:rPr>
          <w:rStyle w:val="nfasis"/>
          <w:i w:val="0"/>
        </w:rPr>
        <w:t xml:space="preserve">En 2010 se reveló periodísticamente que el alquiler del departamento donde vivía Jaime mientras era funcionario público, era pagado por la empresa Terminales de Buenos Aires (TEBA). A esa compañía, Jaime le extendió desde 2006 a 2015 el contrato de explotación de la Terminal de Retiro, a un precio menor que el que pagaba hasta entonces. </w:t>
      </w:r>
      <w:r w:rsidRPr="000207F6">
        <w:t>(…)</w:t>
      </w:r>
      <w:r>
        <w:rPr>
          <w:i/>
        </w:rPr>
        <w:t xml:space="preserve"> </w:t>
      </w:r>
      <w:r w:rsidR="00D34EA1" w:rsidRPr="000207F6">
        <w:rPr>
          <w:rStyle w:val="nfasis"/>
          <w:i w:val="0"/>
        </w:rPr>
        <w:t xml:space="preserve">Por esas dos investigaciones judiciales donde se comprobó la corrupción, Jaime debía ir a único juicio oral y público. Hace 13 días firmó un acuerdo con el fiscal del caso, Guillermo Marijuán, por el que admitió el haber recibido dádivas en ambos hechos y acordó una pena de un año y medio de prisión en suspenso- unificada con una condena anterior. </w:t>
      </w:r>
      <w:r w:rsidR="00D34EA1" w:rsidRPr="000207F6">
        <w:rPr>
          <w:i/>
        </w:rPr>
        <w:br/>
      </w:r>
      <w:r w:rsidR="00D34EA1" w:rsidRPr="000207F6">
        <w:rPr>
          <w:rStyle w:val="nfasis"/>
          <w:i w:val="0"/>
        </w:rPr>
        <w:t>Jaime se convirtió así en el primer coimero confeso del kirchnerismo.Y por eso fue condenado: el juez Julián Ercolini homologó hoy el acuerdo propuesto por el fiscal y dejó establecida la pena. El ex funcionario y hombre de extrema confianza de Néstor Kirchner se comprometió también a aceptar el decomiso de 2.000.000 de pesos que según la propuesta hecha ante el fiscal serían destinados a dos Organizaciones No Gubernamentales (ONG). Ercolini también condenó a Jaime a no poder ejercer la función pública durante dos años.</w:t>
      </w:r>
      <w:r w:rsidRPr="000207F6">
        <w:rPr>
          <w:rStyle w:val="nfasis"/>
          <w:i w:val="0"/>
        </w:rPr>
        <w:t>]</w:t>
      </w:r>
      <w:r w:rsidR="00B0768F">
        <w:rPr>
          <w:rStyle w:val="nfasis"/>
          <w:i w:val="0"/>
        </w:rPr>
        <w:t xml:space="preserve"> </w:t>
      </w:r>
      <w:hyperlink r:id="rId563" w:history="1">
        <w:r w:rsidR="00B0768F" w:rsidRPr="004E5652">
          <w:rPr>
            <w:rStyle w:val="Hipervnculo"/>
          </w:rPr>
          <w:t>http://www.elbienpublico.com/?p=4972</w:t>
        </w:r>
      </w:hyperlink>
      <w:r w:rsidR="00B0768F">
        <w:rPr>
          <w:rStyle w:val="nfasis"/>
          <w:i w:val="0"/>
        </w:rPr>
        <w:t xml:space="preserve"> </w:t>
      </w:r>
    </w:p>
    <w:p w:rsidR="008D245A" w:rsidRDefault="008D245A" w:rsidP="00F31F95">
      <w:pPr>
        <w:pStyle w:val="Prrafodelista"/>
        <w:spacing w:before="100" w:beforeAutospacing="1" w:after="100" w:afterAutospacing="1" w:line="240" w:lineRule="auto"/>
        <w:jc w:val="both"/>
        <w:rPr>
          <w:rStyle w:val="nfasis"/>
          <w:i w:val="0"/>
        </w:rPr>
      </w:pPr>
    </w:p>
    <w:p w:rsidR="009D44D0" w:rsidRPr="009D44D0" w:rsidRDefault="00B0768F" w:rsidP="00F31F95">
      <w:pPr>
        <w:pStyle w:val="Prrafodelista"/>
        <w:spacing w:before="100" w:beforeAutospacing="1" w:after="100" w:afterAutospacing="1" w:line="240" w:lineRule="auto"/>
        <w:jc w:val="both"/>
        <w:rPr>
          <w:rStyle w:val="nfasis"/>
          <w:i w:val="0"/>
        </w:rPr>
      </w:pPr>
      <w:r>
        <w:rPr>
          <w:rStyle w:val="nfasis"/>
          <w:i w:val="0"/>
        </w:rPr>
        <w:t>[</w:t>
      </w:r>
      <w:r w:rsidR="008D245A" w:rsidRPr="009D44D0">
        <w:rPr>
          <w:rStyle w:val="nfasis"/>
          <w:i w:val="0"/>
        </w:rPr>
        <w:t>El Grupo de Trabajo sobre Cohecho de la Organización para la Cooperación y el Desarrollo Económicos (OCDE) duda del compromiso de Argentina para combatir el cohecho internacional. Argentina sigue sin contar con una ley que penalice a las empresas por el cohecho internacional y que permita procesar a los ciudadanos que cometan este delito en el extranjero.</w:t>
      </w:r>
      <w:r w:rsidRPr="009D44D0">
        <w:rPr>
          <w:rStyle w:val="nfasis"/>
          <w:i w:val="0"/>
        </w:rPr>
        <w:t>]</w:t>
      </w:r>
      <w:r w:rsidR="008D245A" w:rsidRPr="009D44D0">
        <w:rPr>
          <w:rStyle w:val="nfasis"/>
          <w:i w:val="0"/>
        </w:rPr>
        <w:t xml:space="preserve"> </w:t>
      </w:r>
      <w:hyperlink r:id="rId564" w:history="1">
        <w:r w:rsidR="008D245A" w:rsidRPr="009D44D0">
          <w:rPr>
            <w:rStyle w:val="Hipervnculo"/>
            <w:i/>
          </w:rPr>
          <w:t>http://www.elbienpublico.com/?p=473</w:t>
        </w:r>
      </w:hyperlink>
      <w:r w:rsidR="008D245A" w:rsidRPr="009D44D0">
        <w:rPr>
          <w:rStyle w:val="nfasis"/>
          <w:i w:val="0"/>
        </w:rPr>
        <w:t xml:space="preserve"> </w:t>
      </w:r>
    </w:p>
    <w:p w:rsidR="009D44D0" w:rsidRPr="009D44D0" w:rsidRDefault="009D44D0" w:rsidP="00F31F95">
      <w:pPr>
        <w:pStyle w:val="Prrafodelista"/>
        <w:spacing w:before="100" w:beforeAutospacing="1" w:after="100" w:afterAutospacing="1" w:line="240" w:lineRule="auto"/>
        <w:jc w:val="both"/>
        <w:rPr>
          <w:rStyle w:val="nfasis"/>
          <w:i w:val="0"/>
        </w:rPr>
      </w:pPr>
    </w:p>
    <w:p w:rsidR="008D245A" w:rsidRDefault="008D245A" w:rsidP="00F31F95">
      <w:pPr>
        <w:pStyle w:val="Prrafodelista"/>
        <w:spacing w:before="100" w:beforeAutospacing="1" w:after="100" w:afterAutospacing="1" w:line="240" w:lineRule="auto"/>
        <w:jc w:val="both"/>
        <w:rPr>
          <w:rStyle w:val="nfasis"/>
        </w:rPr>
      </w:pPr>
      <w:r w:rsidRPr="009D44D0">
        <w:rPr>
          <w:rStyle w:val="nfasis"/>
          <w:i w:val="0"/>
        </w:rPr>
        <w:t>[A medida que avanza la investigación judicial sobre la administración del hotel Alto Calafate, surgen nuevas pistas de casos de corrupción relacionadas con el poder político de la familia Kirchner.</w:t>
      </w:r>
      <w:r w:rsidR="009D44D0" w:rsidRPr="009D44D0">
        <w:rPr>
          <w:rStyle w:val="nfasis"/>
          <w:i w:val="0"/>
        </w:rPr>
        <w:t xml:space="preserve">(…) Además del presunto lavado de dinero se suma la creación de una red de sociedades para ocultar las relaciones comerciales entre las empresas K con el Estado. La reconstrucción de la contabilidad de la compañía Alto </w:t>
      </w:r>
      <w:r w:rsidR="009D44D0" w:rsidRPr="009D44D0">
        <w:rPr>
          <w:rStyle w:val="nfasis"/>
          <w:i w:val="0"/>
        </w:rPr>
        <w:lastRenderedPageBreak/>
        <w:t xml:space="preserve">Calafate muestra que la familia presidencial, en lo formal, delegó la administración comercial a la firma Idea S.A.] </w:t>
      </w:r>
      <w:hyperlink r:id="rId565" w:history="1">
        <w:r w:rsidR="009D44D0" w:rsidRPr="004E5652">
          <w:rPr>
            <w:rStyle w:val="Hipervnculo"/>
          </w:rPr>
          <w:t>http://www.elbienpublico.com/?p=4720</w:t>
        </w:r>
      </w:hyperlink>
      <w:r w:rsidR="009D44D0">
        <w:rPr>
          <w:rStyle w:val="nfasis"/>
        </w:rPr>
        <w:t xml:space="preserve"> </w:t>
      </w:r>
    </w:p>
    <w:p w:rsidR="009D44D0" w:rsidRDefault="009D44D0" w:rsidP="00F31F95">
      <w:pPr>
        <w:pStyle w:val="Prrafodelista"/>
        <w:spacing w:before="100" w:beforeAutospacing="1" w:after="100" w:afterAutospacing="1" w:line="240" w:lineRule="auto"/>
        <w:jc w:val="both"/>
        <w:rPr>
          <w:rStyle w:val="nfasis"/>
        </w:rPr>
      </w:pPr>
    </w:p>
    <w:p w:rsidR="009D44D0" w:rsidRDefault="009D44D0" w:rsidP="00F31F95">
      <w:pPr>
        <w:pStyle w:val="Prrafodelista"/>
        <w:spacing w:before="100" w:beforeAutospacing="1" w:after="100" w:afterAutospacing="1" w:line="240" w:lineRule="auto"/>
        <w:jc w:val="both"/>
        <w:rPr>
          <w:rStyle w:val="nfasis"/>
          <w:i w:val="0"/>
        </w:rPr>
      </w:pPr>
      <w:r w:rsidRPr="009D44D0">
        <w:rPr>
          <w:rStyle w:val="nfasis"/>
          <w:i w:val="0"/>
        </w:rPr>
        <w:t>[</w:t>
      </w:r>
      <w:r>
        <w:t>La embajada estadounidense en Buenos Aires envió al Departamento de Estado más de 100 notas confidenciales a lo largo de los años, alertando sobre la fragilidad del sistema judicial argentino y la corrupción existente. (…)</w:t>
      </w:r>
      <w:r w:rsidR="00F20605">
        <w:t>Los argentinos sacaron del país unos US$130.000 millones, la mayoría procedentes de la evasión fiscal y la corrupción política. Para tratar de lograr su regreso, el gobierno aprobó una ley de amnistía impositiva, sobre cuyos resultados y verdaderas intenciones aun existen recelos. (…)</w:t>
      </w:r>
      <w:r w:rsidR="00F5334B">
        <w:t>Dos abogados consultados por la Embajada de EEUU coincidieron en que el gobierno de Kirchner presionó tanto para que se aprobara esa ley, pese a las dudas sobre su efectividad, para "permitir a funcionarios del gobierno y sus cómplices en el sector privado blanquear el efectivo procedente de las comisiones, sobornos y otras formas de corrupción oficial, y legitimar negocios turbios, por ejemplo el juego".</w:t>
      </w:r>
      <w:r w:rsidRPr="009D44D0">
        <w:rPr>
          <w:rStyle w:val="nfasis"/>
          <w:i w:val="0"/>
        </w:rPr>
        <w:t>]</w:t>
      </w:r>
      <w:r w:rsidR="00F5334B">
        <w:rPr>
          <w:rStyle w:val="nfasis"/>
          <w:i w:val="0"/>
        </w:rPr>
        <w:t xml:space="preserve"> </w:t>
      </w:r>
      <w:hyperlink r:id="rId566" w:history="1">
        <w:r w:rsidR="00F5334B" w:rsidRPr="004E5652">
          <w:rPr>
            <w:rStyle w:val="Hipervnculo"/>
          </w:rPr>
          <w:t>http://www.americaeconomia.com/politica-sociedad/politica/wickileaks-eeuu-denuncia-corrupcion-e-impunidad-en-argentina</w:t>
        </w:r>
      </w:hyperlink>
    </w:p>
    <w:p w:rsidR="00F5334B" w:rsidRDefault="00F5334B" w:rsidP="00F31F95">
      <w:pPr>
        <w:pStyle w:val="Prrafodelista"/>
        <w:spacing w:before="100" w:beforeAutospacing="1" w:after="100" w:afterAutospacing="1" w:line="240" w:lineRule="auto"/>
        <w:jc w:val="both"/>
        <w:rPr>
          <w:rStyle w:val="nfasis"/>
          <w:i w:val="0"/>
        </w:rPr>
      </w:pPr>
    </w:p>
    <w:p w:rsidR="00F5334B" w:rsidRDefault="00F5334B" w:rsidP="00F31F95">
      <w:pPr>
        <w:pStyle w:val="Prrafodelista"/>
        <w:spacing w:before="100" w:beforeAutospacing="1" w:after="100" w:afterAutospacing="1" w:line="240" w:lineRule="auto"/>
        <w:jc w:val="both"/>
        <w:rPr>
          <w:rStyle w:val="nfasis"/>
          <w:i w:val="0"/>
        </w:rPr>
      </w:pPr>
      <w:r>
        <w:rPr>
          <w:rStyle w:val="nfasis"/>
          <w:i w:val="0"/>
        </w:rPr>
        <w:t>[</w:t>
      </w:r>
      <w:r w:rsidR="00D215D7">
        <w:t xml:space="preserve">Según un estudio que analiza los índices de impunidad en actos de corrupción cometidos por funcionarios públicos, la Argentina </w:t>
      </w:r>
      <w:r w:rsidR="00D215D7">
        <w:rPr>
          <w:b/>
          <w:bCs/>
        </w:rPr>
        <w:t xml:space="preserve">está en el puesto 92 de un total de 97. </w:t>
      </w:r>
      <w:r w:rsidR="00D215D7">
        <w:rPr>
          <w:bCs/>
        </w:rPr>
        <w:t>(…)</w:t>
      </w:r>
      <w:r w:rsidR="00D215D7">
        <w:t>El más impune es Venezuela, seguido por Nicaragua y Ucrania, mientras que Dinamarca y Noruega se ubican en la cima de los países que más condenas a funcionarios registran.</w:t>
      </w:r>
      <w:r>
        <w:rPr>
          <w:rStyle w:val="nfasis"/>
          <w:i w:val="0"/>
        </w:rPr>
        <w:t>]</w:t>
      </w:r>
      <w:r w:rsidR="00BA391A">
        <w:rPr>
          <w:rStyle w:val="nfasis"/>
          <w:i w:val="0"/>
        </w:rPr>
        <w:t xml:space="preserve"> </w:t>
      </w:r>
      <w:hyperlink r:id="rId567" w:history="1">
        <w:r w:rsidR="00BA391A" w:rsidRPr="004E5652">
          <w:rPr>
            <w:rStyle w:val="Hipervnculo"/>
          </w:rPr>
          <w:t>http://www.clarin.com/politica/Argentina-paises-mayor-impunidad-politica_0_1070292986.html</w:t>
        </w:r>
      </w:hyperlink>
      <w:r w:rsidR="00BA391A">
        <w:rPr>
          <w:rStyle w:val="nfasis"/>
          <w:i w:val="0"/>
        </w:rPr>
        <w:t xml:space="preserve"> </w:t>
      </w:r>
    </w:p>
    <w:p w:rsidR="00BA391A" w:rsidRDefault="00BA391A" w:rsidP="00F31F95">
      <w:pPr>
        <w:pStyle w:val="Prrafodelista"/>
        <w:spacing w:before="100" w:beforeAutospacing="1" w:after="100" w:afterAutospacing="1" w:line="240" w:lineRule="auto"/>
        <w:jc w:val="both"/>
        <w:rPr>
          <w:rStyle w:val="nfasis"/>
          <w:i w:val="0"/>
        </w:rPr>
      </w:pPr>
    </w:p>
    <w:p w:rsidR="00BA391A" w:rsidRDefault="00BA391A" w:rsidP="00F31F95">
      <w:pPr>
        <w:pStyle w:val="Prrafodelista"/>
        <w:spacing w:before="100" w:beforeAutospacing="1" w:after="100" w:afterAutospacing="1" w:line="240" w:lineRule="auto"/>
        <w:jc w:val="both"/>
        <w:rPr>
          <w:rStyle w:val="nfasis"/>
          <w:i w:val="0"/>
        </w:rPr>
      </w:pPr>
      <w:r>
        <w:rPr>
          <w:rStyle w:val="nfasis"/>
          <w:i w:val="0"/>
        </w:rPr>
        <w:t>[</w:t>
      </w:r>
      <w:r>
        <w:t>El presidente Néstor Kirchner termina sus cuatro años y medio de gobierno con por lo menos 101 funcionarios o ex funcionarios imputados en alguna causa por presunta corrupción u otras irregularidades en el ejercicio de sus funciones. (…) no hay ningún funcionario procesado por casos de corrupción en las primeras líneas de la administración.</w:t>
      </w:r>
      <w:r>
        <w:rPr>
          <w:rStyle w:val="nfasis"/>
          <w:i w:val="0"/>
        </w:rPr>
        <w:t>]</w:t>
      </w:r>
      <w:r w:rsidR="00A65AB9">
        <w:rPr>
          <w:rStyle w:val="nfasis"/>
          <w:i w:val="0"/>
        </w:rPr>
        <w:t xml:space="preserve"> </w:t>
      </w:r>
      <w:hyperlink r:id="rId568" w:history="1">
        <w:r w:rsidR="00A65AB9" w:rsidRPr="004E5652">
          <w:rPr>
            <w:rStyle w:val="Hipervnculo"/>
          </w:rPr>
          <w:t>http://www.bolsonweb.com.ar/diariobolson/detalle.php?id_noticia=8558</w:t>
        </w:r>
      </w:hyperlink>
    </w:p>
    <w:p w:rsidR="00A65AB9" w:rsidRDefault="00A65AB9" w:rsidP="00F31F95">
      <w:pPr>
        <w:pStyle w:val="Prrafodelista"/>
        <w:spacing w:before="100" w:beforeAutospacing="1" w:after="100" w:afterAutospacing="1" w:line="240" w:lineRule="auto"/>
        <w:jc w:val="both"/>
        <w:rPr>
          <w:rStyle w:val="nfasis"/>
          <w:i w:val="0"/>
        </w:rPr>
      </w:pPr>
    </w:p>
    <w:p w:rsidR="00A65AB9" w:rsidRDefault="00A65AB9" w:rsidP="00F31F95">
      <w:pPr>
        <w:pStyle w:val="Prrafodelista"/>
        <w:spacing w:before="100" w:beforeAutospacing="1" w:after="100" w:afterAutospacing="1" w:line="240" w:lineRule="auto"/>
        <w:jc w:val="both"/>
        <w:rPr>
          <w:rStyle w:val="nfasis"/>
          <w:i w:val="0"/>
        </w:rPr>
      </w:pPr>
      <w:r>
        <w:rPr>
          <w:rStyle w:val="nfasis"/>
          <w:i w:val="0"/>
        </w:rPr>
        <w:t>[</w:t>
      </w:r>
      <w:r w:rsidR="00E23761">
        <w:t>Incluso antes ser elegida presidente de Argentina, Cristina Fernández de Kirchner carga con la niebla de la corrupción. En el caso más famoso, un emisario de Hugo Chávez, presidente de Venezuela, fue descubierto en el aeropuerto de Buenos Aires con un maletín lleno de US$ 800.000 en efectivo, destinado, según le contó más tarde al FBI, para apoyar la candidatura presidencial de Kirchner (Cristina). Kirchner negó la acusación. En Argentina, muchos cuestionan la enorme fortuna acuulada por Cristina de Kirchner y su esposo Néstor desde que asumió el cargo público. Su declaración de patrimonio personal asciende a US$ 13.800.000, frente a los US$ 500.000 que ostentaban cuando la pareja entró por primera vez la política nacional. Kirchner cita ingresos de bienes raíces y hoteles que la pareja había comprado para explicar el porcentaje de rendimiento en la cartera de inversión 2600 de la pareja. Observadores de corrupción se quejan de que su gobierno ha neutralizado la supervisión del gobierno, dando mensajes de auditoría a compinches comprometidos por conflictos de intereses. El resultado: los casos de corrupción tienen un promedio de 14 años para pasar a través del sistema, según el Centro sin fines de lucro para el Estudio y la Prevención de los Delitos Económicos, y sólo 15 de 750 casos han dado lugar a condenas (…) El panorama presentado por 100 reporters coincide con la percepción actual de la sociedad de que la corrupción es sistémica en el gobierno de Cristina de Kirchner. En una nota titulada "La macrocorrupción"</w:t>
      </w:r>
      <w:r>
        <w:rPr>
          <w:rStyle w:val="nfasis"/>
          <w:i w:val="0"/>
        </w:rPr>
        <w:t>]</w:t>
      </w:r>
      <w:r w:rsidR="00E23761">
        <w:rPr>
          <w:rStyle w:val="nfasis"/>
          <w:i w:val="0"/>
        </w:rPr>
        <w:t xml:space="preserve"> </w:t>
      </w:r>
      <w:hyperlink r:id="rId569" w:history="1">
        <w:r w:rsidR="00E23761" w:rsidRPr="004E5652">
          <w:rPr>
            <w:rStyle w:val="Hipervnculo"/>
          </w:rPr>
          <w:t>http://jujuyalmomento.com/post/22400/cristina-la-segunda-presidente-mas-corrupta-del-mundo.html</w:t>
        </w:r>
      </w:hyperlink>
      <w:r w:rsidR="00E23761">
        <w:rPr>
          <w:rStyle w:val="nfasis"/>
          <w:i w:val="0"/>
        </w:rPr>
        <w:t xml:space="preserve"> </w:t>
      </w:r>
    </w:p>
    <w:p w:rsidR="00E23761" w:rsidRDefault="00E23761" w:rsidP="00F31F95">
      <w:pPr>
        <w:pStyle w:val="Prrafodelista"/>
        <w:spacing w:before="100" w:beforeAutospacing="1" w:after="100" w:afterAutospacing="1" w:line="240" w:lineRule="auto"/>
        <w:jc w:val="both"/>
        <w:rPr>
          <w:rStyle w:val="nfasis"/>
          <w:i w:val="0"/>
        </w:rPr>
      </w:pPr>
    </w:p>
    <w:p w:rsidR="00B66C15" w:rsidRDefault="00E23761" w:rsidP="00F31F95">
      <w:pPr>
        <w:pStyle w:val="Prrafodelista"/>
        <w:spacing w:before="100" w:beforeAutospacing="1" w:after="100" w:afterAutospacing="1" w:line="240" w:lineRule="auto"/>
        <w:jc w:val="both"/>
        <w:rPr>
          <w:rStyle w:val="nfasis"/>
          <w:i w:val="0"/>
        </w:rPr>
      </w:pPr>
      <w:r w:rsidRPr="00CB0741">
        <w:rPr>
          <w:rStyle w:val="nfasis"/>
          <w:i w:val="0"/>
        </w:rPr>
        <w:t>[</w:t>
      </w:r>
      <w:r w:rsidR="008A6C33" w:rsidRPr="00CB0741">
        <w:rPr>
          <w:color w:val="000000"/>
        </w:rPr>
        <w:t xml:space="preserve">Capitalismo de amigos, retornos, coimas, corrupción estructural, sobreprecios en la obra pública, narcotráfico. Casi no ha habido escándalo en lo que no apareciera involucrado el kirchnerismo en estos nueve años. (…) Los desaguisados que Néstor y su esposa Cristina llevaron a cabo se cuentan de a docenas: </w:t>
      </w:r>
      <w:r w:rsidR="008A6C33" w:rsidRPr="00CB0741">
        <w:rPr>
          <w:b/>
          <w:bCs/>
          <w:color w:val="000000"/>
        </w:rPr>
        <w:t>Skanska, Southern Winds, Indec, Inadi, Schoklender, TBA, valijas de Antonini Wilson, triple crimen de General Rodríguez, mafia de los remedios, sospechados aportes de campaña, Boudou-gate, Ciccone-gate, Venezuela-gate, etc</w:t>
      </w:r>
      <w:r w:rsidR="008A6C33" w:rsidRPr="00CB0741">
        <w:rPr>
          <w:color w:val="000000"/>
        </w:rPr>
        <w:t xml:space="preserve">. La matriz de corrupción oficial se hizo carne en la figura de una veintena de funcionarios cercanos a los Kirchner, como Ricardo Jaime, Héctor Capaccioli, Claudio Uberti, Ricardo Echegaray, Julio De Vido y muchos otros. (…) Néstor y Cristina fueron superadores de la delincuencia del poder, tal y como se la conocía hasta entonces. Todos los límites existentes, se desvanecieron. </w:t>
      </w:r>
      <w:r w:rsidR="008A6C33" w:rsidRPr="00CB0741">
        <w:rPr>
          <w:b/>
          <w:bCs/>
          <w:color w:val="000000"/>
        </w:rPr>
        <w:t>Ya nadie se sorprendió si se manoteaban fondos de jubilados, subsidios públicos o hasta las arcas de empresas privadas. Floreció entonces el "capitalismo de amigos", célebre en países como Rusia.</w:t>
      </w:r>
      <w:r w:rsidRPr="00CB0741">
        <w:rPr>
          <w:rStyle w:val="nfasis"/>
          <w:i w:val="0"/>
        </w:rPr>
        <w:t>]</w:t>
      </w:r>
      <w:r w:rsidR="008A6C33" w:rsidRPr="00CB0741">
        <w:rPr>
          <w:rStyle w:val="nfasis"/>
          <w:i w:val="0"/>
        </w:rPr>
        <w:t xml:space="preserve"> </w:t>
      </w:r>
      <w:hyperlink r:id="rId570" w:history="1">
        <w:r w:rsidR="008A6C33" w:rsidRPr="004E5652">
          <w:rPr>
            <w:rStyle w:val="Hipervnculo"/>
          </w:rPr>
          <w:t>http://periodicotribuna.com.ar/11400-diez-anos-de-kirchnerismo-pocos-aciertos-y-demasiada-corrupcion.htmlcom/politica/100-funcionarios-K-imputados-por-presunta-corrupcion-20071001-0006.html</w:t>
        </w:r>
      </w:hyperlink>
      <w:r w:rsidR="008A6C33">
        <w:rPr>
          <w:rStyle w:val="nfasis"/>
          <w:i w:val="0"/>
        </w:rPr>
        <w:t xml:space="preserve"> </w:t>
      </w:r>
      <w:r w:rsidR="00B66C15">
        <w:rPr>
          <w:rStyle w:val="nfasis"/>
          <w:i w:val="0"/>
        </w:rPr>
        <w:t xml:space="preserve"> </w:t>
      </w:r>
    </w:p>
    <w:p w:rsidR="00B66C15" w:rsidRDefault="00B66C15" w:rsidP="00F31F95">
      <w:pPr>
        <w:pStyle w:val="Prrafodelista"/>
        <w:spacing w:before="100" w:beforeAutospacing="1" w:after="100" w:afterAutospacing="1" w:line="240" w:lineRule="auto"/>
        <w:jc w:val="both"/>
        <w:rPr>
          <w:rStyle w:val="nfasis"/>
          <w:i w:val="0"/>
        </w:rPr>
      </w:pPr>
    </w:p>
    <w:p w:rsidR="00D42D53" w:rsidRDefault="00CB0741" w:rsidP="00F31F95">
      <w:pPr>
        <w:pStyle w:val="Prrafodelista"/>
        <w:spacing w:before="100" w:beforeAutospacing="1" w:after="100" w:afterAutospacing="1" w:line="240" w:lineRule="auto"/>
        <w:jc w:val="both"/>
        <w:rPr>
          <w:rStyle w:val="nfasis"/>
          <w:i w:val="0"/>
        </w:rPr>
      </w:pPr>
      <w:r>
        <w:rPr>
          <w:rStyle w:val="nfasis"/>
          <w:i w:val="0"/>
        </w:rPr>
        <w:t>[</w:t>
      </w:r>
      <w:r w:rsidR="00604E99">
        <w:t>A mediados de febrero una noticia conmocionó a Argentina: un fiscal pidió que se impute a la presidenta Cristina Fernández de Kirchner por el posible encubrimiento del peor atentado terrorista en la historia del país, la voladura del centro comunitario judío de la AMIA en Buenos Aires, en 1994. (…)</w:t>
      </w:r>
      <w:r w:rsidR="00B66C15">
        <w:t xml:space="preserve"> (El fiscal) </w:t>
      </w:r>
      <w:r w:rsidR="00604E99">
        <w:t>Nisman acusaba a la presidenta, Cristina Fernández de Kirchner, y a otros altos cargos de conspirar para encubrir la supuesta participación de Irán en el atentado, algo negado por la Casa Rosada.</w:t>
      </w:r>
      <w:r w:rsidR="00B66C15">
        <w:t xml:space="preserve"> (…) </w:t>
      </w:r>
      <w:r w:rsidR="00604E99">
        <w:t>Horas antes de que el fiscal especial de la causa AMIA diera los detalles de su denuncia ante el Congreso, apareció muerto con una bala en su cabeza.</w:t>
      </w:r>
      <w:r w:rsidR="00B66C15">
        <w:t xml:space="preserve"> (…)Sin embargo, esta no es la primera vez que la jefa de Estado y las máximas figuras del gobierno son investigadas por la Justicia. (…) el número dos de Fernández, Amado Boudou, es el primer vicepresidente en funciones en la historia argentina en estar procesado. (…) Boudou fue acusado en julio de 2014 de los delitos de cohecho y negociaciones incompatibles con la función pública por el llamado caso Ciccone: la compra irregular de una imprenta de papel moneda cuando era ministro de Economía, antes de ser vicepresidente.</w:t>
      </w:r>
      <w:r w:rsidRPr="00B66C15">
        <w:rPr>
          <w:rStyle w:val="nfasis"/>
          <w:i w:val="0"/>
        </w:rPr>
        <w:t>]</w:t>
      </w:r>
      <w:r w:rsidR="00B66C15">
        <w:rPr>
          <w:rStyle w:val="nfasis"/>
          <w:i w:val="0"/>
        </w:rPr>
        <w:t xml:space="preserve"> </w:t>
      </w:r>
      <w:hyperlink r:id="rId571" w:history="1">
        <w:r w:rsidR="00B66C15" w:rsidRPr="004E5652">
          <w:rPr>
            <w:rStyle w:val="Hipervnculo"/>
          </w:rPr>
          <w:t>http://www.bbc.com/mundo/noticias/2015/03/150225_argentina_denuncias_judiciales_kirchner_vs</w:t>
        </w:r>
      </w:hyperlink>
    </w:p>
    <w:p w:rsidR="00D42D53" w:rsidRDefault="00D42D53" w:rsidP="00F31F95">
      <w:pPr>
        <w:pStyle w:val="Prrafodelista"/>
        <w:spacing w:before="100" w:beforeAutospacing="1" w:after="100" w:afterAutospacing="1" w:line="240" w:lineRule="auto"/>
        <w:jc w:val="both"/>
        <w:rPr>
          <w:rStyle w:val="nfasis"/>
          <w:i w:val="0"/>
        </w:rPr>
      </w:pPr>
    </w:p>
    <w:p w:rsidR="0068356E" w:rsidRDefault="00B66C15" w:rsidP="00F31F95">
      <w:pPr>
        <w:pStyle w:val="Prrafodelista"/>
        <w:spacing w:before="100" w:beforeAutospacing="1" w:after="100" w:afterAutospacing="1" w:line="240" w:lineRule="auto"/>
        <w:jc w:val="both"/>
        <w:rPr>
          <w:rStyle w:val="nfasis"/>
          <w:i w:val="0"/>
        </w:rPr>
      </w:pPr>
      <w:r>
        <w:rPr>
          <w:rStyle w:val="nfasis"/>
          <w:i w:val="0"/>
        </w:rPr>
        <w:t>[</w:t>
      </w:r>
      <w:r w:rsidR="00D42D53" w:rsidRPr="00D42D53">
        <w:rPr>
          <w:rStyle w:val="Textoennegrita"/>
          <w:b w:val="0"/>
          <w:lang w:val="es-ES_tradnl"/>
        </w:rPr>
        <w:t>Un significativo crecimiento de las riquezas declaradas alimenta la polémica respecto al patrimonio de la presidenta de Argentina, Cristina Fernández, y de su marido y antecesor, Néstor Kirchner.</w:t>
      </w:r>
      <w:r w:rsidR="00D42D53">
        <w:rPr>
          <w:rStyle w:val="Textoennegrita"/>
          <w:b w:val="0"/>
          <w:lang w:val="es-ES_tradnl"/>
        </w:rPr>
        <w:t xml:space="preserve"> (…)</w:t>
      </w:r>
      <w:r w:rsidR="00D42D53">
        <w:rPr>
          <w:lang w:val="es-ES_tradnl"/>
        </w:rPr>
        <w:t xml:space="preserve">Una causa, que fue iniciada por la líder de la CC, Elisa Carrió, acusa a Néstor Kirchner de asociación ilícita y, en una ampliación de la denuncia, señala a la pareja por enriquecimiento ilícito sobre la base de su declaración jurada. (…) Una segunda causa es la que lleva el juez federal Rodolfo Canicoba Corral. El magistrado instruyó al fiscal Eduardo Taiano a investigar la denuncia presentada por el abogado Ricardo Monner Sans, que en febrero de 2008 acusó a Néstor Kirchner por enriquecimiento ilícito. (…)El fiscal y el juez decidieron archivar el caso, por sentirse satisfechos con el informe que les presentó el contador particular de los Kirchner. </w:t>
      </w:r>
      <w:r w:rsidR="00D42D53">
        <w:t xml:space="preserve">(…) </w:t>
      </w:r>
      <w:r w:rsidR="00D42D53">
        <w:rPr>
          <w:lang w:val="es-ES_tradnl"/>
        </w:rPr>
        <w:t>Sin embargo el entonces jefe de la Fiscalía de Investigaciones Administrativas, Manuel Garrido, apeló el fallo y, aunque no logró que se continuara la investigación, sí evitó que la Cámara Federal porteña declarara la causa "cosa juzgada", lo cual hubiera puesto punto final al tema.</w:t>
      </w:r>
      <w:r w:rsidR="00D42D53">
        <w:t xml:space="preserve"> (…) </w:t>
      </w:r>
      <w:r w:rsidR="00D42D53">
        <w:rPr>
          <w:lang w:val="es-ES_tradnl"/>
        </w:rPr>
        <w:t>Garrido dijo a BBC Mundo que la negativa de la Procuraduría General a continuar con la investigación fue uno de los hechos que motivó su renuncia en marzo de este año.</w:t>
      </w:r>
      <w:r w:rsidRPr="00D42D53">
        <w:rPr>
          <w:rStyle w:val="nfasis"/>
          <w:i w:val="0"/>
        </w:rPr>
        <w:t>]</w:t>
      </w:r>
      <w:r w:rsidR="00D42D53">
        <w:rPr>
          <w:rStyle w:val="nfasis"/>
          <w:i w:val="0"/>
        </w:rPr>
        <w:t xml:space="preserve"> </w:t>
      </w:r>
      <w:hyperlink r:id="rId572" w:history="1">
        <w:r w:rsidR="00D42D53" w:rsidRPr="004E5652">
          <w:rPr>
            <w:rStyle w:val="Hipervnculo"/>
          </w:rPr>
          <w:t>http://www.bbc.com/mundo/america_latina/2009/07/090722_0351_kirchner_patrimonio_mz.shtml</w:t>
        </w:r>
      </w:hyperlink>
    </w:p>
    <w:p w:rsidR="0068356E" w:rsidRDefault="0068356E" w:rsidP="00F31F95">
      <w:pPr>
        <w:pStyle w:val="Prrafodelista"/>
        <w:spacing w:before="100" w:beforeAutospacing="1" w:after="100" w:afterAutospacing="1" w:line="240" w:lineRule="auto"/>
        <w:jc w:val="both"/>
        <w:rPr>
          <w:rStyle w:val="nfasis"/>
          <w:i w:val="0"/>
        </w:rPr>
      </w:pPr>
    </w:p>
    <w:p w:rsidR="00D42D53" w:rsidRDefault="00D42D53" w:rsidP="00F31F95">
      <w:pPr>
        <w:pStyle w:val="Prrafodelista"/>
        <w:spacing w:before="100" w:beforeAutospacing="1" w:after="100" w:afterAutospacing="1" w:line="240" w:lineRule="auto"/>
        <w:jc w:val="both"/>
        <w:rPr>
          <w:rStyle w:val="nfasis"/>
          <w:i w:val="0"/>
        </w:rPr>
      </w:pPr>
      <w:r>
        <w:rPr>
          <w:rStyle w:val="nfasis"/>
          <w:i w:val="0"/>
        </w:rPr>
        <w:t xml:space="preserve">[(…) </w:t>
      </w:r>
      <w:r>
        <w:t>el hotel de la presidenta Cristina Fernández de Kirchner (…) es una de las propiedades de la mandataria en el Calafate, en el sur de Argentina, y puerta de entrada para el Perito Moreno, un espectacular glaciar que atrae cada año a decenas de miles de turistas. (…) En los últimos días ha estado en el centro de una polémica por la investigación de un juez a la empresa que gestiona el resort de la presidenta -Hotesur S.A.- que ha generado una nueva guerra entre el gobierno y la oposición, a la que se ha sumado la propia mandataria. (…) El magistrado federal Claudio Bonadio indaga si el hotel es parte de una operación de lavado de dinero, debido a que, según una investigación publicada por el diario La Nación, Hotesur acordó alquilar cientos de habitaciones en los distintos hoteles que administra al empresario Lázaro Báez, un aliado del gobierno y principal concesionario de obra pública en la provincia de Santa Cruz. (…)El gerente general del hotel no contestó a un pedido de entrevista de BBC Mundo para hablar sobre el tema. (…</w:t>
      </w:r>
      <w:r w:rsidR="0068356E">
        <w:t>)La declaración jurada de patrimonio de Fernández también refleja que es dueña de otro hotel, Los Sauces, en Calafate, así como casas, departamentos y locales comerciales en Río Gallegos, la capital de la provincia de Santa Cruz, de la que fue gobernador su difunto esposo, el expresidente Néstor Kirchner.(…) En total, la presidenta tiene declaradas 26 propiedades -es titular del 50% de cada una de ellas, el otro 50% es de sus dos hijos- y un patrimonio total de 55 millones de pesos (unos US$6,5 millones).</w:t>
      </w:r>
      <w:r w:rsidRPr="0068356E">
        <w:rPr>
          <w:rStyle w:val="nfasis"/>
          <w:i w:val="0"/>
        </w:rPr>
        <w:t>]</w:t>
      </w:r>
      <w:r w:rsidR="0068356E">
        <w:rPr>
          <w:rStyle w:val="nfasis"/>
          <w:i w:val="0"/>
        </w:rPr>
        <w:t xml:space="preserve"> </w:t>
      </w:r>
      <w:hyperlink r:id="rId573" w:history="1">
        <w:r w:rsidR="0068356E" w:rsidRPr="004E5652">
          <w:rPr>
            <w:rStyle w:val="Hipervnculo"/>
          </w:rPr>
          <w:t>http://www.bbc.com/mundo/noticias/2014/12/141127_argentina_hotel_calafate_kirchner_cristina_fernandez_irm</w:t>
        </w:r>
      </w:hyperlink>
      <w:r w:rsidR="0068356E">
        <w:rPr>
          <w:rStyle w:val="nfasis"/>
          <w:i w:val="0"/>
        </w:rPr>
        <w:t xml:space="preserve"> </w:t>
      </w:r>
    </w:p>
    <w:p w:rsidR="0068356E" w:rsidRDefault="0068356E" w:rsidP="00F31F95">
      <w:pPr>
        <w:pStyle w:val="Prrafodelista"/>
        <w:spacing w:before="100" w:beforeAutospacing="1" w:after="100" w:afterAutospacing="1" w:line="240" w:lineRule="auto"/>
        <w:jc w:val="both"/>
        <w:rPr>
          <w:rStyle w:val="nfasis"/>
          <w:i w:val="0"/>
        </w:rPr>
      </w:pPr>
    </w:p>
    <w:p w:rsidR="006F21FB" w:rsidRDefault="0068356E" w:rsidP="00F31F95">
      <w:pPr>
        <w:pStyle w:val="Prrafodelista"/>
        <w:spacing w:before="100" w:beforeAutospacing="1" w:after="100" w:afterAutospacing="1" w:line="240" w:lineRule="auto"/>
        <w:jc w:val="both"/>
        <w:rPr>
          <w:rStyle w:val="nfasis"/>
          <w:i w:val="0"/>
        </w:rPr>
      </w:pPr>
      <w:r>
        <w:rPr>
          <w:rStyle w:val="nfasis"/>
          <w:i w:val="0"/>
        </w:rPr>
        <w:t>[</w:t>
      </w:r>
      <w:r w:rsidR="000A4201">
        <w:t>La Justicia en Argentina sentenció a la exministra de Economía Felisa Miceli a cuatro años de prisión por los delitos de encubrimiento agravado y sustracción de documento público, a raíz del hallazgo en su oficina de dinero no declarado. (…) En julio de 2007 renunció como consecuencia del escándalo que se desató tras el hallazgo en el baño de su despacho de una bolsa con 100.000 pesos (US$20.500) y US$31.670, encontrados durante una inspección de rutina de la Brigada de Explosivos, que buscaba la posible presencia de bombas. (…) Pero no sólo funcionarios del kirchnerismo son investigados por la Justicia. El alcalde de Buenos Aires, Mauricio Macri, uno de los principales opositores del gobierno, fue procesado en 2010 en un caso por escuchas telefónicas ilegales. (…) El jefe de gobierno porteño está acusado de asociación ilícita, falsedad de documento público, intercepción de llamadas telefónicas y abuso de autoridad, cargos que niega.</w:t>
      </w:r>
      <w:r>
        <w:rPr>
          <w:rStyle w:val="nfasis"/>
          <w:i w:val="0"/>
        </w:rPr>
        <w:t>]</w:t>
      </w:r>
      <w:r w:rsidR="000A4201">
        <w:rPr>
          <w:rStyle w:val="nfasis"/>
          <w:i w:val="0"/>
        </w:rPr>
        <w:t xml:space="preserve"> </w:t>
      </w:r>
      <w:hyperlink r:id="rId574" w:history="1">
        <w:r w:rsidR="000A4201" w:rsidRPr="004E5652">
          <w:rPr>
            <w:rStyle w:val="Hipervnculo"/>
          </w:rPr>
          <w:t>http://www.bbc.com/mundo/noticias/2012/12/121227_argentina_miceli_condena_vs</w:t>
        </w:r>
      </w:hyperlink>
    </w:p>
    <w:p w:rsidR="006F21FB" w:rsidRDefault="006F21FB" w:rsidP="00F31F95">
      <w:pPr>
        <w:pStyle w:val="Prrafodelista"/>
        <w:spacing w:before="100" w:beforeAutospacing="1" w:after="100" w:afterAutospacing="1" w:line="240" w:lineRule="auto"/>
        <w:jc w:val="both"/>
        <w:rPr>
          <w:rStyle w:val="nfasis"/>
          <w:i w:val="0"/>
        </w:rPr>
      </w:pPr>
    </w:p>
    <w:p w:rsidR="000A4201" w:rsidRDefault="000A4201" w:rsidP="00F31F95">
      <w:pPr>
        <w:pStyle w:val="Prrafodelista"/>
        <w:spacing w:before="100" w:beforeAutospacing="1" w:after="100" w:afterAutospacing="1" w:line="240" w:lineRule="auto"/>
        <w:jc w:val="both"/>
        <w:rPr>
          <w:rStyle w:val="nfasis"/>
          <w:i w:val="0"/>
        </w:rPr>
      </w:pPr>
      <w:r>
        <w:rPr>
          <w:rStyle w:val="nfasis"/>
          <w:i w:val="0"/>
        </w:rPr>
        <w:t>[</w:t>
      </w:r>
      <w:r w:rsidR="00E575BB">
        <w:t>El domingo 8 de julio, Clarín sorprendió con su tapa dominical (el día que más ediciones vende). Jerarquizó allí como título principal “Extraños manejos en la Secretaría de Medio Ambiente”, con la volanta “Investigación de Clarín”. En la bajada de tapa, señaló que en esa repartición “se hallaron contratos para parientes y amigos, y viajes en aviones privados sin justificación. El organismo dirigido por Picolotti hizo estos gastos con fondos que fueron derivados de su presupuesto y estaban fuera del control habitual”. La nota fue editada en la página 32 y la firmó Claudio Savoia. El diario incluyó el testimonio de la funcionaria investigada y destacó que Picolotti responde al jefe de Gabinete, Alberto Fernández. (…)</w:t>
      </w:r>
      <w:r w:rsidR="006F21FB">
        <w:t xml:space="preserve"> Southern Winds (…) El domingo 13 de febrero de 2005, La Nación editó como título principal “Drogas: implican a personal de una línea aérea nacional” con la bajada “Se trata de Southern Winds; están detenidos el gerente comercial y el jefe de base en Ezeiza” y la volanta “Contrabando a España: se incautaron en Barajas de cuatro valijas con 60 kilos de </w:t>
      </w:r>
      <w:r w:rsidR="006F21FB">
        <w:lastRenderedPageBreak/>
        <w:t>cocaína”. La nota la firmó la periodista Alejandra Rey y fue editada en la sección Información general. (…) Sin embargo, lo que comenzó siendo un caso de corte policial se terminó politizando al punto que el presidente Néstor Kirchner descabezó a la cúpula de la Fuerza Aérea por ese caso y los medios expusieron con críticas al secretario de Transportes Ricardo Jaime. (…) Todos los diarios, incluido Clarín, fueron “arrastrados” la exclusiva de La Nación. Con el caso SW el diario construyó la serie informativa en tapa más larga de ese año: 13 días tuvo al caso como título principal superando así a la serie de inseguridad que construyó en 2004 con el fenómeno de Blumberg. (…) En su edición del 26 de febrero de ese año, Noticias tituló “Las pistas ascendentes del narkogate” con la bajada “Uno por uno los que sabían y no lo denunciaron. Cómo el gobierno estaba al tanto del mayor escándalo de drogas desde el Yomagate, aunque diga lo contrario. Los lazos de Southern Winds y el kirchnerismo. Los informes de la SIDE y el misterioso Sr. Jaime. La persistente utopía comunicacional de ‘tapar todo’ cada vez resulta más peligrosa”.</w:t>
      </w:r>
      <w:r w:rsidRPr="006F21FB">
        <w:rPr>
          <w:rStyle w:val="nfasis"/>
          <w:i w:val="0"/>
        </w:rPr>
        <w:t>]</w:t>
      </w:r>
      <w:r w:rsidR="006F21FB">
        <w:rPr>
          <w:rStyle w:val="nfasis"/>
          <w:i w:val="0"/>
        </w:rPr>
        <w:t xml:space="preserve"> </w:t>
      </w:r>
      <w:hyperlink r:id="rId575" w:history="1">
        <w:r w:rsidR="006F21FB" w:rsidRPr="004E5652">
          <w:rPr>
            <w:rStyle w:val="Hipervnculo"/>
          </w:rPr>
          <w:t>http://www.diariosobrediarios.com.ar/dsd/notas/4/400-la-corrupcion-entro-en-la-agenda-solo-en-el-ultimo-ano-del-gobierno-de-kirchner-casos.php</w:t>
        </w:r>
      </w:hyperlink>
      <w:r w:rsidR="006F21FB">
        <w:rPr>
          <w:rStyle w:val="nfasis"/>
          <w:i w:val="0"/>
        </w:rPr>
        <w:t xml:space="preserve"> </w:t>
      </w:r>
    </w:p>
    <w:p w:rsidR="006F21FB" w:rsidRDefault="006F21FB" w:rsidP="00F31F95">
      <w:pPr>
        <w:pStyle w:val="Prrafodelista"/>
        <w:spacing w:before="100" w:beforeAutospacing="1" w:after="100" w:afterAutospacing="1" w:line="240" w:lineRule="auto"/>
        <w:jc w:val="both"/>
        <w:rPr>
          <w:rStyle w:val="nfasis"/>
          <w:i w:val="0"/>
        </w:rPr>
      </w:pPr>
    </w:p>
    <w:p w:rsidR="006F21FB" w:rsidRDefault="006F21FB" w:rsidP="00F31F95">
      <w:pPr>
        <w:pStyle w:val="Prrafodelista"/>
        <w:spacing w:before="100" w:beforeAutospacing="1" w:after="100" w:afterAutospacing="1" w:line="240" w:lineRule="auto"/>
        <w:jc w:val="both"/>
        <w:rPr>
          <w:rStyle w:val="nfasis"/>
          <w:i w:val="0"/>
        </w:rPr>
      </w:pPr>
      <w:r>
        <w:rPr>
          <w:rStyle w:val="nfasis"/>
          <w:i w:val="0"/>
        </w:rPr>
        <w:t>[</w:t>
      </w:r>
      <w:r w:rsidR="00462266">
        <w:t>El denominado "caso Báez" es una investigación judicial que impacta muy fuerte en el kirchnerismo, ya que las sospechas de corrupción, lavado de dinero, envío de supuestos fondos ilegales a paraísos fiscales y evasión impositiva afectan a un amigo íntimo, socio y hombre de confianza del ex presidente Néstor Kirchner: Lázaro Báez. Se dice que el empresario de la construcción, sospechado de haber sacado de la Argentina 55 millones de euros, "sabía todo" sobre Kirchner. (…)</w:t>
      </w:r>
      <w:r w:rsidR="000D2C40">
        <w:t xml:space="preserve"> </w:t>
      </w:r>
      <w:r w:rsidR="000D2C40">
        <w:rPr>
          <w:b/>
          <w:bCs/>
        </w:rPr>
        <w:t xml:space="preserve">Tragedia de Once (…) Delito de descarrilamiento de tren </w:t>
      </w:r>
      <w:r w:rsidR="000D2C40">
        <w:t>(…) Los ex secretarios de Transporte Ricardo Jaime y Juan Pablo Schiavi fueron procesados por la tragedia ferroviaria de Once -22 de febrero de 2012-, en la que 51 pasajeros murieron y más de 700 resultaron heridos. El juez federal Claudio Bonadio procesó también a otros siete ex funcionarios públicos y directivos de la empresa Trenes de Buenos Aires (TBA). Además fueron procesados los hermanos Claudio y Mario Cirigliano, dueños de TBA, a quienes los acusa por el delito de "descarrilamiento de un tren agravado", por las muertes y por manejar una asociación ilícita destinada a disponer para su provecho los fondos públicos recibidos de parte del Estado. Bonadío estableció fianzas de $ 5 millones para los procesados Jaime y Schiavi, acusados de los supuestos delitos de abuso de autoridad e incumplimiento de los deberes de funcionario público, por la falta de controles sobre la concesionaria y las condiciones en que prestaba el servicio.</w:t>
      </w:r>
      <w:r>
        <w:rPr>
          <w:rStyle w:val="nfasis"/>
          <w:i w:val="0"/>
        </w:rPr>
        <w:t>]</w:t>
      </w:r>
      <w:r w:rsidR="000D2C40">
        <w:rPr>
          <w:rStyle w:val="nfasis"/>
          <w:i w:val="0"/>
        </w:rPr>
        <w:t xml:space="preserve"> </w:t>
      </w:r>
      <w:hyperlink r:id="rId576" w:history="1">
        <w:r w:rsidR="000D2C40" w:rsidRPr="004E5652">
          <w:rPr>
            <w:rStyle w:val="Hipervnculo"/>
          </w:rPr>
          <w:t>http://www.lagaceta.com.ar/nota/545964/politica/denuncias-corrupcion-mancharon-gestion-kirchnerista.html</w:t>
        </w:r>
      </w:hyperlink>
    </w:p>
    <w:p w:rsidR="000D2C40" w:rsidRDefault="000D2C40" w:rsidP="00F31F95">
      <w:pPr>
        <w:pStyle w:val="Prrafodelista"/>
        <w:spacing w:before="100" w:beforeAutospacing="1" w:after="100" w:afterAutospacing="1" w:line="240" w:lineRule="auto"/>
        <w:jc w:val="both"/>
        <w:rPr>
          <w:rStyle w:val="nfasis"/>
          <w:i w:val="0"/>
        </w:rPr>
      </w:pPr>
    </w:p>
    <w:p w:rsidR="002563FD" w:rsidRDefault="000D2C40" w:rsidP="00F31F95">
      <w:pPr>
        <w:pStyle w:val="Prrafodelista"/>
        <w:spacing w:before="100" w:beforeAutospacing="1" w:after="100" w:afterAutospacing="1" w:line="240" w:lineRule="auto"/>
        <w:jc w:val="both"/>
        <w:rPr>
          <w:rStyle w:val="nfasis"/>
          <w:i w:val="0"/>
        </w:rPr>
      </w:pPr>
      <w:r>
        <w:rPr>
          <w:rStyle w:val="nfasis"/>
          <w:i w:val="0"/>
        </w:rPr>
        <w:t>[</w:t>
      </w:r>
      <w:r w:rsidR="002563FD">
        <w:t xml:space="preserve">Según una denuncia del programa televisivo Periodismo Para Todos, del respetado periodista Jorge Lanata, Báez habría sacado del país dinero no declarado a través de "entre 40 y 45" sociedades constituidas en Panamá y otros paraísos fiscales, según </w:t>
      </w:r>
      <w:r w:rsidR="002563FD">
        <w:rPr>
          <w:b/>
          <w:bCs/>
        </w:rPr>
        <w:t>confesó a las cámaras Federico Elaskar, un joven financista titular de SGI,</w:t>
      </w:r>
      <w:r w:rsidR="002563FD">
        <w:t xml:space="preserve"> una compañía financiera no autorizada para operar a través de la cual se habrían realizado las operaciones con el exterior. (…)La denuncia tomó tinte masivo cuando otro joven empresario, Leonardo Fariña, esposo de la modelo Karina Jelinek, confesó en una presunta cámara oculta realizada por el programa de Lanata haber actuado de 'valijero', coordinando, en vuelos privados, el </w:t>
      </w:r>
      <w:r w:rsidR="002563FD">
        <w:rPr>
          <w:b/>
          <w:bCs/>
        </w:rPr>
        <w:t>traslado de los euros desde la provincia patagónica de Santa Cruz, de donde Báez y la familia Kirchner son oriundos,</w:t>
      </w:r>
      <w:r w:rsidR="002563FD">
        <w:t xml:space="preserve"> a la financiera SGI. (…)Las sospechas también recaen sobre Fabián Rossi, el marido de la actriz y vedette Iliana Calabró, muy conocida en el ambiente del espectáculo, quien habría gestionado la creación de sociedades en Panamá para SGI y Báez, y de esta manera fugar el dinero de la Argentina hacia paraísos fiscales.</w:t>
      </w:r>
      <w:r>
        <w:rPr>
          <w:rStyle w:val="nfasis"/>
          <w:i w:val="0"/>
        </w:rPr>
        <w:t>]</w:t>
      </w:r>
      <w:r w:rsidR="002563FD">
        <w:rPr>
          <w:rStyle w:val="nfasis"/>
          <w:i w:val="0"/>
        </w:rPr>
        <w:t xml:space="preserve"> </w:t>
      </w:r>
      <w:hyperlink r:id="rId577" w:history="1">
        <w:r w:rsidR="002563FD" w:rsidRPr="004E5652">
          <w:rPr>
            <w:rStyle w:val="Hipervnculo"/>
          </w:rPr>
          <w:t>http://www.eleconomistaamerica.com.ar/actualidad-eAm-argentina/noticias/4770696/04/13/Denuncias-por-corrupcion-golpean-al-gobierno-de-Cristina-Kirchner.html</w:t>
        </w:r>
      </w:hyperlink>
      <w:r w:rsidR="002563FD">
        <w:rPr>
          <w:rStyle w:val="nfasis"/>
          <w:i w:val="0"/>
        </w:rPr>
        <w:t xml:space="preserve"> </w:t>
      </w:r>
    </w:p>
    <w:p w:rsidR="002563FD" w:rsidRDefault="002563FD" w:rsidP="00F31F95">
      <w:pPr>
        <w:pStyle w:val="Prrafodelista"/>
        <w:spacing w:before="100" w:beforeAutospacing="1" w:after="100" w:afterAutospacing="1" w:line="240" w:lineRule="auto"/>
        <w:jc w:val="both"/>
        <w:rPr>
          <w:rStyle w:val="nfasis"/>
          <w:i w:val="0"/>
        </w:rPr>
      </w:pPr>
    </w:p>
    <w:p w:rsidR="002563FD" w:rsidRDefault="002563FD" w:rsidP="00F31F95">
      <w:pPr>
        <w:pStyle w:val="Prrafodelista"/>
        <w:spacing w:before="100" w:beforeAutospacing="1" w:after="100" w:afterAutospacing="1" w:line="240" w:lineRule="auto"/>
        <w:jc w:val="both"/>
        <w:rPr>
          <w:rStyle w:val="nfasis"/>
          <w:i w:val="0"/>
        </w:rPr>
      </w:pPr>
      <w:r>
        <w:rPr>
          <w:rStyle w:val="nfasis"/>
          <w:i w:val="0"/>
        </w:rPr>
        <w:t>[</w:t>
      </w:r>
      <w:r>
        <w:t xml:space="preserve">La presidenta </w:t>
      </w:r>
      <w:r>
        <w:rPr>
          <w:rStyle w:val="Textoennegrita"/>
        </w:rPr>
        <w:t>Cristina Fernández de Kirchner</w:t>
      </w:r>
      <w:r>
        <w:t xml:space="preserve"> declaró, en su última declaración jurada, la mayor fortuna patrimonial desde 1999 a la fecha. Cristina dio a conocer un patrimonio de $ 55.304.793, correspondiente a 2013. En 2012, había declarado bienes por $ 48.213.189, es decir, un crecimiento de 15 por ciento con respecto al patrimonio dado a conocer a principio de año.</w:t>
      </w:r>
      <w:r w:rsidRPr="002563FD">
        <w:rPr>
          <w:rStyle w:val="nfasis"/>
          <w:i w:val="0"/>
        </w:rPr>
        <w:t>]</w:t>
      </w:r>
      <w:r>
        <w:rPr>
          <w:rStyle w:val="nfasis"/>
          <w:i w:val="0"/>
        </w:rPr>
        <w:t xml:space="preserve"> </w:t>
      </w:r>
      <w:hyperlink r:id="rId578" w:history="1">
        <w:r w:rsidRPr="004E5652">
          <w:rPr>
            <w:rStyle w:val="Hipervnculo"/>
          </w:rPr>
          <w:t>http://www.apertura.com/economia/Que-presidente-argentino-se-fue-mas-rico-del-poder--20140910-0006.html</w:t>
        </w:r>
      </w:hyperlink>
      <w:r>
        <w:rPr>
          <w:rStyle w:val="nfasis"/>
          <w:i w:val="0"/>
        </w:rPr>
        <w:t xml:space="preserve">; </w:t>
      </w:r>
      <w:hyperlink r:id="rId579" w:history="1">
        <w:r w:rsidR="00A23B1D" w:rsidRPr="004E5652">
          <w:rPr>
            <w:rStyle w:val="Hipervnculo"/>
          </w:rPr>
          <w:t>http://www.perfil.com/politica/Cristina-Kirchner-es-la-mas-rica-de-los-ultimos-presidentes-argentinos-20110824-0030.html</w:t>
        </w:r>
      </w:hyperlink>
      <w:r w:rsidR="00A23B1D">
        <w:rPr>
          <w:rStyle w:val="nfasis"/>
          <w:i w:val="0"/>
        </w:rPr>
        <w:t xml:space="preserve"> </w:t>
      </w:r>
      <w:r>
        <w:rPr>
          <w:rStyle w:val="nfasis"/>
          <w:i w:val="0"/>
        </w:rPr>
        <w:t xml:space="preserve"> </w:t>
      </w:r>
    </w:p>
    <w:p w:rsidR="002563FD" w:rsidRDefault="002563FD" w:rsidP="00F31F95">
      <w:pPr>
        <w:pStyle w:val="Prrafodelista"/>
        <w:spacing w:before="100" w:beforeAutospacing="1" w:after="100" w:afterAutospacing="1" w:line="240" w:lineRule="auto"/>
        <w:jc w:val="both"/>
        <w:rPr>
          <w:rStyle w:val="nfasis"/>
          <w:i w:val="0"/>
        </w:rPr>
      </w:pPr>
    </w:p>
    <w:p w:rsidR="002563FD" w:rsidRDefault="002563FD" w:rsidP="00F31F95">
      <w:pPr>
        <w:pStyle w:val="Prrafodelista"/>
        <w:spacing w:before="100" w:beforeAutospacing="1" w:after="100" w:afterAutospacing="1" w:line="240" w:lineRule="auto"/>
        <w:jc w:val="both"/>
        <w:rPr>
          <w:rStyle w:val="nfasis"/>
          <w:i w:val="0"/>
        </w:rPr>
      </w:pPr>
      <w:r>
        <w:rPr>
          <w:rStyle w:val="nfasis"/>
          <w:i w:val="0"/>
        </w:rPr>
        <w:t>[</w:t>
      </w:r>
      <w:r w:rsidR="00A23B1D">
        <w:t>Los diputados y los senadores argentinos fueron considerados los legisladores más corruptos del mundo después de sus pares ecuatorianos, según el Barómetro Global de la Corrupción 2004, una encuesta de opinión pública que Transparencia Internacional (TI) realizó a 52.682 personas de 64 países.</w:t>
      </w:r>
      <w:r>
        <w:rPr>
          <w:rStyle w:val="nfasis"/>
          <w:i w:val="0"/>
        </w:rPr>
        <w:t>]</w:t>
      </w:r>
      <w:r w:rsidR="00A23B1D">
        <w:rPr>
          <w:rStyle w:val="nfasis"/>
          <w:i w:val="0"/>
        </w:rPr>
        <w:t xml:space="preserve"> </w:t>
      </w:r>
      <w:hyperlink r:id="rId580" w:history="1">
        <w:r w:rsidR="00A23B1D" w:rsidRPr="004E5652">
          <w:rPr>
            <w:rStyle w:val="Hipervnculo"/>
          </w:rPr>
          <w:t>http://www.lanacion.com.ar/661851-los-politicos-argentinos-segundos-en-corrupcion</w:t>
        </w:r>
      </w:hyperlink>
      <w:r w:rsidR="00A23B1D">
        <w:rPr>
          <w:rStyle w:val="nfasis"/>
          <w:i w:val="0"/>
        </w:rPr>
        <w:t xml:space="preserve"> </w:t>
      </w:r>
    </w:p>
    <w:p w:rsidR="00A23B1D" w:rsidRDefault="00A23B1D" w:rsidP="00F31F95">
      <w:pPr>
        <w:pStyle w:val="Prrafodelista"/>
        <w:spacing w:before="100" w:beforeAutospacing="1" w:after="100" w:afterAutospacing="1" w:line="240" w:lineRule="auto"/>
        <w:jc w:val="both"/>
        <w:rPr>
          <w:rStyle w:val="nfasis"/>
          <w:i w:val="0"/>
        </w:rPr>
      </w:pPr>
    </w:p>
    <w:p w:rsidR="00A23B1D" w:rsidRDefault="00A23B1D" w:rsidP="00F31F95">
      <w:pPr>
        <w:pStyle w:val="Prrafodelista"/>
        <w:spacing w:before="100" w:beforeAutospacing="1" w:after="100" w:afterAutospacing="1" w:line="240" w:lineRule="auto"/>
        <w:jc w:val="both"/>
        <w:rPr>
          <w:rStyle w:val="nfasis"/>
          <w:i w:val="0"/>
        </w:rPr>
      </w:pPr>
      <w:r>
        <w:rPr>
          <w:rStyle w:val="nfasis"/>
          <w:i w:val="0"/>
        </w:rPr>
        <w:t>[</w:t>
      </w:r>
      <w:r>
        <w:t xml:space="preserve">La entidad independiente con sede en </w:t>
      </w:r>
      <w:r>
        <w:rPr>
          <w:b/>
          <w:bCs/>
        </w:rPr>
        <w:t>Ginebra</w:t>
      </w:r>
      <w:r>
        <w:t xml:space="preserve">, que suele reunir en </w:t>
      </w:r>
      <w:r>
        <w:rPr>
          <w:b/>
          <w:bCs/>
        </w:rPr>
        <w:t xml:space="preserve">Davos </w:t>
      </w:r>
      <w:r>
        <w:t>a los principales líderes políticos y empresariales de todo el planeta, dio a conocer un nuevo informe en el que la</w:t>
      </w:r>
      <w:r>
        <w:rPr>
          <w:b/>
          <w:bCs/>
        </w:rPr>
        <w:t xml:space="preserve"> </w:t>
      </w:r>
      <w:hyperlink r:id="rId581" w:history="1">
        <w:r>
          <w:rPr>
            <w:rStyle w:val="Hipervnculo"/>
            <w:b/>
            <w:bCs/>
          </w:rPr>
          <w:t>Argentina</w:t>
        </w:r>
      </w:hyperlink>
      <w:r>
        <w:rPr>
          <w:b/>
          <w:bCs/>
        </w:rPr>
        <w:t xml:space="preserve"> fue calificada como uno de los países más corruptos del mundo</w:t>
      </w:r>
      <w:r>
        <w:t xml:space="preserve">, al quedar ubicada en uno de los últimos lugares del ranking que evalúa la transparencia de las naciones (…)En el </w:t>
      </w:r>
      <w:hyperlink r:id="rId582" w:tgtFrame="_new" w:history="1">
        <w:r>
          <w:rPr>
            <w:rStyle w:val="Hipervnculo"/>
          </w:rPr>
          <w:t>relevamiento de competitividad</w:t>
        </w:r>
      </w:hyperlink>
      <w:r>
        <w:t xml:space="preserve"> que difundió el </w:t>
      </w:r>
      <w:r>
        <w:rPr>
          <w:b/>
          <w:bCs/>
        </w:rPr>
        <w:t>World Economic Forum</w:t>
      </w:r>
      <w:r>
        <w:t xml:space="preserve"> se señala que el país registra "</w:t>
      </w:r>
      <w:r>
        <w:rPr>
          <w:b/>
          <w:bCs/>
        </w:rPr>
        <w:t>pésímos puntajes en términos de corrupción</w:t>
      </w:r>
      <w:r>
        <w:t xml:space="preserve"> (puesto 139º sobre un total de 144)". (…)</w:t>
      </w:r>
      <w:r w:rsidR="00127F99">
        <w:t xml:space="preserve"> </w:t>
      </w:r>
      <w:r>
        <w:t xml:space="preserve">En el </w:t>
      </w:r>
      <w:hyperlink r:id="rId583" w:tgtFrame="_new" w:history="1">
        <w:r>
          <w:rPr>
            <w:rStyle w:val="Hipervnculo"/>
          </w:rPr>
          <w:t>relevamiento de competitividad</w:t>
        </w:r>
      </w:hyperlink>
      <w:r>
        <w:t xml:space="preserve"> que difundió el </w:t>
      </w:r>
      <w:r>
        <w:rPr>
          <w:b/>
          <w:bCs/>
        </w:rPr>
        <w:t>World Economic Forum</w:t>
      </w:r>
      <w:r>
        <w:t xml:space="preserve"> se señala que el país registra "</w:t>
      </w:r>
      <w:r>
        <w:rPr>
          <w:b/>
          <w:bCs/>
        </w:rPr>
        <w:t>pésímos puntajes en términos de corrupción</w:t>
      </w:r>
      <w:r>
        <w:t xml:space="preserve"> (puesto 139º sobre un total de 144)".</w:t>
      </w:r>
      <w:r>
        <w:rPr>
          <w:rStyle w:val="nfasis"/>
          <w:i w:val="0"/>
        </w:rPr>
        <w:t>]</w:t>
      </w:r>
      <w:r w:rsidR="00127F99">
        <w:rPr>
          <w:rStyle w:val="nfasis"/>
          <w:i w:val="0"/>
        </w:rPr>
        <w:t xml:space="preserve"> </w:t>
      </w:r>
      <w:hyperlink r:id="rId584" w:history="1">
        <w:r w:rsidR="00127F99" w:rsidRPr="004E5652">
          <w:rPr>
            <w:rStyle w:val="Hipervnculo"/>
          </w:rPr>
          <w:t>http://www.infobae.com/2014/09/04/1592449-argentina-los-paises-mas-corruptos-del-mundo</w:t>
        </w:r>
      </w:hyperlink>
      <w:r w:rsidR="00127F99">
        <w:rPr>
          <w:rStyle w:val="nfasis"/>
          <w:i w:val="0"/>
        </w:rPr>
        <w:t xml:space="preserve"> </w:t>
      </w:r>
    </w:p>
    <w:p w:rsidR="00127F99" w:rsidRDefault="00127F99" w:rsidP="00F31F95">
      <w:pPr>
        <w:pStyle w:val="Prrafodelista"/>
        <w:spacing w:before="100" w:beforeAutospacing="1" w:after="100" w:afterAutospacing="1" w:line="240" w:lineRule="auto"/>
        <w:jc w:val="both"/>
        <w:rPr>
          <w:rStyle w:val="nfasis"/>
          <w:i w:val="0"/>
        </w:rPr>
      </w:pPr>
    </w:p>
    <w:p w:rsidR="00127F99" w:rsidRDefault="00127F99" w:rsidP="00F31F95">
      <w:pPr>
        <w:pStyle w:val="Prrafodelista"/>
        <w:spacing w:before="100" w:beforeAutospacing="1" w:after="100" w:afterAutospacing="1" w:line="240" w:lineRule="auto"/>
        <w:jc w:val="both"/>
        <w:rPr>
          <w:rStyle w:val="nfasis"/>
          <w:i w:val="0"/>
        </w:rPr>
      </w:pPr>
      <w:r>
        <w:rPr>
          <w:rStyle w:val="nfasis"/>
          <w:i w:val="0"/>
        </w:rPr>
        <w:t>[</w:t>
      </w:r>
      <w:r>
        <w:t xml:space="preserve">Las mismas prácticas, los mismos clientes, las mismas sospechas. Entre 2009 y 2013, la empresa </w:t>
      </w:r>
      <w:hyperlink r:id="rId585" w:history="1">
        <w:r>
          <w:rPr>
            <w:rStyle w:val="Textoennegrita"/>
            <w:color w:val="0000FF"/>
          </w:rPr>
          <w:t>Los Sauces SA</w:t>
        </w:r>
      </w:hyperlink>
      <w:r>
        <w:t xml:space="preserve"> les permitió a los Kirchner retirar $ 20,7 millones. En el mismo período, sacaron $ 43,5 millones de </w:t>
      </w:r>
      <w:hyperlink r:id="rId586" w:history="1">
        <w:r>
          <w:rPr>
            <w:rStyle w:val="Textoennegrita"/>
            <w:color w:val="0000FF"/>
          </w:rPr>
          <w:t>Hotesur</w:t>
        </w:r>
      </w:hyperlink>
      <w:r>
        <w:t xml:space="preserve">. Total de ganancias en cinco años: </w:t>
      </w:r>
      <w:r>
        <w:rPr>
          <w:rStyle w:val="Textoennegrita"/>
        </w:rPr>
        <w:t>casi $ 64 millones</w:t>
      </w:r>
      <w:r>
        <w:t xml:space="preserve">. Pero estos fondos fueron declarados como adelanto de dividendos, no como ganancias. Así lo revelan los balances y documentos oficiales de Hotesur y Los Sauces a los que accedió </w:t>
      </w:r>
      <w:r>
        <w:rPr>
          <w:rStyle w:val="Textoennegrita"/>
        </w:rPr>
        <w:t>PERFIL</w:t>
      </w:r>
      <w:r>
        <w:t xml:space="preserve">. Estas ganancias millonarias se retiraron de manera </w:t>
      </w:r>
      <w:r>
        <w:rPr>
          <w:rStyle w:val="Textoennegrita"/>
        </w:rPr>
        <w:t>irregular</w:t>
      </w:r>
      <w:r>
        <w:t xml:space="preserve"> y los Kirchner habrían violado la Ley de Sociedades porque declaraban beneficios comerciales como deudas para disminuir su patrimonio real.</w:t>
      </w:r>
      <w:r>
        <w:rPr>
          <w:rStyle w:val="nfasis"/>
          <w:i w:val="0"/>
        </w:rPr>
        <w:t xml:space="preserve">] </w:t>
      </w:r>
      <w:hyperlink r:id="rId587" w:history="1">
        <w:r w:rsidRPr="004E5652">
          <w:rPr>
            <w:rStyle w:val="Hipervnculo"/>
          </w:rPr>
          <w:t>http://www.perfil.com/politica/Entre-Hotesur-y-Los-Sauces-los-Kirchner-se-llevaron--64-M-20151101-0018.html</w:t>
        </w:r>
      </w:hyperlink>
      <w:r>
        <w:rPr>
          <w:rStyle w:val="nfasis"/>
          <w:i w:val="0"/>
        </w:rPr>
        <w:t xml:space="preserve"> </w:t>
      </w:r>
    </w:p>
    <w:p w:rsidR="000652BA" w:rsidRDefault="000652BA" w:rsidP="00F31F95">
      <w:pPr>
        <w:pStyle w:val="Prrafodelista"/>
        <w:spacing w:before="100" w:beforeAutospacing="1" w:after="100" w:afterAutospacing="1" w:line="240" w:lineRule="auto"/>
        <w:jc w:val="both"/>
        <w:rPr>
          <w:rStyle w:val="nfasis"/>
          <w:i w:val="0"/>
        </w:rPr>
      </w:pPr>
    </w:p>
    <w:p w:rsidR="000652BA" w:rsidRDefault="000652BA" w:rsidP="00F31F95">
      <w:pPr>
        <w:pStyle w:val="Prrafodelista"/>
        <w:spacing w:before="100" w:beforeAutospacing="1" w:after="100" w:afterAutospacing="1" w:line="240" w:lineRule="auto"/>
        <w:jc w:val="both"/>
        <w:rPr>
          <w:rStyle w:val="nfasis"/>
          <w:i w:val="0"/>
        </w:rPr>
      </w:pPr>
      <w:r>
        <w:rPr>
          <w:rStyle w:val="nfasis"/>
          <w:i w:val="0"/>
        </w:rPr>
        <w:t>[</w:t>
      </w:r>
      <w:r>
        <w:t xml:space="preserve">El diputado nacional </w:t>
      </w:r>
      <w:hyperlink r:id="rId588" w:tooltip="Manuel Garrido" w:history="1">
        <w:r>
          <w:rPr>
            <w:rStyle w:val="Hipervnculo"/>
          </w:rPr>
          <w:t>Manuel Garrido</w:t>
        </w:r>
      </w:hyperlink>
      <w:r>
        <w:t xml:space="preserve"> dio a conocer </w:t>
      </w:r>
      <w:r>
        <w:rPr>
          <w:rStyle w:val="Textoennegrita"/>
        </w:rPr>
        <w:t>una insólita maniobra que detectó</w:t>
      </w:r>
      <w:r>
        <w:t xml:space="preserve"> en la Oficina Anticorrupción: "Ayudaban a funcionarios del Gobierno a 'dibujar' [falsificar o adulterar] su declaración jurada". (…)Según explicó, la "ayuda" era para que los funcionarios </w:t>
      </w:r>
      <w:r>
        <w:rPr>
          <w:rStyle w:val="Textoennegrita"/>
        </w:rPr>
        <w:t>evitaran complicaciones</w:t>
      </w:r>
      <w:r>
        <w:t xml:space="preserve"> como posibles investigaciones de enriquecimiento ilícito. (…) A raíz de su "hallazgo", el legislador radical y expresidente de la </w:t>
      </w:r>
      <w:hyperlink r:id="rId589" w:tooltip="Oficina Anticorrupción" w:history="1">
        <w:r>
          <w:rPr>
            <w:rStyle w:val="Hipervnculo"/>
          </w:rPr>
          <w:t>Oficina Anticorrupción</w:t>
        </w:r>
      </w:hyperlink>
      <w:r>
        <w:t xml:space="preserve"> señaló que presentará "una denuncia" </w:t>
      </w:r>
      <w:r>
        <w:rPr>
          <w:rStyle w:val="Textoennegrita"/>
        </w:rPr>
        <w:t xml:space="preserve">para que se investigue el accionar de empleados </w:t>
      </w:r>
      <w:r>
        <w:t>de esa dependencia y reprochó que la entidad no haya cumplido "su papel en los últimos 8 años".</w:t>
      </w:r>
      <w:r>
        <w:rPr>
          <w:rStyle w:val="nfasis"/>
          <w:i w:val="0"/>
        </w:rPr>
        <w:t xml:space="preserve">] </w:t>
      </w:r>
      <w:hyperlink r:id="rId590" w:history="1">
        <w:r w:rsidRPr="0044683B">
          <w:rPr>
            <w:rStyle w:val="Hipervnculo"/>
          </w:rPr>
          <w:t>http://tn.com.ar/politica/denuncian-que-en-la-oficina-anticorrupcion-ayudaban-funcionarios-dibujar-la-declaracion-jurada_638794</w:t>
        </w:r>
      </w:hyperlink>
      <w:r>
        <w:rPr>
          <w:rStyle w:val="nfasis"/>
          <w:i w:val="0"/>
        </w:rPr>
        <w:t xml:space="preserve"> </w:t>
      </w:r>
    </w:p>
    <w:p w:rsidR="00662919" w:rsidRDefault="00662919" w:rsidP="00F31F95">
      <w:pPr>
        <w:pStyle w:val="Prrafodelista"/>
        <w:spacing w:before="100" w:beforeAutospacing="1" w:after="100" w:afterAutospacing="1" w:line="240" w:lineRule="auto"/>
        <w:jc w:val="both"/>
        <w:rPr>
          <w:rStyle w:val="nfasis"/>
          <w:i w:val="0"/>
        </w:rPr>
      </w:pPr>
    </w:p>
    <w:p w:rsidR="00662919" w:rsidRDefault="00662919" w:rsidP="00F31F95">
      <w:pPr>
        <w:pStyle w:val="Prrafodelista"/>
        <w:spacing w:before="100" w:beforeAutospacing="1" w:after="100" w:afterAutospacing="1" w:line="240" w:lineRule="auto"/>
        <w:jc w:val="both"/>
        <w:rPr>
          <w:rStyle w:val="nfasis"/>
          <w:i w:val="0"/>
        </w:rPr>
      </w:pPr>
      <w:r>
        <w:rPr>
          <w:rStyle w:val="nfasis"/>
          <w:i w:val="0"/>
        </w:rPr>
        <w:t>[</w:t>
      </w:r>
      <w:r>
        <w:t xml:space="preserve">No sólo </w:t>
      </w:r>
      <w:hyperlink r:id="rId591" w:history="1">
        <w:r>
          <w:rPr>
            <w:rStyle w:val="Textoennegrita"/>
            <w:color w:val="0000FF"/>
          </w:rPr>
          <w:t>Cristina Fernández de Kirchner</w:t>
        </w:r>
      </w:hyperlink>
      <w:r>
        <w:t xml:space="preserve"> supera a Macri en su declaración jurada patrimonial sino que la gran mayoría del gabinete K se retira mucho más rico de como ingresó. (…)La riqueza declarada por la "exitosa abogada" (así autodescripta en Harvard para justificar su fortuna) </w:t>
      </w:r>
      <w:r>
        <w:rPr>
          <w:rStyle w:val="Textoennegrita"/>
        </w:rPr>
        <w:t>supera los $64 millones</w:t>
      </w:r>
      <w:r>
        <w:t>. Cuando Néstor Kirchner asumió la presidencia en 2003, el matrimonio contaba con bienes por un valor de $6.851.810, lo que representa un crecimiento de casi 850%. Los mejores años para Cristina fueron 2007 y 2008, cuando su patrimonio pasó de 17 millones a 46 millones.</w:t>
      </w:r>
      <w:r>
        <w:rPr>
          <w:rStyle w:val="nfasis"/>
          <w:i w:val="0"/>
        </w:rPr>
        <w:t xml:space="preserve">] </w:t>
      </w:r>
      <w:hyperlink r:id="rId592" w:history="1">
        <w:r w:rsidRPr="0044683B">
          <w:rPr>
            <w:rStyle w:val="Hipervnculo"/>
          </w:rPr>
          <w:t>http://www.perfil.com/politica/Cristina-se-va-del-Gobierno-un-843-mas-rica-de-cuando-asumio-20151130-0010.html</w:t>
        </w:r>
      </w:hyperlink>
      <w:r>
        <w:rPr>
          <w:rStyle w:val="nfasis"/>
          <w:i w:val="0"/>
        </w:rPr>
        <w:t xml:space="preserve"> </w:t>
      </w:r>
    </w:p>
    <w:p w:rsidR="00662919" w:rsidRDefault="00662919" w:rsidP="00F31F95">
      <w:pPr>
        <w:pStyle w:val="Prrafodelista"/>
        <w:spacing w:before="100" w:beforeAutospacing="1" w:after="100" w:afterAutospacing="1" w:line="240" w:lineRule="auto"/>
        <w:jc w:val="both"/>
        <w:rPr>
          <w:rStyle w:val="nfasis"/>
          <w:i w:val="0"/>
        </w:rPr>
      </w:pPr>
    </w:p>
    <w:p w:rsidR="00662919" w:rsidRDefault="00662919" w:rsidP="00F31F95">
      <w:pPr>
        <w:pStyle w:val="Prrafodelista"/>
        <w:spacing w:before="100" w:beforeAutospacing="1" w:after="100" w:afterAutospacing="1" w:line="240" w:lineRule="auto"/>
        <w:jc w:val="both"/>
        <w:rPr>
          <w:rStyle w:val="nfasis"/>
          <w:i w:val="0"/>
        </w:rPr>
      </w:pPr>
      <w:r>
        <w:rPr>
          <w:rStyle w:val="nfasis"/>
          <w:i w:val="0"/>
        </w:rPr>
        <w:t>[</w:t>
      </w:r>
      <w:r>
        <w:t>La Argentina aumentó exponencialmente su nivel de corrupción por parte de privados en los últimos tres años</w:t>
      </w:r>
      <w:r>
        <w:rPr>
          <w:rStyle w:val="nfasis"/>
          <w:i w:val="0"/>
        </w:rPr>
        <w:t>]</w:t>
      </w:r>
      <w:r w:rsidR="004E2B7E">
        <w:rPr>
          <w:rStyle w:val="nfasis"/>
          <w:i w:val="0"/>
        </w:rPr>
        <w:t xml:space="preserve"> </w:t>
      </w:r>
      <w:hyperlink r:id="rId593" w:history="1">
        <w:r w:rsidR="004E2B7E" w:rsidRPr="0044683B">
          <w:rPr>
            <w:rStyle w:val="Hipervnculo"/>
          </w:rPr>
          <w:t>http://www.lanacion.com.ar/1849849-crece-el-fraude-a-nivel-mundial-mala-nota-para-america-latina</w:t>
        </w:r>
      </w:hyperlink>
      <w:r w:rsidR="004E2B7E">
        <w:rPr>
          <w:rStyle w:val="nfasis"/>
          <w:i w:val="0"/>
        </w:rPr>
        <w:t xml:space="preserve"> </w:t>
      </w:r>
    </w:p>
    <w:p w:rsidR="00AF7D0F" w:rsidRDefault="00AF7D0F" w:rsidP="00F31F95">
      <w:pPr>
        <w:pStyle w:val="Prrafodelista"/>
        <w:spacing w:before="100" w:beforeAutospacing="1" w:after="100" w:afterAutospacing="1" w:line="240" w:lineRule="auto"/>
        <w:jc w:val="both"/>
        <w:rPr>
          <w:rStyle w:val="nfasis"/>
          <w:i w:val="0"/>
        </w:rPr>
      </w:pPr>
    </w:p>
    <w:p w:rsidR="00AF7D0F" w:rsidRDefault="00AF7D0F" w:rsidP="00F31F95">
      <w:pPr>
        <w:pStyle w:val="Prrafodelista"/>
        <w:spacing w:before="100" w:beforeAutospacing="1" w:after="100" w:afterAutospacing="1" w:line="240" w:lineRule="auto"/>
        <w:jc w:val="both"/>
        <w:rPr>
          <w:rStyle w:val="nfasis"/>
          <w:i w:val="0"/>
        </w:rPr>
      </w:pPr>
    </w:p>
    <w:p w:rsidR="00AF7D0F" w:rsidRPr="00AF7D0F" w:rsidRDefault="00AF7D0F" w:rsidP="00F31F95">
      <w:pPr>
        <w:pStyle w:val="Prrafodelista"/>
        <w:numPr>
          <w:ilvl w:val="0"/>
          <w:numId w:val="1"/>
        </w:numPr>
        <w:spacing w:before="100" w:beforeAutospacing="1" w:after="100" w:afterAutospacing="1" w:line="240" w:lineRule="auto"/>
        <w:jc w:val="both"/>
        <w:rPr>
          <w:b/>
          <w:iCs/>
          <w:u w:val="single"/>
        </w:rPr>
      </w:pPr>
      <w:r w:rsidRPr="00AF7D0F">
        <w:rPr>
          <w:b/>
          <w:iCs/>
          <w:u w:val="single"/>
        </w:rPr>
        <w:t>NARCOTRÁFICO:</w:t>
      </w:r>
    </w:p>
    <w:p w:rsidR="00AF7D0F" w:rsidRDefault="00AF7D0F" w:rsidP="00F31F95">
      <w:pPr>
        <w:pStyle w:val="Prrafodelista"/>
        <w:spacing w:before="100" w:beforeAutospacing="1" w:after="100" w:afterAutospacing="1" w:line="240" w:lineRule="auto"/>
        <w:jc w:val="both"/>
        <w:rPr>
          <w:iCs/>
          <w:u w:val="single"/>
        </w:rPr>
      </w:pPr>
    </w:p>
    <w:p w:rsidR="00AF7D0F" w:rsidRDefault="00AF7D0F" w:rsidP="00F31F95">
      <w:pPr>
        <w:pStyle w:val="Prrafodelista"/>
        <w:spacing w:before="100" w:beforeAutospacing="1" w:after="100" w:afterAutospacing="1" w:line="240" w:lineRule="auto"/>
        <w:jc w:val="both"/>
        <w:rPr>
          <w:iCs/>
        </w:rPr>
      </w:pPr>
      <w:r w:rsidRPr="00AF7D0F">
        <w:rPr>
          <w:iCs/>
        </w:rPr>
        <w:t>[</w:t>
      </w:r>
      <w:r>
        <w:t xml:space="preserve">ROSARIO.-Patricio Daniel Gorosito, uno de los líderes de la banda de Carbón Blanco, fue beneficiado con la prisión domiciliaria, luego de que el Tribunal Oral Federal de Chaco dispusiera que por su estado de salud no tenía que estar preso en la Unidad N°7 de Resistencia. (…) En septiembre pasado </w:t>
      </w:r>
      <w:hyperlink r:id="rId594" w:tgtFrame="_blank" w:history="1">
        <w:r w:rsidRPr="003150A2">
          <w:rPr>
            <w:rStyle w:val="Hipervnculo"/>
            <w:color w:val="auto"/>
            <w:u w:val="none"/>
          </w:rPr>
          <w:t>el tribunal oral estableció duras penas contra los integrantes de la banda</w:t>
        </w:r>
      </w:hyperlink>
      <w:r>
        <w:t>. Gorosito fue condenado a 19 años, mientras que el abogado Carlos Salvatore recibió una pena de 25 años. Los otros imputados, Juan Carlos Pérez Parga y Héctor Roberto fueron sentenciados a 17 años, mientras que Rubén Esquivel fue condenado a 12 años. (…)</w:t>
      </w:r>
      <w:r w:rsidR="000C333E">
        <w:t xml:space="preserve"> Gorosito es quien reconoció ser el testaferro del ex presidente de la AFA Julio Grondona. Aseguró que el estadio para 12.000 espectadores, con siete canchas de entrenamiento y un hotel cuatro estrellas que luego vendió a Rosario Central, según él, por 16 millones de dólares, en realidad pertenecía a Julio Grondona, el fallecido presidente de la AFA. (…) Solo en el último mes, la banda narco que azota a Rosario protagonizó </w:t>
      </w:r>
      <w:hyperlink r:id="rId595" w:tgtFrame="_blank" w:history="1">
        <w:r w:rsidR="000C333E" w:rsidRPr="003150A2">
          <w:rPr>
            <w:rStyle w:val="Hipervnculo"/>
            <w:color w:val="auto"/>
            <w:u w:val="none"/>
          </w:rPr>
          <w:t>varios incidentes</w:t>
        </w:r>
      </w:hyperlink>
      <w:r w:rsidR="000C333E" w:rsidRPr="003150A2">
        <w:t>.</w:t>
      </w:r>
      <w:r w:rsidR="000C333E">
        <w:t xml:space="preserve"> Apenas semanas después de que cayeran cuatro </w:t>
      </w:r>
      <w:hyperlink r:id="rId596" w:tgtFrame="_blank" w:history="1">
        <w:r w:rsidR="000C333E" w:rsidRPr="003150A2">
          <w:rPr>
            <w:rStyle w:val="Hipervnculo"/>
            <w:color w:val="auto"/>
            <w:u w:val="none"/>
          </w:rPr>
          <w:t>jefes policiales de la policía santafecina</w:t>
        </w:r>
      </w:hyperlink>
      <w:r w:rsidR="000C333E" w:rsidRPr="003150A2">
        <w:t xml:space="preserve"> ocurrió </w:t>
      </w:r>
      <w:hyperlink r:id="rId597" w:tgtFrame="_blank" w:history="1">
        <w:r w:rsidR="000C333E" w:rsidRPr="003150A2">
          <w:rPr>
            <w:rStyle w:val="Hipervnculo"/>
            <w:color w:val="auto"/>
            <w:u w:val="none"/>
          </w:rPr>
          <w:t>un ataque con una granada en el pabellón</w:t>
        </w:r>
      </w:hyperlink>
      <w:r w:rsidR="000C333E">
        <w:t xml:space="preserve"> donde están presos los asesinos de Ariel "el Pájaro" Canteros, el ex jefe del cartel. (…)</w:t>
      </w:r>
      <w:r w:rsidR="003150A2">
        <w:t xml:space="preserve">También cayó, en octubre, </w:t>
      </w:r>
      <w:hyperlink r:id="rId598" w:tgtFrame="_blank" w:history="1">
        <w:r w:rsidR="003150A2" w:rsidRPr="003150A2">
          <w:rPr>
            <w:rStyle w:val="Hipervnculo"/>
            <w:color w:val="auto"/>
            <w:u w:val="none"/>
          </w:rPr>
          <w:t>una banda narco que manejaba el "rey de la marihuana" desde la cárcel</w:t>
        </w:r>
      </w:hyperlink>
      <w:r w:rsidR="003150A2" w:rsidRPr="003150A2">
        <w:t>.</w:t>
      </w:r>
      <w:r w:rsidRPr="003150A2">
        <w:rPr>
          <w:iCs/>
        </w:rPr>
        <w:t>]</w:t>
      </w:r>
      <w:r w:rsidR="003150A2">
        <w:rPr>
          <w:iCs/>
        </w:rPr>
        <w:t xml:space="preserve"> </w:t>
      </w:r>
      <w:hyperlink r:id="rId599" w:history="1">
        <w:r w:rsidR="003150A2" w:rsidRPr="00357041">
          <w:rPr>
            <w:rStyle w:val="Hipervnculo"/>
            <w:iCs/>
          </w:rPr>
          <w:t>http://www.lanacion.com.ar/1844103-lo-condenaron-por-narco-y-no-lo-mandan-a-la-carcel-para-evitar-un-trato-cruel</w:t>
        </w:r>
      </w:hyperlink>
      <w:r w:rsidR="003150A2">
        <w:rPr>
          <w:iCs/>
        </w:rPr>
        <w:t xml:space="preserve"> </w:t>
      </w:r>
    </w:p>
    <w:p w:rsidR="009443CF" w:rsidRDefault="009443CF" w:rsidP="00F31F95">
      <w:pPr>
        <w:pStyle w:val="Prrafodelista"/>
        <w:spacing w:before="100" w:beforeAutospacing="1" w:after="100" w:afterAutospacing="1" w:line="240" w:lineRule="auto"/>
        <w:jc w:val="both"/>
        <w:rPr>
          <w:iCs/>
        </w:rPr>
      </w:pPr>
    </w:p>
    <w:p w:rsidR="009443CF" w:rsidRDefault="009443CF" w:rsidP="00F31F95">
      <w:pPr>
        <w:pStyle w:val="Prrafodelista"/>
        <w:spacing w:before="100" w:beforeAutospacing="1" w:after="100" w:afterAutospacing="1" w:line="240" w:lineRule="auto"/>
        <w:jc w:val="both"/>
        <w:rPr>
          <w:iCs/>
        </w:rPr>
      </w:pPr>
      <w:r>
        <w:rPr>
          <w:iCs/>
        </w:rPr>
        <w:t>[</w:t>
      </w:r>
      <w:r w:rsidR="001C34E1">
        <w:t>el presidente de la Cámara Nacional en lo Criminal y Correccional Federal, Martín Irurzun, manifestó que la situación que plantea el narcotráfico es alarmante y que las causas judiciales que se tramitan en los tribunales son cada vez más y más relevantes, con un número de detenidos que también ha crecido sustancialmente. Consideró, además, que una de las causas del aumento del narcotráfico y de la presencia de bandas criminales dedicadas al comercio de estupefacientes en el país se debía a las facilidades que encontraban para expandirse en el territorio nacional. (…) la situación en el norte del país es gravísima, al igual que en Rosario, y que hay zonas en la Capital en las que la policía ya no puede entrar. En efecto, Rosario pasó a ser un importante centro de distribución, venta y consumo de estupefacientes, con récords de asesinatos y una fuerte presencia de cocinas en sus distintos barrios. El norte del país, en tanto, se ha transformado en un verdadero colador por donde las organizaciones bolivianas, peruanas, colombianas y mexicanas introducen la droga por vía fluvial, terrestre y aérea. (…)</w:t>
      </w:r>
      <w:r w:rsidR="005B3BFC">
        <w:t xml:space="preserve"> merece destacarse la decisión de la Corte Suprema de Justicia de la Nación </w:t>
      </w:r>
      <w:r w:rsidR="005B3BFC">
        <w:lastRenderedPageBreak/>
        <w:t>que creó recientemente una comisión judicial para la lucha contra el narcotráfico, integrada por jueces federales de distintas regiones y por representantes de la Junta Federal de Cortes y Superiores Tribunales de Justicia de las provincias y de la Ciudad (Jufejus).</w:t>
      </w:r>
      <w:r>
        <w:rPr>
          <w:iCs/>
        </w:rPr>
        <w:t>]</w:t>
      </w:r>
      <w:r w:rsidR="005B3BFC">
        <w:rPr>
          <w:iCs/>
        </w:rPr>
        <w:t xml:space="preserve"> </w:t>
      </w:r>
      <w:hyperlink r:id="rId600" w:history="1">
        <w:r w:rsidR="005B3BFC" w:rsidRPr="00DC1318">
          <w:rPr>
            <w:rStyle w:val="Hipervnculo"/>
            <w:iCs/>
          </w:rPr>
          <w:t>http://www.lanacion.com.ar/1844964-narcotrafico-en-la-agenda-de-la-corte-suprema</w:t>
        </w:r>
      </w:hyperlink>
      <w:r w:rsidR="005B3BFC">
        <w:rPr>
          <w:iCs/>
        </w:rPr>
        <w:t xml:space="preserve"> </w:t>
      </w:r>
    </w:p>
    <w:p w:rsidR="005B3BFC" w:rsidRDefault="005B3BFC" w:rsidP="00F31F95">
      <w:pPr>
        <w:pStyle w:val="Prrafodelista"/>
        <w:spacing w:before="100" w:beforeAutospacing="1" w:after="100" w:afterAutospacing="1" w:line="240" w:lineRule="auto"/>
        <w:jc w:val="both"/>
        <w:rPr>
          <w:iCs/>
        </w:rPr>
      </w:pPr>
    </w:p>
    <w:p w:rsidR="005B3BFC" w:rsidRDefault="005B3BFC" w:rsidP="00F31F95">
      <w:pPr>
        <w:pStyle w:val="Prrafodelista"/>
        <w:spacing w:before="100" w:beforeAutospacing="1" w:after="100" w:afterAutospacing="1" w:line="240" w:lineRule="auto"/>
        <w:jc w:val="both"/>
        <w:rPr>
          <w:iCs/>
        </w:rPr>
      </w:pPr>
      <w:r>
        <w:rPr>
          <w:iCs/>
        </w:rPr>
        <w:t>[</w:t>
      </w:r>
      <w:r>
        <w:t xml:space="preserve">El jefe de Gabinete, Aníbal Fernández, criticó fuertemente a la Corte Suprema por la creación de una comisión para investigar el narcotráfico. </w:t>
      </w:r>
      <w:r w:rsidR="00812957">
        <w:t>(…) Aníbal Fernández salió ayer al cruce de ese pensamiento compartido por la mayoría de los jueces federales. Y puso foco en la invitación por parte de la Corte al juez federal Raúl Reynoso, que fue imputado la semana pasada por asociación ilícita en una causa en la que se investiga el presunto pago de sobornos para favorecer a narcos en Salta.</w:t>
      </w:r>
      <w:r>
        <w:rPr>
          <w:iCs/>
        </w:rPr>
        <w:t>]</w:t>
      </w:r>
    </w:p>
    <w:p w:rsidR="005B3BFC" w:rsidRDefault="00812957" w:rsidP="00F31F95">
      <w:pPr>
        <w:pStyle w:val="Prrafodelista"/>
        <w:spacing w:before="100" w:beforeAutospacing="1" w:after="100" w:afterAutospacing="1" w:line="240" w:lineRule="auto"/>
        <w:jc w:val="both"/>
      </w:pPr>
      <w:r>
        <w:rPr>
          <w:iCs/>
        </w:rPr>
        <w:t>Aní</w:t>
      </w:r>
      <w:r w:rsidR="005B3BFC">
        <w:rPr>
          <w:iCs/>
        </w:rPr>
        <w:t xml:space="preserve">bal Fernández: </w:t>
      </w:r>
      <w:r w:rsidR="005B3BFC">
        <w:t xml:space="preserve">"Una de las tareas más importantes que tiene el Poder Judicial es mantenerse dentro de la órbita de su jurisdicción; no lo está haciendo en este caso" </w:t>
      </w:r>
      <w:r>
        <w:t xml:space="preserve"> </w:t>
      </w:r>
      <w:hyperlink r:id="rId601" w:history="1">
        <w:r w:rsidRPr="00DC1318">
          <w:rPr>
            <w:rStyle w:val="Hipervnculo"/>
          </w:rPr>
          <w:t>http://www.lanacion.com.ar/1844049-comision-antidrogas-anibal-critico-a-la-corte</w:t>
        </w:r>
      </w:hyperlink>
    </w:p>
    <w:p w:rsidR="00812957" w:rsidRDefault="00812957" w:rsidP="00F31F95">
      <w:pPr>
        <w:pStyle w:val="Prrafodelista"/>
        <w:spacing w:before="100" w:beforeAutospacing="1" w:after="100" w:afterAutospacing="1" w:line="240" w:lineRule="auto"/>
        <w:jc w:val="both"/>
      </w:pPr>
    </w:p>
    <w:p w:rsidR="00812957" w:rsidRDefault="00812957" w:rsidP="00F31F95">
      <w:pPr>
        <w:pStyle w:val="Prrafodelista"/>
        <w:spacing w:before="100" w:beforeAutospacing="1" w:after="100" w:afterAutospacing="1" w:line="240" w:lineRule="auto"/>
        <w:jc w:val="both"/>
      </w:pPr>
      <w:r>
        <w:t>[</w:t>
      </w:r>
      <w:r w:rsidR="00704E7F">
        <w:t>Argentina, (…)</w:t>
      </w:r>
      <w:r w:rsidR="004D473C">
        <w:t xml:space="preserve"> recibe 18 veces más cantidad de efedrina que la que necesita su industria farmacéutica.</w:t>
      </w:r>
      <w:r>
        <w:t>]</w:t>
      </w:r>
    </w:p>
    <w:p w:rsidR="00FD0413" w:rsidRDefault="004D473C" w:rsidP="00F31F95">
      <w:pPr>
        <w:pStyle w:val="Prrafodelista"/>
        <w:spacing w:before="100" w:beforeAutospacing="1" w:after="100" w:afterAutospacing="1" w:line="240" w:lineRule="auto"/>
        <w:jc w:val="both"/>
      </w:pPr>
      <w:r>
        <w:t>Gustavo Sierra, periodista: "El entramado de corrupción estatal les permite funcionar"</w:t>
      </w:r>
      <w:r w:rsidR="00704E7F">
        <w:t xml:space="preserve"> (…)"Sinaloa - Medellín - Rosario. Argentina, la nueva meca de los carteles mexicanos y colombianos" (…) Dentro de la narcoguerra que lanzó el Presidente Calderón en México, y que tiene cien mil muertos y veinte mil desparecidos, tuvo un momento en que se dan cuenta y prohíben toda importación a México y entonces van a buscarla al lugar en donde les era más fácil y eso era Argentina, que pasó de importar una tonelada y media que necesitaba la industria local, a cuarenta toneladas de un año para el otro. (…)</w:t>
      </w:r>
      <w:r w:rsidR="00FB4435">
        <w:t xml:space="preserve"> Hay un dato: los tres grandes capos del narcotráfico colombiano atrapados en los últimos años fueron atrapados en Buenos Aires.</w:t>
      </w:r>
      <w:r w:rsidR="00907679">
        <w:t xml:space="preserve"> (…)El lavado de dinero empieza particularmente en la construcción, en los hoteles, en los servicios en general y tiene una arista que va al fútbol. (…)Las barras de Newells y de Rosario Central están íntimamente ligadas al narcotráfico. Lo ves en los barrios. Y esto lleva a otro punto y es como la cultura narco está entrando en esos barrios a través de la religiosidad popular. </w:t>
      </w:r>
      <w:hyperlink r:id="rId602" w:history="1">
        <w:r w:rsidR="00907679" w:rsidRPr="00DC1318">
          <w:rPr>
            <w:rStyle w:val="Hipervnculo"/>
          </w:rPr>
          <w:t>http://www.infobae.com/2015/01/25/1622902-el-narcotrafico-encontro-argentina-un-verdadero-paraiso-operar</w:t>
        </w:r>
      </w:hyperlink>
      <w:r w:rsidR="00907679">
        <w:t xml:space="preserve"> </w:t>
      </w:r>
    </w:p>
    <w:p w:rsidR="00FD0413" w:rsidRDefault="00FD0413" w:rsidP="00F31F95">
      <w:pPr>
        <w:pStyle w:val="Prrafodelista"/>
        <w:spacing w:before="100" w:beforeAutospacing="1" w:after="100" w:afterAutospacing="1" w:line="240" w:lineRule="auto"/>
        <w:jc w:val="both"/>
      </w:pPr>
    </w:p>
    <w:p w:rsidR="00907679" w:rsidRDefault="00907679" w:rsidP="00F31F95">
      <w:pPr>
        <w:pStyle w:val="Prrafodelista"/>
        <w:spacing w:before="100" w:beforeAutospacing="1" w:after="100" w:afterAutospacing="1" w:line="240" w:lineRule="auto"/>
        <w:jc w:val="both"/>
      </w:pPr>
      <w:r>
        <w:t>[</w:t>
      </w:r>
      <w:r w:rsidR="00FD0413">
        <w:t xml:space="preserve">Quilmes: la meca del narcotráfico bonaerense (…) </w:t>
      </w:r>
      <w:r w:rsidR="00FD0413" w:rsidRPr="00FD0413">
        <w:rPr>
          <w:rStyle w:val="Textoennegrita"/>
          <w:b w:val="0"/>
        </w:rPr>
        <w:t>La ciudad natal de Aníbal Fernández, donde fue intendente, se ha consolidado como uno de los puntos centrales de la producción de droga en el país. Los riesgos de que la Argentina se convierta en un narco-Estado (…)</w:t>
      </w:r>
      <w:r w:rsidR="00FD0413">
        <w:t xml:space="preserve">La Argentina se ha convertido en un país donde se registra un elevadísimo consumo de drogas (segundo en América, después de Estados Unidos), combinado con una producción de estupefacientes a gran escala, siendo el tercer exportador de cocaína después de Brasil y Colombia. (…) En ese contexto, el conurbano bonaerense, principalmente la ciudad de </w:t>
      </w:r>
      <w:r w:rsidR="00FD0413">
        <w:rPr>
          <w:rStyle w:val="Textoennegrita"/>
        </w:rPr>
        <w:t>Quilmes</w:t>
      </w:r>
      <w:r w:rsidR="00FD0413">
        <w:t xml:space="preserve">, se ha convertido en uno de los territorios con mayor crecimiento del narcotráfico. La producción y venta de droga, más que nada el Paco, que es llamada “la droga de los pobres”, hace estragos en los sectores más humildes de la sociedad. (…) Quilmes es clave para muchos por ser la localidad de la que es originario el jefe de Gabinete y precandidato a gobernador por el oficialismo, </w:t>
      </w:r>
      <w:r w:rsidR="00FD0413">
        <w:rPr>
          <w:rStyle w:val="Textoennegrita"/>
        </w:rPr>
        <w:t>Aníbal Fernández</w:t>
      </w:r>
      <w:r w:rsidR="00FD0413">
        <w:t xml:space="preserve">, quien ha sido reiteradamente acusado de “proteger” y de tener supuestos lazos con la droga y el narcotráfico. (…)Hace pocos días, la diputada </w:t>
      </w:r>
      <w:r w:rsidR="00FD0413">
        <w:rPr>
          <w:rStyle w:val="Textoennegrita"/>
        </w:rPr>
        <w:t>Elisa Carrió</w:t>
      </w:r>
      <w:r w:rsidR="00FD0413">
        <w:t xml:space="preserve"> acusó al funcionario nacional de tener claros vínculos con el narcotráfico. Y no dudó en asegurar, </w:t>
      </w:r>
      <w:hyperlink r:id="rId603" w:tgtFrame="_blank" w:history="1">
        <w:r w:rsidR="00FD0413">
          <w:rPr>
            <w:rStyle w:val="Textoennegrita"/>
            <w:color w:val="0000FF"/>
            <w:u w:val="single"/>
          </w:rPr>
          <w:t xml:space="preserve">en una entrevista con </w:t>
        </w:r>
        <w:r w:rsidR="00FD0413">
          <w:rPr>
            <w:rStyle w:val="nfasis"/>
            <w:b/>
            <w:bCs/>
            <w:color w:val="0000FF"/>
            <w:u w:val="single"/>
          </w:rPr>
          <w:t>Hoy</w:t>
        </w:r>
      </w:hyperlink>
      <w:r w:rsidR="00FD0413">
        <w:t xml:space="preserve">, que “si gana Aníbal Fernández las elecciones en la Provincia, va  a ser el jefe de los narcos y de los asesinos”. En ese sentido, Lilita vinculó a Fernández con la llamada mafia de la efedrina </w:t>
      </w:r>
      <w:r w:rsidR="00FD0413">
        <w:lastRenderedPageBreak/>
        <w:t>y con el triple crimen de General Rodríguez. (…)</w:t>
      </w:r>
      <w:r w:rsidR="0040251B">
        <w:t xml:space="preserve"> Al no tener la Argentina un gobierno que combata lisa y llanamente el narcotráfico, nuestro país se convirtió en una suerte de paraíso para los mercaderes de la muerte.  Por eso, pese a que existe la capacidad y la materia gris necesaria para fabricar e instalar de radares 3D en los límites fronterizos, nunca se hizo debido a una clara intencionalidad política. De hecho, el propio Aníbal Fernández llegó a afirmar: “la radarización es una de las tantas zonceras argentinas”. De esta manera las avionetas de los narcos entran y salen cuándo y cómo quieren del país sin ninguna clase de problemas. </w:t>
      </w:r>
      <w:r w:rsidR="00781037">
        <w:t>(…) La villa Los Eucaliptos, situada en Quilmes Oeste, es uno de los territorios donde la droga se produce y se comercia a doquier, sin que hasta el momento se haya podido contener este accionar.</w:t>
      </w:r>
      <w:r>
        <w:t>]</w:t>
      </w:r>
    </w:p>
    <w:p w:rsidR="00724ECF" w:rsidRDefault="00781037" w:rsidP="00F31F95">
      <w:pPr>
        <w:pStyle w:val="Prrafodelista"/>
        <w:spacing w:before="100" w:beforeAutospacing="1" w:after="100" w:afterAutospacing="1" w:line="240" w:lineRule="auto"/>
        <w:jc w:val="both"/>
      </w:pPr>
      <w:r w:rsidRPr="00781037">
        <w:rPr>
          <w:rStyle w:val="Textoennegrita"/>
          <w:b w:val="0"/>
        </w:rPr>
        <w:t>Claudio Izaguirre</w:t>
      </w:r>
      <w:r>
        <w:t xml:space="preserve">, presidente de la Asociación Antidrogas de la República Argentina (AARA): “la Argentina ha dejado de ser un país de tránsito para pasar a ser un país productor y exportador de droga, sencillamente porque el poder político ha hecho todo lo posible para que esto suceda, o sea, en Argentina en estos últimos 12 años no hubo combate al narcotráfico, por lo tanto la situación es la que vivimos hoy día”. (…) “Los servicios de inteligencia del exterior consideran a la Argentina una narco república gracias a las cosas que ha hecho Aníbal Fernández, y si lo tenemos como gobernador de la provincia de Buenos Aires, imaginemos cómo va a estar la provincia. Va a estar inundada de droga y con cárteles que van a hacer y deshacer a su antojo. Su labor al frente de la lucha contra el narcotráfico ha sido nula, ha tomado la decisión de no combatirlo y ha convertido a la Argentina en una narco república” </w:t>
      </w:r>
      <w:hyperlink r:id="rId604" w:history="1">
        <w:r w:rsidRPr="00216B82">
          <w:rPr>
            <w:rStyle w:val="Hipervnculo"/>
          </w:rPr>
          <w:t>http://diariohoy.net/politica/quilmes-la-meca-del-narcotrafico-bonaerense-54514</w:t>
        </w:r>
      </w:hyperlink>
    </w:p>
    <w:p w:rsidR="00724ECF" w:rsidRDefault="00724ECF" w:rsidP="00F31F95">
      <w:pPr>
        <w:pStyle w:val="Prrafodelista"/>
        <w:spacing w:before="100" w:beforeAutospacing="1" w:after="100" w:afterAutospacing="1" w:line="240" w:lineRule="auto"/>
        <w:jc w:val="both"/>
      </w:pPr>
    </w:p>
    <w:p w:rsidR="00781037" w:rsidRDefault="00781037" w:rsidP="00F31F95">
      <w:pPr>
        <w:pStyle w:val="Prrafodelista"/>
        <w:spacing w:before="100" w:beforeAutospacing="1" w:after="100" w:afterAutospacing="1" w:line="240" w:lineRule="auto"/>
        <w:jc w:val="both"/>
      </w:pPr>
      <w:r>
        <w:t>[</w:t>
      </w:r>
      <w:r w:rsidR="00A4005F">
        <w:rPr>
          <w:rStyle w:val="Textoennegrita"/>
        </w:rPr>
        <w:t>El jefe de Gabinete argentino</w:t>
      </w:r>
      <w:r w:rsidR="00A4005F">
        <w:t xml:space="preserve">, </w:t>
      </w:r>
      <w:r w:rsidR="00A4005F">
        <w:rPr>
          <w:rStyle w:val="Textoennegrita"/>
        </w:rPr>
        <w:t>Aníbal Fernández</w:t>
      </w:r>
      <w:r w:rsidR="00A4005F">
        <w:t xml:space="preserve">, calificó como una "extorsión" un informe emitido en el programa de televisión </w:t>
      </w:r>
      <w:r w:rsidR="00A4005F">
        <w:rPr>
          <w:rStyle w:val="Textoennegrita"/>
        </w:rPr>
        <w:t>Periodismo para Todos</w:t>
      </w:r>
      <w:r w:rsidR="00A4005F">
        <w:t xml:space="preserve"> (</w:t>
      </w:r>
      <w:r w:rsidR="00A4005F">
        <w:rPr>
          <w:rStyle w:val="Textoennegrita"/>
        </w:rPr>
        <w:t>PPT</w:t>
      </w:r>
      <w:r w:rsidR="00A4005F">
        <w:t xml:space="preserve">) con </w:t>
      </w:r>
      <w:r w:rsidR="00A4005F">
        <w:rPr>
          <w:rStyle w:val="Textoennegrita"/>
        </w:rPr>
        <w:t xml:space="preserve">testimonios </w:t>
      </w:r>
      <w:r w:rsidR="00A4005F">
        <w:t xml:space="preserve">de implicados en </w:t>
      </w:r>
      <w:r w:rsidR="00A4005F">
        <w:rPr>
          <w:rStyle w:val="Textoennegrita"/>
        </w:rPr>
        <w:t xml:space="preserve">tráfico de efedrina </w:t>
      </w:r>
      <w:r w:rsidR="00A4005F">
        <w:t xml:space="preserve">que le vinculan con operaciones de </w:t>
      </w:r>
      <w:r w:rsidR="00A4005F">
        <w:rPr>
          <w:rStyle w:val="Textoennegrita"/>
        </w:rPr>
        <w:t>narcotráfico</w:t>
      </w:r>
      <w:r w:rsidR="00A4005F">
        <w:t xml:space="preserve">. (…)el periodista </w:t>
      </w:r>
      <w:r w:rsidR="00A4005F">
        <w:rPr>
          <w:rStyle w:val="Textoennegrita"/>
        </w:rPr>
        <w:t xml:space="preserve">Jorge Lanata </w:t>
      </w:r>
      <w:r w:rsidR="00A4005F">
        <w:t xml:space="preserve">ofreció anoche, entre otros, el testimonio de un condenado por el crimen de </w:t>
      </w:r>
      <w:r w:rsidR="00A4005F">
        <w:rPr>
          <w:rStyle w:val="Textoennegrita"/>
        </w:rPr>
        <w:t>Sebastián</w:t>
      </w:r>
      <w:r w:rsidR="00A4005F">
        <w:t xml:space="preserve"> </w:t>
      </w:r>
      <w:r w:rsidR="00A4005F">
        <w:rPr>
          <w:rStyle w:val="Textoennegrita"/>
        </w:rPr>
        <w:t>Forza</w:t>
      </w:r>
      <w:r w:rsidR="00A4005F">
        <w:t xml:space="preserve">, </w:t>
      </w:r>
      <w:r w:rsidR="00A4005F">
        <w:rPr>
          <w:rStyle w:val="Textoennegrita"/>
        </w:rPr>
        <w:t>Leopoldo</w:t>
      </w:r>
      <w:r w:rsidR="00A4005F">
        <w:t xml:space="preserve"> </w:t>
      </w:r>
      <w:r w:rsidR="00A4005F">
        <w:rPr>
          <w:rStyle w:val="Textoennegrita"/>
        </w:rPr>
        <w:t>Bina</w:t>
      </w:r>
      <w:r w:rsidR="00A4005F">
        <w:t xml:space="preserve"> y </w:t>
      </w:r>
      <w:r w:rsidR="00A4005F">
        <w:rPr>
          <w:rStyle w:val="Textoennegrita"/>
        </w:rPr>
        <w:t>Damián</w:t>
      </w:r>
      <w:r w:rsidR="00A4005F">
        <w:t xml:space="preserve"> </w:t>
      </w:r>
      <w:r w:rsidR="00A4005F">
        <w:rPr>
          <w:rStyle w:val="Textoennegrita"/>
        </w:rPr>
        <w:t>Ferrón</w:t>
      </w:r>
      <w:r w:rsidR="00A4005F">
        <w:t xml:space="preserve">, involucrados en una red de tráfico de efedrina y asesinados en 2008. (…)En sus declaraciones a PPT, </w:t>
      </w:r>
      <w:r w:rsidR="00A4005F">
        <w:rPr>
          <w:rStyle w:val="Textoennegrita"/>
        </w:rPr>
        <w:t>Martín</w:t>
      </w:r>
      <w:r w:rsidR="00A4005F">
        <w:t xml:space="preserve"> </w:t>
      </w:r>
      <w:r w:rsidR="00A4005F">
        <w:rPr>
          <w:rStyle w:val="Textoennegrita"/>
        </w:rPr>
        <w:t>Lanatta</w:t>
      </w:r>
      <w:r w:rsidR="00A4005F">
        <w:t xml:space="preserve">, condenado a cadena perpetua por el triple asesinato, vincula al jefe de ministros argentino con el cobro de importantes cantidades de dinero a Forza a cambio de </w:t>
      </w:r>
      <w:r w:rsidR="00A4005F">
        <w:rPr>
          <w:rStyle w:val="Textoennegrita"/>
        </w:rPr>
        <w:t>protección</w:t>
      </w:r>
      <w:r w:rsidR="00A4005F">
        <w:t xml:space="preserve">, con operaciones de narcotráfico y llega a acusarle de la autoría intelectual del </w:t>
      </w:r>
      <w:r w:rsidR="00A4005F">
        <w:rPr>
          <w:rStyle w:val="Textoennegrita"/>
        </w:rPr>
        <w:t>crimen</w:t>
      </w:r>
      <w:r w:rsidR="00A4005F">
        <w:t>. (…)</w:t>
      </w:r>
      <w:r w:rsidR="00724ECF">
        <w:t xml:space="preserve"> </w:t>
      </w:r>
      <w:r w:rsidR="00A4005F">
        <w:t xml:space="preserve">El triple crimen sacudió a la sociedad argentina y destapó el macabro negocio del tráfico de efedrina con destino a cárteles para la elaboración de </w:t>
      </w:r>
      <w:r w:rsidR="00A4005F">
        <w:rPr>
          <w:rStyle w:val="Textoennegrita"/>
        </w:rPr>
        <w:t>drogas sintéticas</w:t>
      </w:r>
      <w:r w:rsidR="00A4005F">
        <w:t xml:space="preserve">. Forza, Bina y Ferrón desaparecieron el 7 de agosto de 2008 cuando acudían a una </w:t>
      </w:r>
      <w:r w:rsidR="00A4005F">
        <w:rPr>
          <w:rStyle w:val="Textoennegrita"/>
        </w:rPr>
        <w:t xml:space="preserve">reunión </w:t>
      </w:r>
      <w:r w:rsidR="00A4005F">
        <w:t xml:space="preserve">en un </w:t>
      </w:r>
      <w:r w:rsidR="00A4005F">
        <w:rPr>
          <w:rStyle w:val="Textoennegrita"/>
        </w:rPr>
        <w:t>centro</w:t>
      </w:r>
      <w:r w:rsidR="00A4005F">
        <w:t xml:space="preserve"> </w:t>
      </w:r>
      <w:r w:rsidR="00A4005F">
        <w:rPr>
          <w:rStyle w:val="Textoennegrita"/>
        </w:rPr>
        <w:t xml:space="preserve">comercial </w:t>
      </w:r>
      <w:r w:rsidR="00A4005F">
        <w:t>de la provincia de Buenos Aires y sus cuerpos fueron encontrados una semana después de un zanjón próximo a una carretera.</w:t>
      </w:r>
      <w:r w:rsidR="00724ECF">
        <w:t xml:space="preserve"> (…) </w:t>
      </w:r>
      <w:r w:rsidR="00A4005F">
        <w:t xml:space="preserve">La Justicia condenó a cadena perpetua a cuatro personas, entre ellas a Martín Lanatta y su hermano Cristian, que después trataron de </w:t>
      </w:r>
      <w:r w:rsidR="00A4005F">
        <w:rPr>
          <w:rStyle w:val="Textoennegrita"/>
        </w:rPr>
        <w:t xml:space="preserve">fugarse </w:t>
      </w:r>
      <w:r w:rsidR="00A4005F">
        <w:t xml:space="preserve">sin éxito de un </w:t>
      </w:r>
      <w:r w:rsidR="00A4005F">
        <w:rPr>
          <w:rStyle w:val="Textoennegrita"/>
        </w:rPr>
        <w:t>penal bonaerense</w:t>
      </w:r>
      <w:r w:rsidR="00A4005F">
        <w:t>.</w:t>
      </w:r>
      <w:r>
        <w:t xml:space="preserve">] </w:t>
      </w:r>
      <w:hyperlink r:id="rId605" w:history="1">
        <w:r w:rsidR="00724ECF" w:rsidRPr="00216B82">
          <w:rPr>
            <w:rStyle w:val="Hipervnculo"/>
          </w:rPr>
          <w:t>http://www.elperiodico.com/es/noticias/sociedad/jefe-gabinete-argentino-acusado-narcotrafico-4405796</w:t>
        </w:r>
      </w:hyperlink>
    </w:p>
    <w:p w:rsidR="00724ECF" w:rsidRDefault="00724ECF" w:rsidP="00F31F95">
      <w:pPr>
        <w:pStyle w:val="Prrafodelista"/>
        <w:spacing w:before="100" w:beforeAutospacing="1" w:after="100" w:afterAutospacing="1" w:line="240" w:lineRule="auto"/>
        <w:jc w:val="both"/>
      </w:pPr>
    </w:p>
    <w:p w:rsidR="00724ECF" w:rsidRDefault="00724ECF" w:rsidP="00F31F95">
      <w:pPr>
        <w:pStyle w:val="Prrafodelista"/>
        <w:spacing w:before="100" w:beforeAutospacing="1" w:after="100" w:afterAutospacing="1" w:line="240" w:lineRule="auto"/>
        <w:jc w:val="both"/>
      </w:pPr>
      <w:r w:rsidRPr="0012571A">
        <w:t>[</w:t>
      </w:r>
      <w:r w:rsidR="0012571A" w:rsidRPr="0012571A">
        <w:rPr>
          <w:b/>
          <w:bCs/>
          <w:color w:val="000000"/>
          <w:lang w:val="es-ES_tradnl"/>
        </w:rPr>
        <w:t>Roberto V Maturana</w:t>
      </w:r>
      <w:r w:rsidR="0012571A" w:rsidRPr="0012571A">
        <w:rPr>
          <w:bCs/>
          <w:color w:val="000000"/>
          <w:lang w:val="es-ES_tradnl"/>
        </w:rPr>
        <w:t>, oficial de marina mercante-investigador:</w:t>
      </w:r>
      <w:r w:rsidR="0012571A">
        <w:rPr>
          <w:rFonts w:ascii="Georgia" w:hAnsi="Georgia"/>
          <w:b/>
          <w:bCs/>
          <w:color w:val="000000"/>
          <w:sz w:val="17"/>
          <w:szCs w:val="17"/>
          <w:lang w:val="es-ES_tradnl"/>
        </w:rPr>
        <w:t xml:space="preserve"> </w:t>
      </w:r>
      <w:r w:rsidR="00087AB1" w:rsidRPr="0012571A">
        <w:rPr>
          <w:color w:val="000000"/>
          <w:lang w:val="es-ES_tradnl"/>
        </w:rPr>
        <w:t xml:space="preserve">La lucha contra el narcotráfico y el lavado de dinero es parte de un discurso estatal para demostrar que se cumplen compromisos internacionales. Las agendas legislativas y las investigaciones artificiosas ya no pueden disimular que el modelo se basa en el delito. (…)Un hecho revelador provocó que el Estado argentino debiera demostrar al mundo su decisión por luchar contra el narcotráfico y el blanqueo de capitales. El 15 de noviembre de 1999 fueron detenidos por la Unidad Antiterrorista de la Policía Federal en semipiso del barrio de Núñez María Isabel Santos Caballero y su hijo. </w:t>
      </w:r>
      <w:r w:rsidR="00087AB1" w:rsidRPr="0012571A">
        <w:rPr>
          <w:b/>
          <w:bCs/>
          <w:color w:val="000000"/>
          <w:lang w:val="es-ES_tradnl"/>
        </w:rPr>
        <w:t xml:space="preserve">Su verdadero nombre era Victoria Eugenia Henao Vallejo. Se trataba de la viuda de Pablo Escobar Gaviria, el </w:t>
      </w:r>
      <w:r w:rsidR="00087AB1" w:rsidRPr="0012571A">
        <w:rPr>
          <w:b/>
          <w:bCs/>
          <w:color w:val="000000"/>
          <w:lang w:val="es-ES_tradnl"/>
        </w:rPr>
        <w:lastRenderedPageBreak/>
        <w:t xml:space="preserve">jefe narco más emblemático, el Patrón, asesinado en Colombia en 1993. </w:t>
      </w:r>
      <w:r w:rsidR="00087AB1" w:rsidRPr="0012571A">
        <w:rPr>
          <w:bCs/>
          <w:color w:val="000000"/>
          <w:lang w:val="es-ES_tradnl"/>
        </w:rPr>
        <w:t>(…)</w:t>
      </w:r>
      <w:r w:rsidR="00087AB1" w:rsidRPr="0012571A">
        <w:rPr>
          <w:color w:val="000000"/>
          <w:lang w:val="es-ES_tradnl"/>
        </w:rPr>
        <w:t xml:space="preserve">Que Henao Vallejo se hubiera radicado en Argentina en 1995, con la anuencia del gobierno de Carlos Menem con documentos expedidos por el gobierno argentino, fue un compromiso llevado adelante con popes del narcotráfico. Ya pasaron casi 17 años de eso. La mujer y su hijo fueron presos, juzgados y absueltos de los cargos de lavado de dinero en nuestro país y siguen con sus vidas también en nuestro país. Carlos Menem hoy es senador nacional. (…)Otros narcotraficantes colombianos y sus familias comenzaron a ver a Buenos Aires como el lugar ideal en el cual explotar sus negocios de lavado y narcotráfico, para vivir con comodidad en lujosos barrios privados. </w:t>
      </w:r>
      <w:r w:rsidR="00087AB1" w:rsidRPr="0012571A">
        <w:rPr>
          <w:b/>
          <w:bCs/>
          <w:color w:val="000000"/>
          <w:lang w:val="es-ES_tradnl"/>
        </w:rPr>
        <w:t xml:space="preserve">Ser empresario extranjero y millonario abre muchas puertas en este país y los narcos saben comprar voluntades políticas y de todo tipo en un país tan corrupto como el nuestro con una justicia permeable y con muchas garantías si hicieran falta. </w:t>
      </w:r>
      <w:r w:rsidR="00087AB1" w:rsidRPr="0012571A">
        <w:rPr>
          <w:bCs/>
          <w:color w:val="000000"/>
          <w:lang w:val="es-ES_tradnl"/>
        </w:rPr>
        <w:t>(…)</w:t>
      </w:r>
      <w:r w:rsidR="00087AB1" w:rsidRPr="0012571A">
        <w:rPr>
          <w:color w:val="000000"/>
          <w:lang w:val="es-ES_tradnl"/>
        </w:rPr>
        <w:t>Argentina es un país de grandísima corrupción donde los discos rígidos se borran o se cambian rápidamente según sea la contraprestación. Argentina no transparenta ni los patrimonios de sus políticos ni funcionarios, pedir la transparencia en estos actos suena utópico. (…)Desde la Junta Internacional de Fiscalización de Estupefacientes (JIFE), órgano de la Organización Mundial de la Salud, se incluyó a Argentina en la lista sobre los 67 países con los niveles más altos de lavado de dinero alertando sobre remesas de cocaína interceptadas en los puntos de entrada en Canadá que tienen origen o han hecho tránsito por Argentina. (…)</w:t>
      </w:r>
      <w:r w:rsidR="0012571A" w:rsidRPr="0012571A">
        <w:rPr>
          <w:color w:val="000000"/>
          <w:lang w:val="es-ES_tradnl"/>
        </w:rPr>
        <w:t xml:space="preserve">Precisamente, organismos de seguridad en Colombia señalan que primero el cartel del Cali y luego narcos colombianos de la siguiente generación, como el 'Loco' Barrera y los hermanos 'Comba', vieron en esa nación austral, un paraíso fiscal para esconder sus fortunas. “Era el sitio perfecto para tener y disfrutar de sus bienes, en un país considerado como la Europa del sur”, señala un investigador, Álvarez Sarria, que los muestra como la punta del iceberg de los ciudadanos colombianos que vienen a la Argentina a lavar dinero proveniente del narcotráfico. (…)La pasta base o sulfato de cocaína procedente de Bolivia se termina de elaborar aquí. Necesita maceración con precursores, acido sulfúrico y normalmente querosene u otro hidrocarburo. Esto es el sulfato, que luego se transforma en otro mix de cocción en clorhidrato de cocaína. Su residuo es el paco o bazuco. Tres kilos de pasta base dejan 1 kilo de clorhidrato de cocaína puro y 1,5 kilos de residuo para el paco. (…)Cada dosis de paco es de 0,01 y 0,03 gramos, su valor, 5 a 10 pesos. Un adicto consume 50 a 70 dosis diarias. Se transforma al paco en un negocio más brillante aun que la cocaína. Las estadísticas muestran que los consumidores de paco subviven, no tiene los niveles básicos de escolaridad, y algunos nos matan, antes de quedar con su cerebro quemado. Unos 85.000 adictos al paco (datos del SEDRONAR 2006) existen gracias a este modelo. No existen datos oficiales ex profeso sobre el consumo de paco ni sobre las muertes que provoca, estimadas entre 200 a 300 por mes. Se estima que la generación económica de esta industria de pymes es de 2500 millones al año. (…)En nuestro país hay detectadas más de 1.500 pistas de aterrizaje clandestinas Quien tiene una pista clandestina en su propiedad está cometiendo un delito grave y obviamente no le interesa. La radarización nunca llego y lo extraño es que los legisladores provinciales de cada provincia afectada no reclaman la urgencia por la instalación de los mismos públicamente y ante sus respectivas cámaras. Para que la droga llegue de Bolivia, viaja por la Hidrovía, aire y tierra atravesando varias provincias. </w:t>
      </w:r>
      <w:r w:rsidR="0012571A" w:rsidRPr="0012571A">
        <w:rPr>
          <w:b/>
          <w:bCs/>
          <w:color w:val="000000"/>
          <w:lang w:val="es-ES_tradnl"/>
        </w:rPr>
        <w:t>Sus gobernadores y varios políticos están señalados como parte de la impune narcodemocracia</w:t>
      </w:r>
      <w:r w:rsidR="0012571A" w:rsidRPr="0012571A">
        <w:rPr>
          <w:color w:val="000000"/>
          <w:lang w:val="es-ES_tradnl"/>
        </w:rPr>
        <w:t>.</w:t>
      </w:r>
      <w:r w:rsidRPr="0012571A">
        <w:t>]</w:t>
      </w:r>
      <w:r w:rsidR="0012571A">
        <w:t xml:space="preserve"> </w:t>
      </w:r>
      <w:hyperlink r:id="rId606" w:history="1">
        <w:r w:rsidR="0012571A" w:rsidRPr="00216B82">
          <w:rPr>
            <w:rStyle w:val="Hipervnculo"/>
          </w:rPr>
          <w:t>http://periodicotribuna.com.ar/12612-mapa-del-narcotrafico-argentino-un-negocio-con-impunidad-politica.html</w:t>
        </w:r>
      </w:hyperlink>
      <w:r w:rsidR="0012571A">
        <w:t xml:space="preserve"> </w:t>
      </w:r>
    </w:p>
    <w:p w:rsidR="0012571A" w:rsidRDefault="0012571A" w:rsidP="00F31F95">
      <w:pPr>
        <w:pStyle w:val="Prrafodelista"/>
        <w:spacing w:before="100" w:beforeAutospacing="1" w:after="100" w:afterAutospacing="1" w:line="240" w:lineRule="auto"/>
        <w:jc w:val="both"/>
      </w:pPr>
    </w:p>
    <w:p w:rsidR="0012571A" w:rsidRDefault="0012571A" w:rsidP="00F31F95">
      <w:pPr>
        <w:pStyle w:val="Prrafodelista"/>
        <w:spacing w:before="100" w:beforeAutospacing="1" w:after="100" w:afterAutospacing="1" w:line="240" w:lineRule="auto"/>
        <w:jc w:val="both"/>
      </w:pPr>
      <w:r>
        <w:t>[</w:t>
      </w:r>
      <w:r w:rsidR="00EE65E2">
        <w:t xml:space="preserve">Roberto Maturana: </w:t>
      </w:r>
      <w:r w:rsidR="002026E6" w:rsidRPr="00B54564">
        <w:rPr>
          <w:color w:val="000000"/>
        </w:rPr>
        <w:t xml:space="preserve">El incremento de cultivos de coca y de producción de cocaína, especialmente desde el año 2007, así como la promoción desde el gobierno de este cultivo, afecta directamente a los países vecinos. Las organizaciones dedicadas al </w:t>
      </w:r>
      <w:r w:rsidR="002026E6" w:rsidRPr="00B54564">
        <w:rPr>
          <w:color w:val="000000"/>
        </w:rPr>
        <w:lastRenderedPageBreak/>
        <w:t xml:space="preserve">narcotráfico en el Cono Sur (La Argentina, Brasil, Chile, Paraguay y Uruguay) han sacado ventaja de la situación actual en Bolivia para aumentar sus actividades de tráfico de drogas en la región. Todos los países limítrofes de Bolivia han experimentado un incremento del narcotráfico desde Bolivia. (…)Un informe de Naciones Unidas conocido meses atrás sentenció que en la Argentina se puede comprar el gramo de cocaína -para consumo personal- al precio más barato del mundo. En promedio, según aquel estudio, el gramo de la sustancia cuesta en Buenos Aires unos 38 pesos (unos 10 dólares), menos que los 15 dólares de Brasil o los 21 dólares de Uruguay. En Chile, el gramo puede costar 25 dólares. “La cocaína cuesta menos en América Central y en América del Sur, donde se produce la mayor parte de la droga. Esta sustancia está más cara en los países aislados y alejados de las zonas de producción”, publicó el diario británico </w:t>
      </w:r>
      <w:r w:rsidR="002026E6" w:rsidRPr="00B54564">
        <w:rPr>
          <w:i/>
          <w:color w:val="000000"/>
        </w:rPr>
        <w:t>The Economist</w:t>
      </w:r>
      <w:r w:rsidR="002026E6" w:rsidRPr="00B54564">
        <w:rPr>
          <w:color w:val="000000"/>
        </w:rPr>
        <w:t>. (…)</w:t>
      </w:r>
      <w:r w:rsidR="00E67C2B" w:rsidRPr="00B54564">
        <w:rPr>
          <w:color w:val="000000"/>
        </w:rPr>
        <w:t xml:space="preserve">El estado prácticamente abandonó la ley al dejar de controlar los asentamientos precarios de la Capital Federal y el Conurbano. Allí, se refugian las más peligrosas bandas de narcotraficantes y se asientan los laboratorios de producción de drogas más importantes del país. Familias o clanes manejan barrios tan precarios como peligrosos De acuerdo a las estadísticas que maneja la Aduana, los narcos usan mucho más el correo oficial (Correo Argentino) que los privados (DHL, Fedex, TNT, UPS), ya que las normas de seguridad en la empresa estatal son casi inexistentes. (De los 468 operativos del 2009, 379 fueron por Correo Argentino). (…)La metanfetamina ha tomado un gran auge porque tiene las mismas cualidades que la cocaína pero es mucho más barata, mucho más accesible, y tiene los mismos efectos. Pero lo verdaderamente preocupante es que puede ser producida en una casa, no necesita tener cultivos ni grandes laboratorios.”Puedo producirla con dos botellas si tengo los productos, por ejemplo, efedrina que sirve para los problemas respiratorios y demás.” Estas palabras de un funcionario argentino no explicaban el triple crimen de General Rodríguez. Fueron pronunciadas en 1997, o sea hace once años, en un simposio de la fundación Novum Millenium de Buenos Aires. Las dijo Abel Reynoso, entonces agente especial a cargo de la delegación en la Argentina de la DEA, la agencia antinarcóticos norteamericana. Esa tarde Reynoso habló largo y tendido de “lo que se viene”: </w:t>
      </w:r>
      <w:r w:rsidR="00E67C2B" w:rsidRPr="00B54564">
        <w:rPr>
          <w:b/>
          <w:color w:val="000000"/>
        </w:rPr>
        <w:t>la efedrina y la metanfetamina y las demás drogas químicas</w:t>
      </w:r>
      <w:r w:rsidR="00E67C2B" w:rsidRPr="00B54564">
        <w:rPr>
          <w:color w:val="000000"/>
        </w:rPr>
        <w:t xml:space="preserve">. Dos años después de su disertación, Reynoso declaró que importantes políticos de la Argentina, Uruguay y Brasil estaban metidos en el negocio del narcolavado. Contó que investigaba una red internacional que habría blanqueado 1500 millones de dólares a partir de sociedades offshore creadas por el estudio uruguayo de Posadas, Posadas &amp; Vecino, dirigido por un ex ministro de Economía de Lacalle. Según Reynoso, el estudio tenía vínculos con el menemismo y el entorno de Fernando Collor de Mello. Reynoso no era ningún improvisado. Había recorrido el planeta persiguiendo narcos: Managua, Bangkok, Tijuana y Miami. Había sido vocero de la policía de Los Ángeles. Había alcanzado el grado máximo de agente “senior” de la DEA. (…)Manos atadas: pasaron once años desde que Reynoso habló de efedrina en la fundación Novum Millenium y muchas de sus profecías se fueron cumpliendo. Queda una, aunque sólo parece cuestión de tiempo: así como los laboratorios de cocaína eventualmente trajeron el paco, los de metanfetamina prenuncian la llegada de la Era del Hielo. (…)La Cámara Federal, con la firma de los jueces Horacio Cattani, Martín Irurzun y Eduardo Farah, encomendó al juez federal Norberto Oyarbide ahondar las averiguaciones sobre el ex legislador porteño del kirchnerismo Sebastián Gramajo, también recaudador de la campaña; sobre Hernán Diez, director de la Lotería Nacional, y sobre Enrique Dratman, esposo de la diputada kirchnerista Diana Conti y socio de Néstor Vázquez en la droguería COFEME. Vázquez, fue gerente general de la Superintendencia de Salud con Capaccioli que era allegado al ex jefe de Gabinete Alberto Fernández. Aseguró el aporte de dinero a la campaña electoral de droguerías que terminaron investigadas por la Justicia por venta de medicamentos adulterados, </w:t>
      </w:r>
      <w:r w:rsidR="00E67C2B" w:rsidRPr="00B54564">
        <w:rPr>
          <w:color w:val="000000"/>
        </w:rPr>
        <w:lastRenderedPageBreak/>
        <w:t>maniobras de lavado de dinero y narcotráfico. Entre ellas SAN JAVIER y la empresa de Sebastián Forza, una de las víctimas del triple crimen de General Rodríguez. (</w:t>
      </w:r>
      <w:r w:rsidR="00BE4697" w:rsidRPr="00B54564">
        <w:rPr>
          <w:color w:val="000000"/>
        </w:rPr>
        <w:t>…)</w:t>
      </w:r>
      <w:r w:rsidR="00B54564">
        <w:rPr>
          <w:color w:val="000000"/>
        </w:rPr>
        <w:t xml:space="preserve"> </w:t>
      </w:r>
      <w:r w:rsidR="00ED5249" w:rsidRPr="00B54564">
        <w:rPr>
          <w:color w:val="000000"/>
        </w:rPr>
        <w:t xml:space="preserve">el matrimonio Presidencial </w:t>
      </w:r>
      <w:r w:rsidR="00B54564">
        <w:rPr>
          <w:color w:val="000000"/>
        </w:rPr>
        <w:t xml:space="preserve">(Kirchner) </w:t>
      </w:r>
      <w:r w:rsidR="00ED5249" w:rsidRPr="00B54564">
        <w:rPr>
          <w:color w:val="000000"/>
        </w:rPr>
        <w:t xml:space="preserve">desarmo un grupo de gendarmería especializado en materia antinarcótica que había formado Gendarmería Nacional. Se trataba de la Unidad Especial de Investigaciones y Procedimientos Judiciales, un comando de elite que había desbaratado bandas de narcotraficantes extranjeros. Tuvieron que devolver las 300 causas en las que participaban, volviendo sus integrantes a puestos de rutina en la fuerza. (…) La Argentina desde el año 2008 registra un aumento del tipo de estimulantes anfetamínico y de éxtasis. (…) En nuestro país existen importantes industrias productoras de los precursores químicos y un manejo impune de los mismos. Estos son esenciales para la fabricación de cocaína, heroína y muchas drogas sintéticas, por ello el PACO inunda las calles sembrando muerte. La exportación de cocaína fabricada en la Argentina con sus excelentes precursores químicos, adunada con la impunidad productiva en la siembra de coca boliviana, hacen que nuestro país se haya cartelizado, permitiendo así el desembarco del narcotráfico que con el residuo fabrica el paco que nos mata. </w:t>
      </w:r>
      <w:r w:rsidR="00ED5249" w:rsidRPr="00B54564">
        <w:rPr>
          <w:color w:val="000000"/>
          <w:highlight w:val="lightGray"/>
        </w:rPr>
        <w:t>Nuestro estado es responsable directo de cada gramo de paco que se consume en nuestro país porque los funcionarios saben de su procedencia y nada hacen por evitarlo, el paco es parte del ejercicio del poder en la Argentina</w:t>
      </w:r>
      <w:r w:rsidR="00ED5249" w:rsidRPr="00B54564">
        <w:rPr>
          <w:color w:val="000000"/>
        </w:rPr>
        <w:t>. (…)</w:t>
      </w:r>
      <w:r w:rsidR="00B54564" w:rsidRPr="00B54564">
        <w:rPr>
          <w:color w:val="000000"/>
        </w:rPr>
        <w:t xml:space="preserve"> </w:t>
      </w:r>
      <w:r w:rsidR="00ED5249" w:rsidRPr="00B54564">
        <w:rPr>
          <w:color w:val="000000"/>
        </w:rPr>
        <w:t>La muerte de los ciudadanos por estar liberada la Argentina al narcotráfico no preocupa genuinamente, sólo declarativamente, al grueso del poder político oficial, pues ellos son parte de este negocio que esta carcomiendo nuestra sociedad. (…)</w:t>
      </w:r>
      <w:r w:rsidR="00B54564" w:rsidRPr="00B54564">
        <w:rPr>
          <w:color w:val="000000"/>
        </w:rPr>
        <w:t xml:space="preserve"> </w:t>
      </w:r>
      <w:r w:rsidR="00B54564" w:rsidRPr="00B54564">
        <w:rPr>
          <w:b/>
          <w:color w:val="000000"/>
        </w:rPr>
        <w:t>el puerto de Mar del Plata va a la cabeza en exportaciones “blancas”, la modalidad de exportación es el buque por excelencia.</w:t>
      </w:r>
      <w:r w:rsidR="00B54564" w:rsidRPr="00B54564">
        <w:rPr>
          <w:color w:val="000000"/>
        </w:rPr>
        <w:t xml:space="preserve"> Puertos como San Antonio Este, San Julián, Necochea, son puntos mafiosos liberados; no existen scanners, no existen perros</w:t>
      </w:r>
      <w:r w:rsidR="00ED5249" w:rsidRPr="00B54564">
        <w:rPr>
          <w:color w:val="000000"/>
        </w:rPr>
        <w:t xml:space="preserve"> </w:t>
      </w:r>
      <w:r w:rsidR="00B54564" w:rsidRPr="00B54564">
        <w:rPr>
          <w:color w:val="000000"/>
        </w:rPr>
        <w:t>(…)</w:t>
      </w:r>
      <w:r w:rsidR="00A20618">
        <w:rPr>
          <w:color w:val="000000"/>
        </w:rPr>
        <w:t xml:space="preserve"> </w:t>
      </w:r>
      <w:r w:rsidR="00B54564" w:rsidRPr="00B54564">
        <w:rPr>
          <w:color w:val="000000"/>
        </w:rPr>
        <w:t>El matrimonio presidencial impulsa la narcodemocracia, dado que no existen controles de perros en fronteras para cargas y tránsito. No existe tampoco este control sobre buques y cargas que operan en puertos argentinos, menos sobre barcazas que bajan de Paraguay, Bolivia y Curumba, Brasil, hacia puertos francos privados extranjeros en nuestras márgenes. No existe control de tráfico aéreo ni radarización, pululan aeropuertos privados, y en las químicas con tu DNI compras lo que quieras para transformarlo en muerte. Así nos matan- Felipe Solá lo sabía, Scioli lo sabe, Kirchners también.</w:t>
      </w:r>
      <w:r w:rsidRPr="00B54564">
        <w:t>]</w:t>
      </w:r>
      <w:r w:rsidR="00B54564" w:rsidRPr="00B54564">
        <w:t xml:space="preserve"> </w:t>
      </w:r>
      <w:hyperlink r:id="rId607" w:history="1">
        <w:r w:rsidR="00B54564" w:rsidRPr="00216B82">
          <w:rPr>
            <w:rStyle w:val="Hipervnculo"/>
          </w:rPr>
          <w:t>http://periodicotribuna.com.ar/7536-el-mapa-del-narcotrafico-en-la-argentina-y-latinoamerica.html</w:t>
        </w:r>
      </w:hyperlink>
      <w:r w:rsidR="00B54564">
        <w:t xml:space="preserve"> </w:t>
      </w:r>
    </w:p>
    <w:p w:rsidR="00A20618" w:rsidRDefault="00A20618" w:rsidP="00F31F95">
      <w:pPr>
        <w:pStyle w:val="Prrafodelista"/>
        <w:spacing w:before="100" w:beforeAutospacing="1" w:after="100" w:afterAutospacing="1" w:line="240" w:lineRule="auto"/>
        <w:jc w:val="both"/>
      </w:pPr>
    </w:p>
    <w:p w:rsidR="00A20618" w:rsidRDefault="00A20618" w:rsidP="00F31F95">
      <w:pPr>
        <w:pStyle w:val="Prrafodelista"/>
        <w:spacing w:before="100" w:beforeAutospacing="1" w:after="100" w:afterAutospacing="1" w:line="240" w:lineRule="auto"/>
        <w:jc w:val="both"/>
      </w:pPr>
      <w:r>
        <w:t>[</w:t>
      </w:r>
      <w:r w:rsidR="00EE65E2">
        <w:t xml:space="preserve">Roberto Maturana: </w:t>
      </w:r>
      <w:r w:rsidR="00EE65E2">
        <w:rPr>
          <w:b/>
          <w:bCs/>
        </w:rPr>
        <w:t>Desde el mismo momento en que asumió la primera magistratura Néstor Kirchner, se consolidó el crecimiento del narcotráfico en la Argentina</w:t>
      </w:r>
      <w:r w:rsidR="00EE65E2">
        <w:t>. No sólo por el hecho de haber designado en cargos de gran relevancia a personajes relacionados al tráfico de estupefacientes, sino por respaldar u omitir medidas que sólo han ayudado a ingresar drogas ilícitas a nuestro país. Esto ha vuelto a la Argentina un territorio fértil para que se asienten diversos personajes relacionados con la mafia y el narcotráfico.</w:t>
      </w:r>
      <w:r>
        <w:t>]</w:t>
      </w:r>
      <w:r w:rsidR="00EE65E2">
        <w:t xml:space="preserve"> </w:t>
      </w:r>
      <w:hyperlink r:id="rId608" w:history="1">
        <w:r w:rsidR="00EE65E2" w:rsidRPr="00216B82">
          <w:rPr>
            <w:rStyle w:val="Hipervnculo"/>
          </w:rPr>
          <w:t>http://periodicotribuna.com.ar/5829-narcotrafico-y-silencio-oficial.html</w:t>
        </w:r>
      </w:hyperlink>
      <w:r w:rsidR="00EE65E2">
        <w:t xml:space="preserve"> </w:t>
      </w:r>
    </w:p>
    <w:p w:rsidR="00EE65E2" w:rsidRDefault="00EE65E2" w:rsidP="00F31F95">
      <w:pPr>
        <w:pStyle w:val="Prrafodelista"/>
        <w:spacing w:before="100" w:beforeAutospacing="1" w:after="100" w:afterAutospacing="1" w:line="240" w:lineRule="auto"/>
        <w:jc w:val="both"/>
      </w:pPr>
    </w:p>
    <w:p w:rsidR="00EE65E2" w:rsidRDefault="00EE65E2" w:rsidP="00F31F95">
      <w:pPr>
        <w:pStyle w:val="Prrafodelista"/>
        <w:spacing w:before="100" w:beforeAutospacing="1" w:after="100" w:afterAutospacing="1" w:line="240" w:lineRule="auto"/>
        <w:jc w:val="both"/>
      </w:pPr>
      <w:r>
        <w:t>[</w:t>
      </w:r>
      <w:r w:rsidR="00CC6A38">
        <w:t xml:space="preserve">El canciller </w:t>
      </w:r>
      <w:r w:rsidR="00CC6A38">
        <w:rPr>
          <w:b/>
          <w:bCs/>
        </w:rPr>
        <w:t>Héctor Timerman</w:t>
      </w:r>
      <w:r w:rsidR="00CC6A38">
        <w:t xml:space="preserve"> repudió hoy el informe del Departamento de Estado de los Estados Unidos que advirtió sobre </w:t>
      </w:r>
      <w:r w:rsidR="00CC6A38">
        <w:rPr>
          <w:b/>
          <w:bCs/>
        </w:rPr>
        <w:t xml:space="preserve">lavado de dinero, narcotráfico, corrupción y contrabando </w:t>
      </w:r>
      <w:r w:rsidR="00CC6A38">
        <w:t xml:space="preserve">en Argentina y afirmó que Estados Unidos </w:t>
      </w:r>
      <w:r w:rsidR="00CC6A38">
        <w:rPr>
          <w:b/>
          <w:bCs/>
        </w:rPr>
        <w:t>"no tiene autoridad para emitir boletines de calificaciones".</w:t>
      </w:r>
      <w:r>
        <w:t>]</w:t>
      </w:r>
    </w:p>
    <w:p w:rsidR="00CC6A38" w:rsidRPr="0012571A" w:rsidRDefault="00CC6A38" w:rsidP="00F31F95">
      <w:pPr>
        <w:pStyle w:val="Prrafodelista"/>
        <w:spacing w:before="100" w:beforeAutospacing="1" w:after="100" w:afterAutospacing="1" w:line="240" w:lineRule="auto"/>
        <w:jc w:val="both"/>
      </w:pPr>
      <w:r>
        <w:t xml:space="preserve">Héctor Timerman, Canciller: (EEUU) </w:t>
      </w:r>
      <w:r w:rsidRPr="00CC6A38">
        <w:rPr>
          <w:bCs/>
        </w:rPr>
        <w:t xml:space="preserve">"es el principal consumidor de drogas del mundo, y el que más dinero negro produce por ese consumo" </w:t>
      </w:r>
      <w:hyperlink r:id="rId609" w:history="1">
        <w:r w:rsidRPr="00CC6A38">
          <w:rPr>
            <w:rStyle w:val="Hipervnculo"/>
            <w:bCs/>
          </w:rPr>
          <w:t>http://www.diarioveloz.com/notas/118726-el-gobierno-repudio-estados-unidos-la-acusacion-narcotrafico-son-el-principal-consumidor-drogas-del-mundo</w:t>
        </w:r>
      </w:hyperlink>
      <w:r>
        <w:rPr>
          <w:b/>
          <w:bCs/>
        </w:rPr>
        <w:t xml:space="preserve"> </w:t>
      </w:r>
    </w:p>
    <w:p w:rsidR="00D34EA1" w:rsidRDefault="00D34EA1" w:rsidP="00F31F95">
      <w:pPr>
        <w:pStyle w:val="Prrafodelista"/>
        <w:spacing w:before="100" w:beforeAutospacing="1" w:after="100" w:afterAutospacing="1" w:line="240" w:lineRule="auto"/>
        <w:jc w:val="both"/>
        <w:rPr>
          <w:bCs/>
        </w:rPr>
      </w:pPr>
    </w:p>
    <w:p w:rsidR="004118E2" w:rsidRDefault="004118E2" w:rsidP="00F31F95">
      <w:pPr>
        <w:pStyle w:val="Prrafodelista"/>
        <w:spacing w:before="100" w:beforeAutospacing="1" w:after="100" w:afterAutospacing="1" w:line="240" w:lineRule="auto"/>
        <w:jc w:val="both"/>
        <w:rPr>
          <w:bCs/>
        </w:rPr>
      </w:pPr>
      <w:r>
        <w:rPr>
          <w:bCs/>
        </w:rPr>
        <w:lastRenderedPageBreak/>
        <w:t>[</w:t>
      </w:r>
      <w:r w:rsidR="00BC06C7">
        <w:t xml:space="preserve">El jefe de los fiscales de San Isidro, </w:t>
      </w:r>
      <w:hyperlink r:id="rId610" w:history="1">
        <w:r w:rsidR="00BC06C7">
          <w:rPr>
            <w:rStyle w:val="Hipervnculo"/>
          </w:rPr>
          <w:t>Julio Novo</w:t>
        </w:r>
      </w:hyperlink>
      <w:r w:rsidR="00BC06C7">
        <w:t>, podría ser suspendido en los próximos días por presunto encubrimiento al narcotráfico. (…)</w:t>
      </w:r>
      <w:r w:rsidR="00784804">
        <w:t>Las pruebas que enumeró el fiscal Domínguez a la jueza hablan de</w:t>
      </w:r>
      <w:r w:rsidR="00784804">
        <w:rPr>
          <w:rStyle w:val="Textoennegrita"/>
        </w:rPr>
        <w:t xml:space="preserve"> un plan orquestado desde adentro de la Justicia para proteger a varios implicados en narcotráfico</w:t>
      </w:r>
      <w:r w:rsidR="00784804">
        <w:t xml:space="preserve"> y sicariato que conducirían, según los propios investigadores, al cartel colombiano del Norte del Valle, una poderosa organización del suroeste colombiano que habría llegado para instalarse cómodamente en la Argentina con un objetivo central: exportar cocaína a Europa y lavar el dinero de las ganancias del negocio. Uno de sus principales exponentes sería </w:t>
      </w:r>
      <w:r w:rsidR="00784804">
        <w:rPr>
          <w:rStyle w:val="Textoennegrita"/>
        </w:rPr>
        <w:t>Henry López de Jesús Londoño, alias “Mi Sangre”</w:t>
      </w:r>
      <w:r w:rsidR="00784804">
        <w:t>, “el narco más importante del mundo”, según el secretario de Seguridad, Sergio Berni. Para los jueces que investigan supuestas células de este cartel en distintas causas sería un hombre importante en el cartel pero de importancia intermedia.</w:t>
      </w:r>
      <w:r>
        <w:rPr>
          <w:bCs/>
        </w:rPr>
        <w:t>]</w:t>
      </w:r>
      <w:r w:rsidR="00784804">
        <w:rPr>
          <w:bCs/>
        </w:rPr>
        <w:t xml:space="preserve"> </w:t>
      </w:r>
      <w:hyperlink r:id="rId611" w:history="1">
        <w:r w:rsidR="00784804" w:rsidRPr="00216B82">
          <w:rPr>
            <w:rStyle w:val="Hipervnculo"/>
            <w:bCs/>
          </w:rPr>
          <w:t>http://www.perfil.com/politica/Un-fiscal-a-punto-de-ser-suspendido-acusado-de-encubrir-el-narcotrafico-20150927-0012.html</w:t>
        </w:r>
      </w:hyperlink>
    </w:p>
    <w:p w:rsidR="00784804" w:rsidRDefault="00784804" w:rsidP="00F31F95">
      <w:pPr>
        <w:pStyle w:val="Prrafodelista"/>
        <w:spacing w:before="100" w:beforeAutospacing="1" w:after="100" w:afterAutospacing="1" w:line="240" w:lineRule="auto"/>
        <w:jc w:val="both"/>
        <w:rPr>
          <w:bCs/>
        </w:rPr>
      </w:pPr>
    </w:p>
    <w:p w:rsidR="00784804" w:rsidRDefault="00784804" w:rsidP="00F31F95">
      <w:pPr>
        <w:pStyle w:val="Prrafodelista"/>
        <w:spacing w:before="100" w:beforeAutospacing="1" w:after="100" w:afterAutospacing="1" w:line="240" w:lineRule="auto"/>
        <w:jc w:val="both"/>
        <w:rPr>
          <w:bCs/>
        </w:rPr>
      </w:pPr>
      <w:r>
        <w:rPr>
          <w:bCs/>
        </w:rPr>
        <w:t>[</w:t>
      </w:r>
      <w:r w:rsidR="0053747D">
        <w:t xml:space="preserve">El tráfico de efedrina es otra de la causa que preocupa ahora al kirchnerismo, tras la advertencia de la jueza María Servini de Cubría de un probable allanamiento a la Casa Rosada ante supuestos vínculos de funcionarios con el narcotráfico. (…)Servini de Cubría consignó que durante 11 años -entre 1999 y 2010- se importaron 55.900 kilos de efedrina, cuando en realidad bastan 156 kilos por año para atender la producción farmacéutica local de gotitas para los ojos o remedios para la gripe. (…)En ese período, esa enorme cantidad de droga fue traída al país por sólo cinco empresas, entre ellas Unifarma, que aparece como aportante de fondos para la campaña electoral kirchnerista de 2007 que llevó a </w:t>
      </w:r>
      <w:hyperlink r:id="rId612" w:tooltip="Ver todas las notas de Cristina Kirchner" w:history="1">
        <w:r w:rsidR="0053747D">
          <w:rPr>
            <w:rStyle w:val="Hipervnculo"/>
          </w:rPr>
          <w:t>Cristina Kirchner</w:t>
        </w:r>
      </w:hyperlink>
      <w:r w:rsidR="0053747D">
        <w:t xml:space="preserve"> al poder. Era de Ariel Vilán, socio de las víctimas del Triple Crimen de General Rodríguez, que apareció también muerto en un aparente suicidio. (…)</w:t>
      </w:r>
      <w:r w:rsidR="003C6C4C">
        <w:t xml:space="preserve"> Máximo Rito Zacarías, un empleado del PAMI, quedó más complicado ante la Justicia después de que un ex trabajador de la secretaría antidrogas lo acusara la semana pasada de interesarse en la importación de 1000 kilos de efedrina. El dato no sería tan importante si no fuera porque el acusado forma parte de una familia con vínculos directos con el Gobierno. (…)Zacarías es hermano de Miguel Zacarías, que era secretario privado del ex titular de la secretaría antidrogas José Granero, acusado de ser partícipe en el tráfico de efedrina por el descontrol que primaba en el registro de precursores químicos. (…) Además, es hermano de Rubén Zacarías, ex jefe de Protocolo de la Casa de Gobierno, y de Luis Zacarías, que trabaja en la Secretaría Privada de Cristina Kirchner, según reveló el diario Clarín.</w:t>
      </w:r>
      <w:r>
        <w:rPr>
          <w:bCs/>
        </w:rPr>
        <w:t>]</w:t>
      </w:r>
      <w:r w:rsidR="003C6C4C">
        <w:rPr>
          <w:bCs/>
        </w:rPr>
        <w:t xml:space="preserve"> </w:t>
      </w:r>
      <w:hyperlink r:id="rId613" w:history="1">
        <w:r w:rsidR="003C6C4C" w:rsidRPr="00216B82">
          <w:rPr>
            <w:rStyle w:val="Hipervnculo"/>
            <w:bCs/>
          </w:rPr>
          <w:t>http://www.lanacion.com.ar/1722805-el-trafico-de-efedrina-otra-causa-que-complica-al-gobierno</w:t>
        </w:r>
      </w:hyperlink>
      <w:r w:rsidR="003C6C4C">
        <w:rPr>
          <w:bCs/>
        </w:rPr>
        <w:t xml:space="preserve"> </w:t>
      </w:r>
    </w:p>
    <w:p w:rsidR="003C6C4C" w:rsidRDefault="003C6C4C" w:rsidP="00F31F95">
      <w:pPr>
        <w:pStyle w:val="Prrafodelista"/>
        <w:spacing w:before="100" w:beforeAutospacing="1" w:after="100" w:afterAutospacing="1" w:line="240" w:lineRule="auto"/>
        <w:jc w:val="both"/>
        <w:rPr>
          <w:bCs/>
        </w:rPr>
      </w:pPr>
    </w:p>
    <w:p w:rsidR="003C6C4C" w:rsidRDefault="003C6C4C" w:rsidP="00F31F95">
      <w:pPr>
        <w:pStyle w:val="Prrafodelista"/>
        <w:spacing w:before="100" w:beforeAutospacing="1" w:after="100" w:afterAutospacing="1" w:line="240" w:lineRule="auto"/>
        <w:jc w:val="both"/>
        <w:rPr>
          <w:bCs/>
        </w:rPr>
      </w:pPr>
      <w:r>
        <w:rPr>
          <w:bCs/>
        </w:rPr>
        <w:t>[</w:t>
      </w:r>
      <w:r w:rsidR="00233021">
        <w:t xml:space="preserve">Oscar Parrilli, el secretario general de la Presidencia, publicó y difundió un comunicado: la primera fue en medio del escándalo de la ruta del dinero K, cuando se conoció la visita de Cristina a Seychelles. La segunda fue la semana pasada, </w:t>
      </w:r>
      <w:r w:rsidR="00233021">
        <w:rPr>
          <w:b/>
          <w:bCs/>
        </w:rPr>
        <w:t>particularmente preocupado</w:t>
      </w:r>
      <w:r w:rsidR="00233021">
        <w:t xml:space="preserve"> por aclarar que el Gobierno no tiene ni tuvo relación alguna con los hermanos Zacarías. El texto no pasó inadvertido para los que siguen las causas de narcotráfico y su relación con la política. Los Zacarías aparecen mencionados demasiadas veces en la causa que investiga María Romilda </w:t>
      </w:r>
      <w:r w:rsidR="00233021">
        <w:rPr>
          <w:i/>
          <w:iCs/>
        </w:rPr>
        <w:t>Chuchi</w:t>
      </w:r>
      <w:r w:rsidR="00233021">
        <w:t xml:space="preserve"> Servini de Cubría por tráfico de efedrina. (…)acusaba a </w:t>
      </w:r>
      <w:r w:rsidR="00233021">
        <w:rPr>
          <w:b/>
          <w:bCs/>
        </w:rPr>
        <w:t>Clarín</w:t>
      </w:r>
      <w:r w:rsidR="00233021">
        <w:t xml:space="preserve"> y al portal </w:t>
      </w:r>
      <w:r w:rsidR="00233021">
        <w:rPr>
          <w:b/>
          <w:bCs/>
        </w:rPr>
        <w:t>Infobae</w:t>
      </w:r>
      <w:r w:rsidR="00233021">
        <w:t xml:space="preserve"> de “construir hechos totalmente falsos y de mala fe para relacionar a la presidenta de la Nación y al Dr. Néstor Kirchner con investigaciones judiciales por el tráfico de efedrina”. La investigación de Servini derivó en el procesamiento de José Granero, ex director del Sedronar, y de otros cinco empleados de esa dependencia. (…)</w:t>
      </w:r>
      <w:r w:rsidR="00583A94">
        <w:t xml:space="preserve">El momento en que Máximo Zacarías se interesó por unos 1.000 kilos de efedrina, coincide con el año del Triple Crimen de Sebastián Forza, Leopoldo Bina y Damián Ferrón, época en la que ya se importaba efedrina a granel. (…)En 2004 llegaron 2.400 kilos, y en 2007 creció a </w:t>
      </w:r>
      <w:r w:rsidR="00583A94">
        <w:lastRenderedPageBreak/>
        <w:t>19.150, según datos provistos por los abogados de la Aduana al Tribunal Oral Federal 4. Ese fue, también, el momento de mayor influencia de Miguel Angel Zacarías en el organismo. (…)José Granero y Aníbal Fernández eran las dos personas con ingerencia –formal o de hecho– en el ingreso, fiscalización y control de esa sustancia.</w:t>
      </w:r>
      <w:r>
        <w:rPr>
          <w:bCs/>
        </w:rPr>
        <w:t>]</w:t>
      </w:r>
    </w:p>
    <w:p w:rsidR="00F31F95" w:rsidRDefault="00583A94" w:rsidP="00F31F95">
      <w:pPr>
        <w:pStyle w:val="Prrafodelista"/>
        <w:spacing w:before="100" w:beforeAutospacing="1" w:after="100" w:afterAutospacing="1" w:line="240" w:lineRule="auto"/>
        <w:jc w:val="both"/>
        <w:rPr>
          <w:bCs/>
        </w:rPr>
      </w:pPr>
      <w:r>
        <w:rPr>
          <w:bCs/>
        </w:rPr>
        <w:t xml:space="preserve">Elisa “Lilita” Carrió, diputada nacional: </w:t>
      </w:r>
      <w:r>
        <w:rPr>
          <w:b/>
          <w:bCs/>
        </w:rPr>
        <w:t>“la campaña electoral del Frente para la Victoria recibió en 2007 unos 15 millones de pesos, de los cuales 12.740.000 fueron contribuciones privadas relacionadas al rubro de la salud”.</w:t>
      </w:r>
      <w:r w:rsidR="00F31F95">
        <w:rPr>
          <w:bCs/>
        </w:rPr>
        <w:t xml:space="preserve"> </w:t>
      </w:r>
      <w:hyperlink r:id="rId614" w:history="1">
        <w:r w:rsidR="00F31F95" w:rsidRPr="00497AA7">
          <w:rPr>
            <w:rStyle w:val="Hipervnculo"/>
            <w:bCs/>
          </w:rPr>
          <w:t>http://www.clarin.com/opinion/causas-efedrina-alteran-Gobierno_0_1194480618.html</w:t>
        </w:r>
      </w:hyperlink>
    </w:p>
    <w:p w:rsidR="00F31F95" w:rsidRDefault="00F31F95" w:rsidP="00F31F95">
      <w:pPr>
        <w:pStyle w:val="Prrafodelista"/>
        <w:spacing w:before="100" w:beforeAutospacing="1" w:after="100" w:afterAutospacing="1" w:line="240" w:lineRule="auto"/>
        <w:jc w:val="both"/>
        <w:rPr>
          <w:bCs/>
        </w:rPr>
      </w:pPr>
    </w:p>
    <w:p w:rsidR="00F31F95" w:rsidRDefault="00F31F95" w:rsidP="00F31F95">
      <w:pPr>
        <w:pStyle w:val="Prrafodelista"/>
        <w:spacing w:before="100" w:beforeAutospacing="1" w:after="100" w:afterAutospacing="1" w:line="240" w:lineRule="auto"/>
        <w:jc w:val="both"/>
        <w:rPr>
          <w:bCs/>
        </w:rPr>
      </w:pPr>
      <w:r w:rsidRPr="00F31F95">
        <w:rPr>
          <w:bCs/>
        </w:rPr>
        <w:t>[</w:t>
      </w:r>
      <w:r>
        <w:rPr>
          <w:b/>
          <w:bCs/>
        </w:rPr>
        <w:t xml:space="preserve">Gabriel Yusef Abboud, </w:t>
      </w:r>
      <w:r w:rsidR="00180F99">
        <w:rPr>
          <w:b/>
          <w:bCs/>
        </w:rPr>
        <w:t xml:space="preserve">(es) </w:t>
      </w:r>
      <w:r>
        <w:rPr>
          <w:b/>
          <w:bCs/>
        </w:rPr>
        <w:t>uno de los tres funcionarios de la Sedronar procesados por el tráfico de 40 mil kilos de efedrina</w:t>
      </w:r>
      <w:r>
        <w:t xml:space="preserve"> que, según la Justicia, fueron desviados hacia el narcotráfico. Los otros dos son Raúl Granero, el ex titular del organismo que presentó la renuncia esta semana a su puesto en Enarsa, y Julio De Orue. Para la jueza María S</w:t>
      </w:r>
      <w:r w:rsidR="00180F99">
        <w:t>ervini de Cubría, “</w:t>
      </w:r>
      <w:r>
        <w:rPr>
          <w:b/>
          <w:bCs/>
        </w:rPr>
        <w:t>ningún kilo de efedrina podría haber ingresado legalmente al país sin el conocimiento, consentimiento y autorización</w:t>
      </w:r>
      <w:r>
        <w:t xml:space="preserve">” de esos tres funcionarios. Pese a que la imputación es gravísima, </w:t>
      </w:r>
      <w:r>
        <w:rPr>
          <w:b/>
          <w:bCs/>
        </w:rPr>
        <w:t>Abboud sigue en el Gobierno</w:t>
      </w:r>
      <w:r>
        <w:t>.</w:t>
      </w:r>
      <w:r w:rsidRPr="00F31F95">
        <w:rPr>
          <w:bCs/>
        </w:rPr>
        <w:t>]</w:t>
      </w:r>
      <w:r w:rsidR="0011760B">
        <w:rPr>
          <w:bCs/>
        </w:rPr>
        <w:t xml:space="preserve"> </w:t>
      </w:r>
      <w:hyperlink r:id="rId615" w:history="1">
        <w:r w:rsidR="0011760B" w:rsidRPr="00497AA7">
          <w:rPr>
            <w:rStyle w:val="Hipervnculo"/>
            <w:bCs/>
          </w:rPr>
          <w:t>http://www.clarin.com/politica/procesado-causa-efedrina-sigue-Gobierno_0_1182481758.html</w:t>
        </w:r>
      </w:hyperlink>
      <w:r w:rsidR="0011760B">
        <w:rPr>
          <w:bCs/>
        </w:rPr>
        <w:t xml:space="preserve"> </w:t>
      </w:r>
    </w:p>
    <w:p w:rsidR="0011760B" w:rsidRDefault="0011760B" w:rsidP="00F31F95">
      <w:pPr>
        <w:pStyle w:val="Prrafodelista"/>
        <w:spacing w:before="100" w:beforeAutospacing="1" w:after="100" w:afterAutospacing="1" w:line="240" w:lineRule="auto"/>
        <w:jc w:val="both"/>
        <w:rPr>
          <w:bCs/>
        </w:rPr>
      </w:pPr>
    </w:p>
    <w:p w:rsidR="0011760B" w:rsidRDefault="0011760B" w:rsidP="00F31F95">
      <w:pPr>
        <w:pStyle w:val="Prrafodelista"/>
        <w:spacing w:before="100" w:beforeAutospacing="1" w:after="100" w:afterAutospacing="1" w:line="240" w:lineRule="auto"/>
        <w:jc w:val="both"/>
        <w:rPr>
          <w:bCs/>
        </w:rPr>
      </w:pPr>
      <w:r>
        <w:rPr>
          <w:bCs/>
        </w:rPr>
        <w:t>[</w:t>
      </w:r>
      <w:r>
        <w:t>El Gobierno tomó distancia de otro escándalo que los salpica y a través del PAMI realizó una denuncia ante la</w:t>
      </w:r>
      <w:r>
        <w:rPr>
          <w:b/>
          <w:bCs/>
        </w:rPr>
        <w:t xml:space="preserve"> UFI-PAMI </w:t>
      </w:r>
      <w:r>
        <w:t xml:space="preserve">para que se investigue a </w:t>
      </w:r>
      <w:r>
        <w:rPr>
          <w:b/>
          <w:bCs/>
        </w:rPr>
        <w:t>Miguel y Máximo Zacarías</w:t>
      </w:r>
      <w:r>
        <w:t>, los hermanos que trabajan en la obra social de los jubilados, por la compra de ambulancias para la empresa Emerger, prestadora desde 2002 y actual contratista del Estado.</w:t>
      </w:r>
      <w:r>
        <w:rPr>
          <w:bCs/>
        </w:rPr>
        <w:t xml:space="preserve">] </w:t>
      </w:r>
      <w:hyperlink r:id="rId616" w:history="1">
        <w:r w:rsidRPr="00497AA7">
          <w:rPr>
            <w:rStyle w:val="Hipervnculo"/>
            <w:bCs/>
          </w:rPr>
          <w:t>http://www.infobae.com/2014/08/15/1587827-narcoefedrina-el-gobierno-busca-despegarse-y-denuncio-los-hermanos-zacarias</w:t>
        </w:r>
      </w:hyperlink>
      <w:r>
        <w:rPr>
          <w:bCs/>
        </w:rPr>
        <w:t xml:space="preserve"> </w:t>
      </w:r>
    </w:p>
    <w:p w:rsidR="0011760B" w:rsidRDefault="0011760B" w:rsidP="00F31F95">
      <w:pPr>
        <w:pStyle w:val="Prrafodelista"/>
        <w:spacing w:before="100" w:beforeAutospacing="1" w:after="100" w:afterAutospacing="1" w:line="240" w:lineRule="auto"/>
        <w:jc w:val="both"/>
        <w:rPr>
          <w:bCs/>
        </w:rPr>
      </w:pPr>
    </w:p>
    <w:p w:rsidR="0011760B" w:rsidRDefault="0011760B" w:rsidP="00F31F95">
      <w:pPr>
        <w:pStyle w:val="Prrafodelista"/>
        <w:spacing w:before="100" w:beforeAutospacing="1" w:after="100" w:afterAutospacing="1" w:line="240" w:lineRule="auto"/>
        <w:jc w:val="both"/>
        <w:rPr>
          <w:bCs/>
        </w:rPr>
      </w:pPr>
      <w:r>
        <w:rPr>
          <w:bCs/>
        </w:rPr>
        <w:t>[</w:t>
      </w:r>
      <w:r>
        <w:t xml:space="preserve">La jueza federal </w:t>
      </w:r>
      <w:r>
        <w:rPr>
          <w:b/>
          <w:bCs/>
        </w:rPr>
        <w:t xml:space="preserve">María Romilda Servini de Cubría </w:t>
      </w:r>
      <w:r>
        <w:t xml:space="preserve">dio detalles de la causa por narcotráfico que vincula al procesado extitular de la Sedronar, </w:t>
      </w:r>
      <w:r>
        <w:rPr>
          <w:b/>
          <w:bCs/>
        </w:rPr>
        <w:t xml:space="preserve">José "Pochi" Granero </w:t>
      </w:r>
      <w:r w:rsidR="009D2447">
        <w:t>con la importación de efedrina.</w:t>
      </w:r>
      <w:r>
        <w:rPr>
          <w:bCs/>
        </w:rPr>
        <w:t>]</w:t>
      </w:r>
    </w:p>
    <w:p w:rsidR="009D2447" w:rsidRDefault="009D2447" w:rsidP="00F31F95">
      <w:pPr>
        <w:pStyle w:val="Prrafodelista"/>
        <w:spacing w:before="100" w:beforeAutospacing="1" w:after="100" w:afterAutospacing="1" w:line="240" w:lineRule="auto"/>
        <w:jc w:val="both"/>
      </w:pPr>
      <w:r>
        <w:rPr>
          <w:bCs/>
        </w:rPr>
        <w:t xml:space="preserve">María Romilda Servini de Cubría, Jueza federal: </w:t>
      </w:r>
      <w:r>
        <w:rPr>
          <w:b/>
          <w:bCs/>
        </w:rPr>
        <w:t>"Tenemos entrecruzamientos de algunos llamados de la Casa Rosada con algunos narcos. Queremos saber quiénes usaban esos teléfonos"</w:t>
      </w:r>
      <w:r w:rsidRPr="009D2447">
        <w:rPr>
          <w:bCs/>
        </w:rPr>
        <w:t xml:space="preserve"> (…)</w:t>
      </w:r>
      <w:r>
        <w:rPr>
          <w:bCs/>
        </w:rPr>
        <w:t xml:space="preserve"> </w:t>
      </w:r>
      <w:r>
        <w:rPr>
          <w:b/>
          <w:bCs/>
        </w:rPr>
        <w:t xml:space="preserve">"algunas personas que trabajaban con la Sedronar y algunos llamados de Zacarías" </w:t>
      </w:r>
      <w:r w:rsidRPr="009D2447">
        <w:rPr>
          <w:bCs/>
        </w:rPr>
        <w:t xml:space="preserve">(…) </w:t>
      </w:r>
      <w:r>
        <w:rPr>
          <w:bCs/>
        </w:rPr>
        <w:t xml:space="preserve">(el narcotráfico) </w:t>
      </w:r>
      <w:r>
        <w:rPr>
          <w:b/>
          <w:bCs/>
        </w:rPr>
        <w:t>"tiene que tener apoyo de adentro, de alguien importante, porque si no, enseguida la policía los localizaría de inmediato, pero aparte tiene que tener aporte de una fuerza de seguridad, porque si no es fácil poder detectar"</w:t>
      </w:r>
      <w:r>
        <w:t xml:space="preserve">, </w:t>
      </w:r>
      <w:hyperlink r:id="rId617" w:history="1">
        <w:r w:rsidRPr="00497AA7">
          <w:rPr>
            <w:rStyle w:val="Hipervnculo"/>
          </w:rPr>
          <w:t>http://www.ambito.com/noticia.asp?id=756218</w:t>
        </w:r>
      </w:hyperlink>
      <w:r>
        <w:t xml:space="preserve"> </w:t>
      </w:r>
    </w:p>
    <w:p w:rsidR="001D1389" w:rsidRDefault="001D1389" w:rsidP="00F31F95">
      <w:pPr>
        <w:pStyle w:val="Prrafodelista"/>
        <w:spacing w:before="100" w:beforeAutospacing="1" w:after="100" w:afterAutospacing="1" w:line="240" w:lineRule="auto"/>
        <w:jc w:val="both"/>
      </w:pPr>
    </w:p>
    <w:p w:rsidR="001D1389" w:rsidRDefault="001D1389" w:rsidP="00F31F95">
      <w:pPr>
        <w:pStyle w:val="Prrafodelista"/>
        <w:spacing w:before="100" w:beforeAutospacing="1" w:after="100" w:afterAutospacing="1" w:line="240" w:lineRule="auto"/>
        <w:jc w:val="both"/>
      </w:pPr>
      <w:r>
        <w:t>[</w:t>
      </w:r>
      <w:r w:rsidR="0041057B">
        <w:rPr>
          <w:rStyle w:val="cuerpo"/>
        </w:rPr>
        <w:t>el Informe Mundial sobre las Drogas de 2008, realizado por la Oficina contra la Droga y el Delito de la ONU, asegura que “en 2005, la Argentina, la República Dominicana, Portugal y Ucrania comunicaron incautaciones de metanfetamina por primera vez” al organismo internacional.</w:t>
      </w:r>
      <w:r w:rsidR="0041057B">
        <w:br/>
      </w:r>
      <w:r w:rsidR="0041057B">
        <w:rPr>
          <w:rStyle w:val="cuerpo"/>
        </w:rPr>
        <w:t>Jefes de la Policía Federal, funcionarios de la Sedronar, altas autoridades gubernamentales y judiciales dicen que no sabían que la efedrina se utilizaba para fabricar metanfetaminas. (…) En mayo de 2008, al menos tres meses antes del triple crimen, Mario Alberto Arzave Trujillo, titular de la Unidad Especializada en Investigación de Delitos Contra la Salud de la República de México, advirtió a autoridades argentinas en un foro en Londres sobre el problema de la efedrina, pero nadie le dio importancia. (…) En uno de los informes, que data de julio de 2010, quedó dejó constancia de que “existen discrepancias entre las cantidades de efedrina informadas por India que partieron rumbo a la Argentina y las que, efectivamente, entraron al país”.</w:t>
      </w:r>
      <w:r>
        <w:t>]</w:t>
      </w:r>
      <w:r w:rsidR="0041057B">
        <w:t xml:space="preserve"> </w:t>
      </w:r>
      <w:hyperlink r:id="rId618" w:history="1">
        <w:r w:rsidR="0041057B" w:rsidRPr="00497AA7">
          <w:rPr>
            <w:rStyle w:val="Hipervnculo"/>
          </w:rPr>
          <w:t>http://www.elaguijondigital.com.ar/vernota.asp?id_noticia=4070</w:t>
        </w:r>
      </w:hyperlink>
    </w:p>
    <w:p w:rsidR="0041057B" w:rsidRDefault="0041057B" w:rsidP="00F31F95">
      <w:pPr>
        <w:pStyle w:val="Prrafodelista"/>
        <w:spacing w:before="100" w:beforeAutospacing="1" w:after="100" w:afterAutospacing="1" w:line="240" w:lineRule="auto"/>
        <w:jc w:val="both"/>
      </w:pPr>
    </w:p>
    <w:p w:rsidR="0041057B" w:rsidRDefault="0041057B" w:rsidP="00F31F95">
      <w:pPr>
        <w:pStyle w:val="Prrafodelista"/>
        <w:spacing w:before="100" w:beforeAutospacing="1" w:after="100" w:afterAutospacing="1" w:line="240" w:lineRule="auto"/>
        <w:jc w:val="both"/>
      </w:pPr>
      <w:r>
        <w:t>[</w:t>
      </w:r>
      <w:r w:rsidR="00B70966">
        <w:t>(Jorge) Rodríguez (ex asesor del Ministerio de Seguridad de la Nación) escribió un informe sobre el “Laboratorio de cocaína en la ciudad de Buenos Aires. La protección del gobierno nacional, jueces, fiscales federales y fuerzas de seguridad”, en el que relata el procedimiento de las “cocinas” de la droga, y también publica el intercambio de correos con la ex ministra Garré y funcionarios del Ministerio de Seguridad. (…)</w:t>
      </w:r>
      <w:r w:rsidR="007E3A27">
        <w:t xml:space="preserve"> En su informe, Rodríguez desglosa en distintos rubros su denuncia sobre el narcotráfico presentada en el Ministerio de Seguridad. (…)</w:t>
      </w:r>
      <w:r w:rsidR="005414DC">
        <w:t xml:space="preserve"> el ex asesor del ministerio de Seguridad revela cómo funcionan las “cocinas” de cocaína en “territorio liberado”: tres manzanas de la villa 1.11.14 con una estructura cuasi militar, de alrededor de 300 hombres, compuesta por “soldados” y “oficiales” que habrían pertenecido a Sendero Luminoso, la organización terrorista peruana, que operan con la “absoluta ausencia del Estado Nacional y de la Ciudad”.]</w:t>
      </w:r>
    </w:p>
    <w:p w:rsidR="0041057B" w:rsidRDefault="0041057B" w:rsidP="00F31F95">
      <w:pPr>
        <w:pStyle w:val="Prrafodelista"/>
        <w:spacing w:before="100" w:beforeAutospacing="1" w:after="100" w:afterAutospacing="1" w:line="240" w:lineRule="auto"/>
        <w:jc w:val="both"/>
      </w:pPr>
      <w:r>
        <w:t>Jorge Bergoglio</w:t>
      </w:r>
      <w:r w:rsidR="00B70966">
        <w:t>, el Papa Francisco, dijo tras leer un informe sobre narcotráfico en Argentina: “hace 25 años era un lugar de paso de la droga, hoy en día se consume. Y no tengo la certeza, pero creo que también se fabrica”.</w:t>
      </w:r>
    </w:p>
    <w:p w:rsidR="007E3A27" w:rsidRDefault="007E3A27" w:rsidP="00F31F95">
      <w:pPr>
        <w:pStyle w:val="Prrafodelista"/>
        <w:spacing w:before="100" w:beforeAutospacing="1" w:after="100" w:afterAutospacing="1" w:line="240" w:lineRule="auto"/>
        <w:jc w:val="both"/>
      </w:pPr>
      <w:r>
        <w:t>Jorge Rodríguez, ex asesor del Minister</w:t>
      </w:r>
      <w:r w:rsidR="005414DC">
        <w:t>io de Seguridad de la Nación: “</w:t>
      </w:r>
      <w:r>
        <w:t>(...) En un primer ítem denominado “Cajas Recaudatorias de las Comisarías”, pasé a mencionar que desde tiempos inmemoriales las mismas se constituyeron en importantes cajas recaudatorias con financiamiento concreto, sistemático y permanente del Poder Policial y casi siempre también del Poder Político”. (...) “En un segundo ítem titulado “Estructura de la Recaudación Policial, mencioné que durante décadas buena parte de la recaudación se originaba en el juego clandestino –quiniela y “garitos” básicamente– prostitución, traficantes de sustancias, coimas a vendedores ambulantes, actividades comerciales irregulares o cuasi delictivas y otros ilícitos menores, pero en los últimos años comenzó a desarrollarse en mayor medida una gran recaudación resultante de la producción y comercialización de clorhidrato de cocaína, junto a otros delitos mayores tales como “liberar zonas” y “arreglos” con piratas del asfalto. Mencioné concretamente que nuestro país dejó de ser “un país de tránsito” hace varios años –hecho que las autoridades negaron durante mucho tiempo y aún lo siguen haciendo- para pasar a constituirse esencialmente en un país productor de sustancias estupefacientes, tanto para consumo interno c</w:t>
      </w:r>
      <w:r w:rsidR="005414DC">
        <w:t xml:space="preserve">omo para la exportación. (...)” (…) el hecho de que nuestro país esté “inundado” de “paco” indica algo que las autoridades negaron durante años: somos un país de producción de sustancias, que incluso las exporta”.(...) “A los compradores, los “soldados” le hacen levantar la remera o el buzo para ver que no porten armas –en general no suelen palpar al visitante salvo que les resulte muy sospechoso como ha ocurrido conmigo- y se puede entrar caminando o en motos, en cuyo caso permiten el paso de a una persona solamente a marcha muy lenta y frenando en cada retén. En algunos lugares cada cien metros existen hasta 3 retenes, razón por la cual podría pensarse que se estaría ante la cercanía muy próxima de una o más “cocinas”. En caso de llevar mochilas los compradores, los “soldados” suelen revisarlas minuciosamente, ya que les preocupa sobremanera que puedan ser filmados. Por ese motivo suelen además exigir que se guarden los teléfonos celulares. Los “soldados” en general portan armas cortas en la cintura y a la vista y solo algunos llevan armas largas. Son asistidos por diversos “campanas” que les advierten de distintos potenciales peligros. Buena parte de los “campanas” están armados” </w:t>
      </w:r>
      <w:hyperlink r:id="rId619" w:history="1">
        <w:r w:rsidR="005414DC" w:rsidRPr="00497AA7">
          <w:rPr>
            <w:rStyle w:val="Hipervnculo"/>
          </w:rPr>
          <w:t>http://www.clarin.com/politica/narcotrafico_argentina_Papa_Francisco_Anibal_Fernandez_efedrina_-cocinas-_de_cocaina_Villa_1-11-14_0_1408659483.html</w:t>
        </w:r>
      </w:hyperlink>
    </w:p>
    <w:p w:rsidR="005414DC" w:rsidRDefault="005414DC" w:rsidP="00F31F95">
      <w:pPr>
        <w:pStyle w:val="Prrafodelista"/>
        <w:spacing w:before="100" w:beforeAutospacing="1" w:after="100" w:afterAutospacing="1" w:line="240" w:lineRule="auto"/>
        <w:jc w:val="both"/>
      </w:pPr>
    </w:p>
    <w:p w:rsidR="005414DC" w:rsidRDefault="005414DC" w:rsidP="00F31F95">
      <w:pPr>
        <w:pStyle w:val="Prrafodelista"/>
        <w:spacing w:before="100" w:beforeAutospacing="1" w:after="100" w:afterAutospacing="1" w:line="240" w:lineRule="auto"/>
        <w:jc w:val="both"/>
      </w:pPr>
      <w:r>
        <w:t>[</w:t>
      </w:r>
      <w:r w:rsidR="003F65B8">
        <w:t xml:space="preserve">(…) la provincia de Buenos Aires junto a Santa Fe encabezan el PBI narco delictivo a nivel nacional en donde existe, de acuerdo a las investigaciones, un sugerente y funcional entramado de relaciones entre algunos sectores de las fuerzas de seguridad </w:t>
      </w:r>
      <w:r w:rsidR="003F65B8">
        <w:lastRenderedPageBreak/>
        <w:t>y las bandas de narcotraficantes. Pero también con algunos exonerados de las fuerzas que son, de acuerdo a fuentes, la tercera vertiente de un triángulo. Una vertiente que sería funcional al reclutamiento de menores para formar organizaciones delictivas con mayores o menores aspiraciones en la cadena del delito conforme a los alcances del paco, que es una construcción, básicamente, del Conurbano. No porque allí se elabore sino porque es allí donde se rebaja con acetona, vidrio o aserrín.</w:t>
      </w:r>
      <w:r>
        <w:t>]</w:t>
      </w:r>
      <w:r w:rsidR="00B1226E">
        <w:t xml:space="preserve"> </w:t>
      </w:r>
      <w:hyperlink r:id="rId620" w:history="1">
        <w:r w:rsidR="00B1226E" w:rsidRPr="00497AA7">
          <w:rPr>
            <w:rStyle w:val="Hipervnculo"/>
          </w:rPr>
          <w:t>http://www.perfil.com/columnistas/La-Argentina-y-el-narcotrafico-20150809-0032.html</w:t>
        </w:r>
      </w:hyperlink>
    </w:p>
    <w:p w:rsidR="00B1226E" w:rsidRDefault="00B1226E" w:rsidP="00F31F95">
      <w:pPr>
        <w:pStyle w:val="Prrafodelista"/>
        <w:spacing w:before="100" w:beforeAutospacing="1" w:after="100" w:afterAutospacing="1" w:line="240" w:lineRule="auto"/>
        <w:jc w:val="both"/>
      </w:pPr>
    </w:p>
    <w:p w:rsidR="00B1226E" w:rsidRDefault="00B1226E" w:rsidP="00F31F95">
      <w:pPr>
        <w:pStyle w:val="Prrafodelista"/>
        <w:spacing w:before="100" w:beforeAutospacing="1" w:after="100" w:afterAutospacing="1" w:line="240" w:lineRule="auto"/>
        <w:jc w:val="both"/>
      </w:pPr>
      <w:r>
        <w:t>[</w:t>
      </w:r>
      <w:r w:rsidR="009753CA">
        <w:t xml:space="preserve">(En la provincia de Santa Fe, Argentina) </w:t>
      </w:r>
      <w:r>
        <w:rPr>
          <w:rStyle w:val="Textoennegrita"/>
        </w:rPr>
        <w:t xml:space="preserve">Cada vez mueren más pibes (jóvenes) porque cada vez tienen menos herramientas para vivir de otra cosa que no sea la economía ilegal del narcotráfico. </w:t>
      </w:r>
      <w:r>
        <w:rPr>
          <w:rStyle w:val="Textoennegrita"/>
          <w:b w:val="0"/>
        </w:rPr>
        <w:t>(…)</w:t>
      </w:r>
      <w:r>
        <w:t>Por eso no se trata de ausencia del estado, sino de presencia corrupta del estado en los barrios a través de las fuerzas de seguridad corruptas, verdaderos carteles que garantizan la distribución de las drogas porque manejan la calle y, por lo tanto, los negocios de las calles. Tampoco es flagelo, denominación que remite al castigo bíblico que se abatió sobre Sodoma y Gomorra por decisión de Jehová. Nada hay más humano que el negocio del narcotráfico, nada más perversamente material y absolutamente ajeno a la metafísica, que la inversión necesaria para comprar drogas, transportarlas, distribuirlas, venderlas y lavar el producto de su recaudación. (…)</w:t>
      </w:r>
      <w:r w:rsidR="009753CA">
        <w:t>En la segunda mitad de 2013, a dos años de votada la ley de salud mental que obliga a cualquier hospital a tratar a toda persona que lo requiera para recuperarse de alguna adicción, no se encuentran lugares que, en la práctica, pongan en funcionamiento esa ley.</w:t>
      </w:r>
      <w:r>
        <w:t>]</w:t>
      </w:r>
      <w:r w:rsidR="009753CA">
        <w:t xml:space="preserve"> </w:t>
      </w:r>
      <w:hyperlink r:id="rId621" w:history="1">
        <w:r w:rsidR="009753CA" w:rsidRPr="00497AA7">
          <w:rPr>
            <w:rStyle w:val="Hipervnculo"/>
          </w:rPr>
          <w:t>http://www.accesoglobal.info/la-historia-politica-detras-del-narcotrafico-en-argentina/</w:t>
        </w:r>
      </w:hyperlink>
      <w:r w:rsidR="009753CA">
        <w:t xml:space="preserve"> </w:t>
      </w:r>
    </w:p>
    <w:p w:rsidR="009753CA" w:rsidRDefault="009753CA" w:rsidP="00F31F95">
      <w:pPr>
        <w:pStyle w:val="Prrafodelista"/>
        <w:spacing w:before="100" w:beforeAutospacing="1" w:after="100" w:afterAutospacing="1" w:line="240" w:lineRule="auto"/>
        <w:jc w:val="both"/>
      </w:pPr>
    </w:p>
    <w:p w:rsidR="009753CA" w:rsidRDefault="009753CA" w:rsidP="00F31F95">
      <w:pPr>
        <w:pStyle w:val="Prrafodelista"/>
        <w:spacing w:before="100" w:beforeAutospacing="1" w:after="100" w:afterAutospacing="1" w:line="240" w:lineRule="auto"/>
        <w:jc w:val="both"/>
      </w:pPr>
      <w:r>
        <w:t>[</w:t>
      </w:r>
      <w:r w:rsidR="00A54CC9">
        <w:t xml:space="preserve">En su último </w:t>
      </w:r>
      <w:hyperlink r:id="rId622" w:tgtFrame="_blank" w:history="1">
        <w:r w:rsidR="00A54CC9">
          <w:rPr>
            <w:rStyle w:val="links"/>
            <w:color w:val="0000FF"/>
          </w:rPr>
          <w:t>informe</w:t>
        </w:r>
      </w:hyperlink>
      <w:r w:rsidR="00A54CC9">
        <w:t xml:space="preserve"> el organismo (ONU) pone a </w:t>
      </w:r>
      <w:r w:rsidR="00A54CC9">
        <w:rPr>
          <w:rStyle w:val="Textoennegrita"/>
        </w:rPr>
        <w:t>la Argentina como uno de los países más mencionados como fuente de la droga incautada en otros países</w:t>
      </w:r>
      <w:r w:rsidR="00A54CC9">
        <w:t>. (…)</w:t>
      </w:r>
      <w:r w:rsidR="00D204D5">
        <w:t xml:space="preserve"> </w:t>
      </w:r>
      <w:r w:rsidR="00A54CC9">
        <w:t xml:space="preserve">la </w:t>
      </w:r>
      <w:r w:rsidR="00A54CC9">
        <w:rPr>
          <w:rStyle w:val="Textoennegrita"/>
        </w:rPr>
        <w:t>cantidad de personas presas por delitos relacionados con la Ley de Estupefacientes</w:t>
      </w:r>
      <w:r w:rsidR="00D204D5">
        <w:t>. (…)</w:t>
      </w:r>
      <w:r w:rsidR="00A54CC9">
        <w:t xml:space="preserve"> se duplicaron, </w:t>
      </w:r>
      <w:r w:rsidR="00A54CC9">
        <w:rPr>
          <w:rStyle w:val="Textoennegrita"/>
        </w:rPr>
        <w:t xml:space="preserve">pasando de 3.500 en </w:t>
      </w:r>
      <w:hyperlink r:id="rId623" w:tgtFrame="_blank" w:history="1">
        <w:r w:rsidR="00A54CC9">
          <w:rPr>
            <w:rStyle w:val="links"/>
            <w:b/>
            <w:bCs/>
            <w:color w:val="0000FF"/>
            <w:u w:val="single"/>
          </w:rPr>
          <w:t>2003</w:t>
        </w:r>
      </w:hyperlink>
      <w:r w:rsidR="00A54CC9">
        <w:rPr>
          <w:rStyle w:val="Textoennegrita"/>
        </w:rPr>
        <w:t xml:space="preserve"> a 6.800 en </w:t>
      </w:r>
      <w:hyperlink r:id="rId624" w:tgtFrame="_blank" w:history="1">
        <w:r w:rsidR="00A54CC9">
          <w:rPr>
            <w:rStyle w:val="links"/>
            <w:b/>
            <w:bCs/>
            <w:color w:val="0000FF"/>
            <w:u w:val="single"/>
          </w:rPr>
          <w:t>2011</w:t>
        </w:r>
      </w:hyperlink>
      <w:r w:rsidR="00A54CC9">
        <w:t>, según los informes del Sistema Nacional de Estadísticas sobre Ejecución de la Pena.</w:t>
      </w:r>
      <w:r>
        <w:t>]</w:t>
      </w:r>
      <w:r w:rsidR="00D204D5">
        <w:t xml:space="preserve"> </w:t>
      </w:r>
      <w:hyperlink r:id="rId625" w:history="1">
        <w:r w:rsidR="00D204D5" w:rsidRPr="00497AA7">
          <w:rPr>
            <w:rStyle w:val="Hipervnculo"/>
          </w:rPr>
          <w:t>http://chequeado.com/el-explicador/los-datos-del-narcotrafico/</w:t>
        </w:r>
      </w:hyperlink>
      <w:r w:rsidR="00D204D5">
        <w:t xml:space="preserve"> </w:t>
      </w:r>
    </w:p>
    <w:p w:rsidR="00D204D5" w:rsidRDefault="00D204D5" w:rsidP="00F31F95">
      <w:pPr>
        <w:pStyle w:val="Prrafodelista"/>
        <w:spacing w:before="100" w:beforeAutospacing="1" w:after="100" w:afterAutospacing="1" w:line="240" w:lineRule="auto"/>
        <w:jc w:val="both"/>
      </w:pPr>
    </w:p>
    <w:p w:rsidR="00837FF9" w:rsidRDefault="00837FF9" w:rsidP="00F31F95">
      <w:pPr>
        <w:pStyle w:val="Prrafodelista"/>
        <w:spacing w:before="100" w:beforeAutospacing="1" w:after="100" w:afterAutospacing="1" w:line="240" w:lineRule="auto"/>
        <w:jc w:val="both"/>
      </w:pPr>
      <w:r>
        <w:t xml:space="preserve">[Según especialistas, </w:t>
      </w:r>
      <w:r>
        <w:rPr>
          <w:rStyle w:val="Textoennegrita"/>
        </w:rPr>
        <w:t>Mar del Plata</w:t>
      </w:r>
      <w:r>
        <w:t xml:space="preserve"> se está convirtiendo en la nueva </w:t>
      </w:r>
      <w:r>
        <w:rPr>
          <w:rStyle w:val="Textoennegrita"/>
        </w:rPr>
        <w:t xml:space="preserve">Rosario </w:t>
      </w:r>
      <w:r>
        <w:t>por los grupos que se están enfrentando a tiros en el barro Centenario.]</w:t>
      </w:r>
    </w:p>
    <w:p w:rsidR="00D204D5" w:rsidRDefault="00837FF9" w:rsidP="00F31F95">
      <w:pPr>
        <w:pStyle w:val="Prrafodelista"/>
        <w:spacing w:before="100" w:beforeAutospacing="1" w:after="100" w:afterAutospacing="1" w:line="240" w:lineRule="auto"/>
        <w:jc w:val="both"/>
      </w:pPr>
      <w:r>
        <w:t>Jorge Lanata, Periodista: "</w:t>
      </w:r>
      <w:r>
        <w:rPr>
          <w:rStyle w:val="nfasis"/>
        </w:rPr>
        <w:t>Todas las fuerzas de seguridad de la Argentina secuestran sólo el 10 % de la droga que entra y se produce. El otro 90 entra por la puerta. ¿Y quién se las abre? Los gobiernos nacionales, la policía o la prefectura</w:t>
      </w:r>
      <w:r>
        <w:t>"</w:t>
      </w:r>
      <w:r w:rsidR="00A70B74">
        <w:t xml:space="preserve"> </w:t>
      </w:r>
      <w:hyperlink r:id="rId626" w:history="1">
        <w:r w:rsidR="00DC3224" w:rsidRPr="00497AA7">
          <w:rPr>
            <w:rStyle w:val="Hipervnculo"/>
          </w:rPr>
          <w:t>http://www.eltrecetv.com.ar/periodismo-para-todos/decadablanca-impactante-informe-sobre-el-narcotrafico-en-la_079783</w:t>
        </w:r>
      </w:hyperlink>
      <w:r w:rsidR="00DC3224">
        <w:t xml:space="preserve"> </w:t>
      </w:r>
    </w:p>
    <w:p w:rsidR="00DC3224" w:rsidRDefault="00DC3224" w:rsidP="00F31F95">
      <w:pPr>
        <w:pStyle w:val="Prrafodelista"/>
        <w:spacing w:before="100" w:beforeAutospacing="1" w:after="100" w:afterAutospacing="1" w:line="240" w:lineRule="auto"/>
        <w:jc w:val="both"/>
      </w:pPr>
    </w:p>
    <w:p w:rsidR="00DC3224" w:rsidRDefault="00DC3224" w:rsidP="00F31F95">
      <w:pPr>
        <w:pStyle w:val="Prrafodelista"/>
        <w:spacing w:before="100" w:beforeAutospacing="1" w:after="100" w:afterAutospacing="1" w:line="240" w:lineRule="auto"/>
        <w:jc w:val="both"/>
      </w:pPr>
      <w:r>
        <w:t xml:space="preserve">[A casi siete años de la muerte de Sebastián Forza, Leopoldo Bina y Damián Ferrón, cuyos cuerpos fueron encontrados en un zanjón en General Rodríguez (hecho conocido como el "Triple crimen"), nuevos testimonios </w:t>
      </w:r>
      <w:hyperlink r:id="rId627" w:tgtFrame="_blank" w:history="1">
        <w:r>
          <w:rPr>
            <w:rStyle w:val="Hipervnculo"/>
          </w:rPr>
          <w:t>involucraron al jefe de Gabinete</w:t>
        </w:r>
      </w:hyperlink>
      <w:r>
        <w:t xml:space="preserve"> y precandidato a gobernador de Buenos Aires, Aníbal Fernández, </w:t>
      </w:r>
      <w:hyperlink r:id="rId628" w:tgtFrame="_blank" w:history="1">
        <w:r>
          <w:rPr>
            <w:rStyle w:val="Hipervnculo"/>
          </w:rPr>
          <w:t>con la causa que investiga esas muertes</w:t>
        </w:r>
      </w:hyperlink>
      <w:r>
        <w:t xml:space="preserve"> por el negocio del tráfico de efedrina. (…)Según Martín Lanatta, condenado a prisión perpetua como partícipe necesario de las muertes. Aníbal Fernández fue el autor intelectual del triple homicidio. Su testimonio y el de otras personas se conocieron anoche en una investigación del programa Periodismo para todos (PPT), de Jorge Lanata. (…)</w:t>
      </w:r>
      <w:r w:rsidR="00464D2B">
        <w:t xml:space="preserve">Aníbal Fernández ya había sido acusado por la legisladora porteña Graciela Ocaña, que era ministra de Salud cuando se produjo el triple crimen. (…)El otro testimonio es el del ex policía José Luis Salerno, dedicado luego a la actividad farmacéutica y ex socio de Ferrón, que también implicó </w:t>
      </w:r>
      <w:r w:rsidR="00464D2B">
        <w:lastRenderedPageBreak/>
        <w:t>al jefe de Gabinete en el tráfico ilegal de la efedrina. Dijo que el financista Esteban Pérez Corradi, hoy prófugo, le confió que Aníbal Fernández estaba al frente de la banda que conducía las operaciones. (…)Según los testimonios ofrecidos ayer en PPT, el triple crimen de General Rodríguez respondió a una disputa por el control de ese negocio, que lideraba una banda ligada con agentes policiales y la ex SIDE. (…) El detenido Lanatta relató que conoció a Aníbal Fernández en 1995, cuando comenzó a trabajar informalmente en el Renar, a través de Alejandro Meiszner. Admitió que su función era facilitar trámites a gente que necesitaba acceder al registro de portación de armas y tenía alguna dificultad para hacerlo. Lo hacía desde un bar, a metros de la sede del organismo. (…) En un testimonio posterior, el ex policía Salerno dijo que el financista Pérez Corradi le confió: "«La Morsa» es Aníbal Fernández". (…) En el informe de PPT también habló Diego Ferrón, hermano de otra de las víctimas del triple crimen. Dijo que las muertes destaparon "otras causas, como la de la efedrina, la cocina de Maschwitz, la mafia de los medicamentos y los aportes a la campaña" presidencial (la de 2007) de Cristina Kirchner. Tanto el hermano de Ferrón como Lanatta señalaron que Forza aportó $ 200.000 a la campaña.</w:t>
      </w:r>
      <w:r>
        <w:t>]</w:t>
      </w:r>
    </w:p>
    <w:p w:rsidR="00DC3224" w:rsidRDefault="00DC3224" w:rsidP="00F31F95">
      <w:pPr>
        <w:pStyle w:val="Prrafodelista"/>
        <w:spacing w:before="100" w:beforeAutospacing="1" w:after="100" w:afterAutospacing="1" w:line="240" w:lineRule="auto"/>
        <w:jc w:val="both"/>
      </w:pPr>
      <w:r>
        <w:t>Martín Lanatta, condenado por el triple crimen:</w:t>
      </w:r>
      <w:r w:rsidR="00464D2B">
        <w:t xml:space="preserve"> "Quien dio la orden [de ejecutar la matanza] es Aníbal Fernández"</w:t>
      </w:r>
    </w:p>
    <w:p w:rsidR="00464D2B" w:rsidRDefault="00464D2B" w:rsidP="00F31F95">
      <w:pPr>
        <w:pStyle w:val="Prrafodelista"/>
        <w:spacing w:before="100" w:beforeAutospacing="1" w:after="100" w:afterAutospacing="1" w:line="240" w:lineRule="auto"/>
        <w:jc w:val="both"/>
      </w:pPr>
      <w:r>
        <w:t xml:space="preserve">Jorge Lanata, periodista y cnductor del programa Periodismo Para Todos (PPT): "Uno está detenido con perpetua y otro es un ex comisario de la policía. Los dos tienen vinculación con el tema del triple crimen y acusan a Aníbal Fernández de ser el autor ideológico. Ellos explican por qué y ellos van a dar las pruebas" </w:t>
      </w:r>
    </w:p>
    <w:p w:rsidR="00193307" w:rsidRDefault="00464D2B" w:rsidP="00193307">
      <w:pPr>
        <w:pStyle w:val="Prrafodelista"/>
        <w:spacing w:before="100" w:beforeAutospacing="1" w:after="100" w:afterAutospacing="1" w:line="240" w:lineRule="auto"/>
        <w:jc w:val="both"/>
      </w:pPr>
      <w:r>
        <w:t xml:space="preserve">Solange Bellone, viuda de Sebastián Forza: "A Sebastián lo seguían, no sé si la Policía o quién, pero le pedían información y plata. Él [por Sebastián Forza], me dice que arregló para que no lo molestaran más con alguien que le decían «La Morsa», alguien que tenía bigote. La persona con la que trató para el pago". </w:t>
      </w:r>
      <w:hyperlink r:id="rId629" w:history="1">
        <w:r w:rsidRPr="00497AA7">
          <w:rPr>
            <w:rStyle w:val="Hipervnculo"/>
          </w:rPr>
          <w:t>http://www.lanacion.com.ar/1815776-acusan-a-anibal-fernandez-por-el-triple-crimen-y-el-negocio-de-la-efedrina</w:t>
        </w:r>
      </w:hyperlink>
      <w:r w:rsidR="00193307">
        <w:t xml:space="preserve">; </w:t>
      </w:r>
      <w:hyperlink r:id="rId630" w:history="1">
        <w:r w:rsidR="00193307" w:rsidRPr="00497AA7">
          <w:rPr>
            <w:rStyle w:val="Hipervnculo"/>
          </w:rPr>
          <w:t>http://www.clarin.com/politica/Involucran-Anibal-Fernandez-triple-efedrina_0_1405059921.html</w:t>
        </w:r>
      </w:hyperlink>
      <w:r w:rsidR="00193307">
        <w:t xml:space="preserve">; </w:t>
      </w:r>
      <w:hyperlink r:id="rId631" w:history="1">
        <w:r w:rsidR="00193307" w:rsidRPr="00497AA7">
          <w:rPr>
            <w:rStyle w:val="Hipervnculo"/>
          </w:rPr>
          <w:t>http://www.infobae.com/2015/08/02/1745764-un-detenido-el-triple-crimen-involucro-anibal-fernandez-el-trafico-efedrina</w:t>
        </w:r>
      </w:hyperlink>
      <w:r w:rsidR="00193307">
        <w:t xml:space="preserve">  </w:t>
      </w:r>
    </w:p>
    <w:p w:rsidR="00193307" w:rsidRDefault="00193307" w:rsidP="00193307">
      <w:pPr>
        <w:pStyle w:val="Prrafodelista"/>
        <w:spacing w:before="100" w:beforeAutospacing="1" w:after="100" w:afterAutospacing="1" w:line="240" w:lineRule="auto"/>
        <w:jc w:val="both"/>
      </w:pPr>
    </w:p>
    <w:p w:rsidR="00464D2B" w:rsidRDefault="00464D2B" w:rsidP="00193307">
      <w:pPr>
        <w:pStyle w:val="Prrafodelista"/>
        <w:spacing w:before="100" w:beforeAutospacing="1" w:after="100" w:afterAutospacing="1" w:line="240" w:lineRule="auto"/>
        <w:jc w:val="both"/>
      </w:pPr>
      <w:r w:rsidRPr="00461279">
        <w:t>[</w:t>
      </w:r>
      <w:r w:rsidR="00193307" w:rsidRPr="00461279">
        <w:rPr>
          <w:color w:val="000000"/>
        </w:rPr>
        <w:t>Las sospechas sobre el ex jefe de Gabinete son demasiado elocuentes y fueron refrendadas en las últimas horas por dos ex socias políticas: Graciela Ocaña y Elisa Carrió. Ambas sostienen que el personaje “Morsa” que aparece en la voluminosa causa judicial que culminó en diciembre pasado y que ofrecía protección judicial a los narcos, es el mismísimo Fernández.</w:t>
      </w:r>
      <w:r w:rsidRPr="00461279">
        <w:t>]</w:t>
      </w:r>
      <w:r w:rsidR="00461279" w:rsidRPr="00461279">
        <w:t xml:space="preserve"> </w:t>
      </w:r>
      <w:hyperlink r:id="rId632" w:history="1">
        <w:r w:rsidR="00461279" w:rsidRPr="00497AA7">
          <w:rPr>
            <w:rStyle w:val="Hipervnculo"/>
          </w:rPr>
          <w:t>http://periodicotribuna.com.ar/13806-anibal-fernandez-un-historial-de-drogas-y-crimen-organizado.html</w:t>
        </w:r>
      </w:hyperlink>
      <w:r w:rsidR="00461279">
        <w:t xml:space="preserve"> </w:t>
      </w:r>
    </w:p>
    <w:p w:rsidR="00461279" w:rsidRDefault="00461279" w:rsidP="00193307">
      <w:pPr>
        <w:pStyle w:val="Prrafodelista"/>
        <w:spacing w:before="100" w:beforeAutospacing="1" w:after="100" w:afterAutospacing="1" w:line="240" w:lineRule="auto"/>
        <w:jc w:val="both"/>
      </w:pPr>
    </w:p>
    <w:p w:rsidR="00461279" w:rsidRDefault="00461279" w:rsidP="00193307">
      <w:pPr>
        <w:pStyle w:val="Prrafodelista"/>
        <w:spacing w:before="100" w:beforeAutospacing="1" w:after="100" w:afterAutospacing="1" w:line="240" w:lineRule="auto"/>
        <w:jc w:val="both"/>
      </w:pPr>
      <w:r>
        <w:t>[Mientras</w:t>
      </w:r>
      <w:r>
        <w:rPr>
          <w:rStyle w:val="Textoennegrita"/>
        </w:rPr>
        <w:t xml:space="preserve"> el juez federal de Orán, Raúl Reynoso</w:t>
      </w:r>
      <w:r>
        <w:t>, inició con total normalidad su actividad judicial y dijo que “nada” tiene que ver en la causa que está imputado por el supuesto cobro de coimas y dádivas para concederles excarcelaciones a personas acusadas de narcotráfico; se conoció que el pedido de indagatoria del titular del Juzgado Federal Nº 1 de Salta, Julio Bavio, se fundamenta en 1</w:t>
      </w:r>
      <w:r>
        <w:rPr>
          <w:rStyle w:val="Textoennegrita"/>
        </w:rPr>
        <w:t>1 causas de los últimos cinco años por el tráfico de más de 2 toneladas de cocaína</w:t>
      </w:r>
      <w:r>
        <w:t>. (…)Al juez Reynoso está imputado en una causa donde se investiga a una organización criminal que tenía por objetivo la gestión y concesión de resoluciones judiciales tendientes a mejorar la situación procesal, especialmente la libertad ambulatoria, de imputados y detenidos por narcotráfico a cambio de dinero y/o dádivas.]</w:t>
      </w:r>
      <w:r w:rsidR="00AA4801">
        <w:t xml:space="preserve"> </w:t>
      </w:r>
      <w:hyperlink r:id="rId633" w:history="1">
        <w:r w:rsidR="00AA4801" w:rsidRPr="00497AA7">
          <w:rPr>
            <w:rStyle w:val="Hipervnculo"/>
          </w:rPr>
          <w:t>http://www.clarin.com/policiales/Amarok-acusar-Oran-proteger-narcos_0_1462054188.html</w:t>
        </w:r>
      </w:hyperlink>
      <w:r w:rsidR="00AA4801">
        <w:t xml:space="preserve"> </w:t>
      </w:r>
    </w:p>
    <w:p w:rsidR="006426DC" w:rsidRDefault="006426DC" w:rsidP="00193307">
      <w:pPr>
        <w:pStyle w:val="Prrafodelista"/>
        <w:spacing w:before="100" w:beforeAutospacing="1" w:after="100" w:afterAutospacing="1" w:line="240" w:lineRule="auto"/>
        <w:jc w:val="both"/>
      </w:pPr>
    </w:p>
    <w:p w:rsidR="006426DC" w:rsidRDefault="006426DC" w:rsidP="00193307">
      <w:pPr>
        <w:pStyle w:val="Prrafodelista"/>
        <w:spacing w:before="100" w:beforeAutospacing="1" w:after="100" w:afterAutospacing="1" w:line="240" w:lineRule="auto"/>
        <w:jc w:val="both"/>
      </w:pPr>
      <w:r>
        <w:lastRenderedPageBreak/>
        <w:t xml:space="preserve">[El fiscal federal de Mercedes Juan Ignacio Bidone solicitó a Editorial PERFIL el video que </w:t>
      </w:r>
      <w:hyperlink r:id="rId634" w:history="1">
        <w:r>
          <w:rPr>
            <w:rStyle w:val="Textoennegrita"/>
            <w:color w:val="0000FF"/>
          </w:rPr>
          <w:t>muestra en exclusiva la cámara oculta</w:t>
        </w:r>
        <w:r>
          <w:rPr>
            <w:rStyle w:val="Hipervnculo"/>
          </w:rPr>
          <w:t xml:space="preserve"> que se grabó en el sector llamado Sanidad del Penal de General Alvear,</w:t>
        </w:r>
      </w:hyperlink>
      <w:hyperlink r:id="rId635" w:history="1">
        <w:r>
          <w:rPr>
            <w:rStyle w:val="Hipervnculo"/>
            <w:b/>
            <w:bCs/>
          </w:rPr>
          <w:t xml:space="preserve"> </w:t>
        </w:r>
      </w:hyperlink>
      <w:r>
        <w:rPr>
          <w:rStyle w:val="Textoennegrita"/>
        </w:rPr>
        <w:t>donde Martín Lanatta cumple condena.</w:t>
      </w:r>
      <w:r w:rsidRPr="006426DC">
        <w:rPr>
          <w:rStyle w:val="Textoennegrita"/>
          <w:b w:val="0"/>
        </w:rPr>
        <w:t xml:space="preserve"> (…) </w:t>
      </w:r>
      <w:r>
        <w:t xml:space="preserve">En el video revelado por </w:t>
      </w:r>
      <w:r>
        <w:rPr>
          <w:rStyle w:val="Textoennegrita"/>
        </w:rPr>
        <w:t>Perfil.com</w:t>
      </w:r>
      <w:r>
        <w:t xml:space="preserve"> se ve cómo el abogado Antonio Solivaret, exasesor de la municipalidad de Quilmes, negocia con Lanatta una gestión en la Justicia para que su hermano Cristian, Victor y Marcelo Schillaci -todos condenados por el Triple Crimen de General Rodríguez- tengan una mejora en la pena a cambio de su retractación. </w:t>
      </w:r>
      <w:hyperlink r:id="rId636" w:history="1">
        <w:r>
          <w:rPr>
            <w:rStyle w:val="Hipervnculo"/>
            <w:b/>
            <w:bCs/>
          </w:rPr>
          <w:t>Con ella desvincularían a Aníbal Fernández del negocio de la efedrina</w:t>
        </w:r>
      </w:hyperlink>
      <w:r>
        <w:rPr>
          <w:rStyle w:val="Textoennegrita"/>
        </w:rPr>
        <w:t>.</w:t>
      </w:r>
      <w:r>
        <w:t xml:space="preserve"> "Yo me retracto, lo dejo limpio y el tipo gana, porque todo eso le juega como imagen positiva", afirma Lanatta en la grabación, quien está a la izquierda de la pantalla, donde la cámara no lo toma.] </w:t>
      </w:r>
      <w:hyperlink r:id="rId637" w:history="1">
        <w:r w:rsidRPr="00497AA7">
          <w:rPr>
            <w:rStyle w:val="Hipervnculo"/>
          </w:rPr>
          <w:t>http://www.perfil.com/politica/La-Justicia-solicito-a-PERFIL-la-camara-oculta-de-Lanatta-a-enviados-de-Anibal-Fernandez-20151106-0057.html</w:t>
        </w:r>
      </w:hyperlink>
      <w:r>
        <w:t xml:space="preserve"> </w:t>
      </w:r>
    </w:p>
    <w:p w:rsidR="004E2B7E" w:rsidRDefault="004E2B7E" w:rsidP="00193307">
      <w:pPr>
        <w:pStyle w:val="Prrafodelista"/>
        <w:spacing w:before="100" w:beforeAutospacing="1" w:after="100" w:afterAutospacing="1" w:line="240" w:lineRule="auto"/>
        <w:jc w:val="both"/>
      </w:pPr>
    </w:p>
    <w:p w:rsidR="004E2B7E" w:rsidRDefault="004E2B7E" w:rsidP="00193307">
      <w:pPr>
        <w:pStyle w:val="Prrafodelista"/>
        <w:spacing w:before="100" w:beforeAutospacing="1" w:after="100" w:afterAutospacing="1" w:line="240" w:lineRule="auto"/>
        <w:jc w:val="both"/>
      </w:pPr>
      <w:r>
        <w:t>[</w:t>
      </w:r>
      <w:r w:rsidR="009B2294">
        <w:t xml:space="preserve">La Iglesia formuló hoy un fuerte llamado a combatir el </w:t>
      </w:r>
      <w:hyperlink r:id="rId638" w:tooltip="Ver todas las notas de Narcotráfico" w:history="1">
        <w:r w:rsidR="009B2294">
          <w:rPr>
            <w:rStyle w:val="Hipervnculo"/>
          </w:rPr>
          <w:t>narcotráfico</w:t>
        </w:r>
      </w:hyperlink>
      <w:r w:rsidR="009B2294">
        <w:t xml:space="preserve"> y el crimen organizado, en medio de las expectativas políticas frente al inminente cambio de gobierno. (…) el documento sintetiza la principal preocupación de la Iglesia ante esta nueva instancia política. Arancedo explicó que la grave problemática de la droga y el narcotráfico debe ser asumida por toda la dirigencia política y social y no debe ser reducida únicamente al funcionamiento de una comisión.</w:t>
      </w:r>
      <w:r>
        <w:t>]</w:t>
      </w:r>
    </w:p>
    <w:p w:rsidR="00BA6BBA" w:rsidRDefault="00BA6BBA" w:rsidP="00193307">
      <w:pPr>
        <w:pStyle w:val="Prrafodelista"/>
        <w:spacing w:before="100" w:beforeAutospacing="1" w:after="100" w:afterAutospacing="1" w:line="240" w:lineRule="auto"/>
        <w:jc w:val="both"/>
      </w:pPr>
      <w:r>
        <w:t>Monseñor José María Arancedo, titular del Episcopado y arzobispo de Santa Fe</w:t>
      </w:r>
      <w:r w:rsidR="009B2294">
        <w:t xml:space="preserve">: "El narcotráfico y otras mafias hancrecido enormemente en los últimos años. Lamentablemente ya se encuentra arraigado en nuestro país, su presencia y difusión es incomprensible sin la complicidad del poder en sus diversas formas" </w:t>
      </w:r>
      <w:hyperlink r:id="rId639" w:history="1">
        <w:r w:rsidR="009B2294" w:rsidRPr="0044683B">
          <w:rPr>
            <w:rStyle w:val="Hipervnculo"/>
          </w:rPr>
          <w:t>http://www.lanacion.com.ar/1850347-nueva-advertencia-de-la-iglesia-por-el-avance-del-narcotrafico</w:t>
        </w:r>
      </w:hyperlink>
      <w:r w:rsidR="009B2294">
        <w:t xml:space="preserve"> </w:t>
      </w:r>
    </w:p>
    <w:p w:rsidR="006426DC" w:rsidRDefault="006426DC" w:rsidP="00193307">
      <w:pPr>
        <w:pStyle w:val="Prrafodelista"/>
        <w:spacing w:before="100" w:beforeAutospacing="1" w:after="100" w:afterAutospacing="1" w:line="240" w:lineRule="auto"/>
        <w:jc w:val="both"/>
      </w:pPr>
    </w:p>
    <w:p w:rsidR="006426DC" w:rsidRPr="006426DC" w:rsidRDefault="006426DC" w:rsidP="006426DC">
      <w:pPr>
        <w:pStyle w:val="Prrafodelista"/>
        <w:numPr>
          <w:ilvl w:val="0"/>
          <w:numId w:val="1"/>
        </w:numPr>
        <w:spacing w:before="100" w:beforeAutospacing="1" w:after="100" w:afterAutospacing="1" w:line="240" w:lineRule="auto"/>
        <w:jc w:val="both"/>
        <w:rPr>
          <w:b/>
          <w:u w:val="single"/>
        </w:rPr>
      </w:pPr>
      <w:r w:rsidRPr="006426DC">
        <w:rPr>
          <w:b/>
          <w:u w:val="single"/>
        </w:rPr>
        <w:t>LAVADO DE DINERO:</w:t>
      </w:r>
    </w:p>
    <w:p w:rsidR="005414DC" w:rsidRDefault="005414DC" w:rsidP="00F31F95">
      <w:pPr>
        <w:pStyle w:val="Prrafodelista"/>
        <w:spacing w:before="100" w:beforeAutospacing="1" w:after="100" w:afterAutospacing="1" w:line="240" w:lineRule="auto"/>
        <w:jc w:val="both"/>
        <w:rPr>
          <w:bCs/>
        </w:rPr>
      </w:pPr>
    </w:p>
    <w:p w:rsidR="006426DC" w:rsidRDefault="006426DC" w:rsidP="00F31F95">
      <w:pPr>
        <w:pStyle w:val="Prrafodelista"/>
        <w:spacing w:before="100" w:beforeAutospacing="1" w:after="100" w:afterAutospacing="1" w:line="240" w:lineRule="auto"/>
        <w:jc w:val="both"/>
        <w:rPr>
          <w:bCs/>
        </w:rPr>
      </w:pPr>
      <w:r>
        <w:rPr>
          <w:bCs/>
        </w:rPr>
        <w:t>[</w:t>
      </w:r>
      <w:r w:rsidR="0096455F">
        <w:t xml:space="preserve">El gobierno de Cristina Kirchner celebró ayer que el plenario del </w:t>
      </w:r>
      <w:hyperlink r:id="rId640" w:tgtFrame="_blank" w:history="1">
        <w:r w:rsidR="0096455F">
          <w:rPr>
            <w:rStyle w:val="Hipervnculo"/>
          </w:rPr>
          <w:t>Grupo de Acción Financiera Internacional</w:t>
        </w:r>
      </w:hyperlink>
      <w:r w:rsidR="0096455F">
        <w:t xml:space="preserve"> (GAFI), que se reunió en París, sacara a la Argentina de la "lista gris" en la que estaba desde hacía cuatro años por no cumplir los estándares requeridos en materia de lucha contra el </w:t>
      </w:r>
      <w:hyperlink r:id="rId641" w:tgtFrame="_blank" w:history="1">
        <w:r w:rsidR="0096455F">
          <w:rPr>
            <w:rStyle w:val="Hipervnculo"/>
          </w:rPr>
          <w:t>lavado de dinero</w:t>
        </w:r>
      </w:hyperlink>
      <w:r w:rsidR="0096455F">
        <w:t xml:space="preserve"> y financiamiento al terrorismo. Sin embargo, la Unidad de Información Financiera (UIF), que dirige José Sbattella, está sospechada de encubrir al oficialismo y perseguir a opositores. (…)En los últimos años se multiplicaron las causas sobre narcotráfico y corrupción en las que se investiga a funcionarios y empresarios vinculados al kirchnerismo y en las que la UIF restó su colaboración. (…)</w:t>
      </w:r>
      <w:r w:rsidR="00E306DD">
        <w:t xml:space="preserve"> (La diputada de la oposición, Patricia) Bullrich recordó denuncias contra la UIF por encubrimiento a Sergio Schoklender, a Lázaro Báez, a la financiera Invernes, y a The Old Fund, todos ligados a los Kirchner.</w:t>
      </w:r>
      <w:r>
        <w:rPr>
          <w:bCs/>
        </w:rPr>
        <w:t>]</w:t>
      </w:r>
    </w:p>
    <w:p w:rsidR="002E463D" w:rsidRDefault="0096455F" w:rsidP="002E463D">
      <w:pPr>
        <w:pStyle w:val="Prrafodelista"/>
        <w:spacing w:before="100" w:beforeAutospacing="1" w:after="100" w:afterAutospacing="1" w:line="240" w:lineRule="auto"/>
        <w:jc w:val="both"/>
      </w:pPr>
      <w:r>
        <w:rPr>
          <w:bCs/>
        </w:rPr>
        <w:t xml:space="preserve">Patricia Bullrich, </w:t>
      </w:r>
      <w:r w:rsidR="003B26B6">
        <w:rPr>
          <w:bCs/>
        </w:rPr>
        <w:t xml:space="preserve">diputada: </w:t>
      </w:r>
      <w:r w:rsidR="003B26B6">
        <w:t>"No hubo persecución al lavado y la UIF sigue politizada. El GAFI escuchó sólo una voz, la del Gobierno"</w:t>
      </w:r>
      <w:r w:rsidR="003F774C">
        <w:t xml:space="preserve">  </w:t>
      </w:r>
      <w:hyperlink r:id="rId642" w:history="1">
        <w:r w:rsidR="003F774C" w:rsidRPr="00497AA7">
          <w:rPr>
            <w:rStyle w:val="Hipervnculo"/>
          </w:rPr>
          <w:t>http://www.lanacion.com.ar/1738613-la-argentina-salio-de-la-lista-gris-del-lavado-de-dinero</w:t>
        </w:r>
      </w:hyperlink>
      <w:r w:rsidR="003F774C">
        <w:t xml:space="preserve"> </w:t>
      </w:r>
    </w:p>
    <w:p w:rsidR="002E463D" w:rsidRDefault="002E463D" w:rsidP="002E463D">
      <w:pPr>
        <w:pStyle w:val="Prrafodelista"/>
        <w:spacing w:before="100" w:beforeAutospacing="1" w:after="100" w:afterAutospacing="1" w:line="240" w:lineRule="auto"/>
        <w:jc w:val="both"/>
      </w:pPr>
    </w:p>
    <w:p w:rsidR="00747C92" w:rsidRDefault="003F774C" w:rsidP="002E463D">
      <w:pPr>
        <w:pStyle w:val="Prrafodelista"/>
        <w:spacing w:before="100" w:beforeAutospacing="1" w:after="100" w:afterAutospacing="1" w:line="240" w:lineRule="auto"/>
        <w:jc w:val="both"/>
      </w:pPr>
      <w:r>
        <w:t>[</w:t>
      </w:r>
      <w:r w:rsidR="00747C92">
        <w:t>Yan Maitri-Shi: Puesto que el siguiente artículo es algo extenso, a continuación se enumeran aquellos puntos más llamativos acerca de la relación entre el gobierno kirchnerista y el lavado de dinero.]</w:t>
      </w:r>
    </w:p>
    <w:p w:rsidR="003F774C" w:rsidRDefault="00747C92" w:rsidP="002E463D">
      <w:pPr>
        <w:pStyle w:val="Prrafodelista"/>
        <w:spacing w:before="100" w:beforeAutospacing="1" w:after="100" w:afterAutospacing="1" w:line="240" w:lineRule="auto"/>
        <w:jc w:val="both"/>
      </w:pPr>
      <w:r>
        <w:t>“</w:t>
      </w:r>
      <w:r w:rsidR="002E463D" w:rsidRPr="002E463D">
        <w:rPr>
          <w:rFonts w:eastAsia="Times New Roman" w:cs="Arial"/>
          <w:color w:val="000000"/>
          <w:lang w:val="es-AR"/>
        </w:rPr>
        <w:t>Si algún argentino aún duda sobre la estrecha relación que existe entre los Kirchner y el tráfico de drogas, le damos aquí cincuenta razones que demuestran porqué en la Argentina no tenemos carteles como los de Sinaloa, Juárez, Medellín o Cali.</w:t>
      </w:r>
      <w:r w:rsidR="002E463D" w:rsidRPr="002E463D">
        <w:rPr>
          <w:rFonts w:eastAsia="Times New Roman" w:cs="Times New Roman"/>
          <w:lang w:val="es-AR"/>
        </w:rPr>
        <w:t xml:space="preserve"> (…) </w:t>
      </w:r>
      <w:r w:rsidR="002E463D" w:rsidRPr="002E463D">
        <w:rPr>
          <w:rFonts w:eastAsia="Times New Roman" w:cs="Arial"/>
          <w:color w:val="000000"/>
          <w:lang w:val="es-AR"/>
        </w:rPr>
        <w:t>La explicación es sencilla, aquí el negocio narco lo manejan los propios gobernantes.</w:t>
      </w:r>
      <w:r>
        <w:rPr>
          <w:rFonts w:eastAsia="Times New Roman" w:cs="Arial"/>
          <w:color w:val="000000"/>
          <w:lang w:val="es-AR"/>
        </w:rPr>
        <w:t xml:space="preserve"> (…) </w:t>
      </w:r>
      <w:r w:rsidRPr="00747C92">
        <w:rPr>
          <w:rFonts w:cs="Arial"/>
          <w:color w:val="000000"/>
          <w:lang w:val="es-AR"/>
        </w:rPr>
        <w:t xml:space="preserve">El presupuesto de la Secretaría para la Prevención de la Drogadicción y la lucha contra el narcotráfico, ha bajado durante la gestión de Néstor y Cristina, llegando a un cifra </w:t>
      </w:r>
      <w:r w:rsidRPr="00747C92">
        <w:rPr>
          <w:rFonts w:cs="Arial"/>
          <w:color w:val="000000"/>
          <w:lang w:val="es-AR"/>
        </w:rPr>
        <w:lastRenderedPageBreak/>
        <w:t xml:space="preserve">que representa la tercera parte de lo que invierte Chile, que tiene una población tres veces menor a la nuestra. </w:t>
      </w:r>
      <w:r w:rsidRPr="00391A5E">
        <w:rPr>
          <w:rFonts w:cs="Arial"/>
          <w:color w:val="000000"/>
          <w:lang w:val="es-AR"/>
        </w:rPr>
        <w:t>(…)Las pistas de aterrizaje clandestinas para avionetas ya suman 1500 en las provincias del Norte del país, sin que las fuerzas de seguridad hayan logrado avance alguno en sus clausuras. (…)En un hecho sin precedentes en la historia judicial argentina, un grupo de  80 jueces de nuestro país emitió un comunicado donde denunció que hay un aumento "sin precedentes" de la venta de drogas en el país y que, en muchos casos, las bandas de narcotraficantes cuentan con protección "política, administrativa y judicial”. (…)</w:t>
      </w:r>
      <w:r w:rsidR="00F2286E" w:rsidRPr="00391A5E">
        <w:rPr>
          <w:rFonts w:cs="Arial"/>
          <w:color w:val="000000"/>
          <w:lang w:val="es-AR"/>
        </w:rPr>
        <w:t xml:space="preserve"> </w:t>
      </w:r>
      <w:r w:rsidRPr="00391A5E">
        <w:rPr>
          <w:rFonts w:cs="Arial"/>
          <w:color w:val="000000"/>
          <w:lang w:val="es-AR"/>
        </w:rPr>
        <w:t>Los narcotraficantes logran sin mayor esfuerzo que testaferros compren propiedades con su dinero, También  logran asesoramiento de grandes estudios jurídicos para que los defiendan y cuentan con múltiples posibilidades de lavar dinero, con leyes de blanqueos de capitales sumamente generosas.</w:t>
      </w:r>
      <w:r w:rsidR="00F2286E" w:rsidRPr="00391A5E">
        <w:rPr>
          <w:rFonts w:cs="Arial"/>
          <w:color w:val="000000"/>
          <w:lang w:val="es-AR"/>
        </w:rPr>
        <w:t xml:space="preserve"> (…) Complica aún más todo los vínculos del kirchnerismo con lavadores de dinero como Aldo Ducler, un hombre condenado por este delito en los Estados Unidos, que luego terminaría manejando a través de Mercado Abierto nada menos que los cuestionadísimos fondos de Santa Cruz. (…)Durante los siete años de gestión K se multiplicaron hasta límites inverosímiles los casinos, bingos y tragamonedas que resultan ideales para el lavado de dinero. (…)</w:t>
      </w:r>
      <w:r w:rsidR="008D30FB" w:rsidRPr="00391A5E">
        <w:rPr>
          <w:rFonts w:cs="Arial"/>
          <w:color w:val="000000"/>
          <w:lang w:val="es-AR"/>
        </w:rPr>
        <w:t>La cadena más extensa y exitosa está en manos del empresario Cristóbal López un hombre por el que Néstor Kirchner intercedió personalmente en reiteradas ocasiones, siendo la más paradigmática la extensión por 25 años de la explotación del negocio de las maquinitas electrónicas en el Hipódromo de Palermo. (…) Los gobernantes que no se adaptaron a la proliferación casi suicida del juego recibieron amenazas de Néstor Kirchner (le llegó a decir al ex gobernador Felipe Solá que no se metiera con el juego, porque era “gente pesada”) o bien quedaron desterrados del Olimpo del FPV, como pasó con el ex intendente de Córdoba Luis Juez (se opuso a dejar entrar a Casino Club a la docta) y a los ex jefes de gobierno porteño Aníbal Ibarra y Jorge Telerman, quienes fueron críticos con las prebendas que se pretendía entregar a la firma HAPSA, que maneja el hipódromo Argentino. (…) En lugar de cumplir su promesa, por el contrario, los K desarmaron un grupo de gendarmería especializado en materia  antinarcótica que había formado Gendarmería Nacional- Se trataba de la Unidad especial de investigaciones y procedimientos judiciales, un comando de elite que había desbaratado bandas de narcotraficantes extranjeros. Tuvieron que devolver las 300 causas en las que participaban, volviendo sus integrantes a puestos de rutina en la fuerza.</w:t>
      </w:r>
      <w:r w:rsidR="00E61E70" w:rsidRPr="00391A5E">
        <w:rPr>
          <w:rFonts w:cs="Arial"/>
          <w:color w:val="000000"/>
          <w:lang w:val="es-AR"/>
        </w:rPr>
        <w:t xml:space="preserve"> </w:t>
      </w:r>
      <w:r w:rsidR="008D30FB" w:rsidRPr="00391A5E">
        <w:rPr>
          <w:rFonts w:cs="Arial"/>
          <w:color w:val="000000"/>
          <w:lang w:val="es-AR"/>
        </w:rPr>
        <w:t xml:space="preserve">(…) </w:t>
      </w:r>
      <w:r w:rsidR="00E61E70" w:rsidRPr="00391A5E">
        <w:rPr>
          <w:rFonts w:cs="Arial"/>
          <w:bCs/>
          <w:color w:val="000000"/>
          <w:lang w:val="es-AR"/>
        </w:rPr>
        <w:t>La irrupción de los envíos de droga por correo es un fenómeno que no para de crecer en la argentina de los K.</w:t>
      </w:r>
      <w:r w:rsidR="00E61E70" w:rsidRPr="00391A5E">
        <w:rPr>
          <w:rFonts w:eastAsia="Times New Roman" w:cs="Arial"/>
          <w:color w:val="000000"/>
          <w:lang w:val="es-AR"/>
        </w:rPr>
        <w:t xml:space="preserve"> (…) </w:t>
      </w:r>
      <w:r w:rsidR="00E61E70" w:rsidRPr="00391A5E">
        <w:rPr>
          <w:rFonts w:cs="Arial"/>
          <w:color w:val="000000"/>
          <w:lang w:val="es-AR"/>
        </w:rPr>
        <w:t>De acuerdo a las es</w:t>
      </w:r>
      <w:r w:rsidR="00330F77" w:rsidRPr="00391A5E">
        <w:rPr>
          <w:rFonts w:cs="Arial"/>
          <w:color w:val="000000"/>
          <w:lang w:val="es-AR"/>
        </w:rPr>
        <w:t>tadísticas que maneja la Aduana</w:t>
      </w:r>
      <w:r w:rsidR="00E61E70" w:rsidRPr="00391A5E">
        <w:rPr>
          <w:rFonts w:cs="Arial"/>
          <w:color w:val="000000"/>
          <w:lang w:val="es-AR"/>
        </w:rPr>
        <w:t>, los narcos usan mucho más el correo oficial (Correo Argentino) que los privados (DHL, Fedex, TNT, UPS), ya que las normas de seguridad en la empresa estatal son casi inexistentes.</w:t>
      </w:r>
      <w:r w:rsidR="00E61E70" w:rsidRPr="00391A5E">
        <w:rPr>
          <w:rFonts w:eastAsia="Times New Roman" w:cs="Arial"/>
          <w:color w:val="000000"/>
          <w:lang w:val="es-AR"/>
        </w:rPr>
        <w:t xml:space="preserve"> (…) </w:t>
      </w:r>
      <w:r w:rsidR="00E61E70" w:rsidRPr="00391A5E">
        <w:rPr>
          <w:rFonts w:cs="Arial"/>
          <w:color w:val="000000"/>
          <w:lang w:val="es-AR"/>
        </w:rPr>
        <w:t>De los 468 operativos del 2009, 379 fueron por Correo Argentino.</w:t>
      </w:r>
      <w:r w:rsidR="00330F77" w:rsidRPr="00391A5E">
        <w:rPr>
          <w:rFonts w:cs="Arial"/>
          <w:color w:val="000000"/>
          <w:lang w:val="es-AR"/>
        </w:rPr>
        <w:t xml:space="preserve"> (…)Es posible introducir esas valijas a un avión sin que, además, pertenezcan a un pasajero. Es decir que se trata de valijas sin dueño (…)Es posible que un terrorista entre a la Argentina y a los 32 días no quede ningún rastro que sirva realmente para la investigación, salvo el formulario de Migraciones con nombre falso. Se habrán perdido las imágenes de cómo llegó al aeropuerto, en qué auto, quién lo acompañó, cuáles fueron los cómplices que estuvieron con él. (…)Los laboratorios más cuestionados terminaron constituyéndose en los principales aportantes del kirchnerismo en los comicios presidenciales del año 2007, ya que llegaron a sumar la mitad de todo lo recolectado. (…)</w:t>
      </w:r>
      <w:r w:rsidR="00F5321F" w:rsidRPr="00391A5E">
        <w:rPr>
          <w:rFonts w:cs="Arial"/>
          <w:color w:val="000000"/>
          <w:lang w:val="es-AR"/>
        </w:rPr>
        <w:t xml:space="preserve"> En el 2009, la Corte Suprema de Justicia con mayoría de miembros propuestos por la administración K, resolvió en la práctica la despenalización del consumo de drogas en el país. Se tomó esta determinación argumentando que no se podía seguir castigando a los consumidores. Sin embargo, no se tuvo en cuenta la experiencia en favelas brasileñas o barrios marginales de Colombia y México. Allí, impera la figura del “trafiadicto”, una persona que moviliza pequeñas cantidades de </w:t>
      </w:r>
      <w:r w:rsidR="00F5321F" w:rsidRPr="00391A5E">
        <w:rPr>
          <w:rFonts w:cs="Arial"/>
          <w:color w:val="000000"/>
          <w:lang w:val="es-AR"/>
        </w:rPr>
        <w:lastRenderedPageBreak/>
        <w:t>marihuana o cocaína para entregas limitadas y puntuales. Si es detenido, el dealer se excusará diciendo que sólo lleva drogas para consumo personal,  De esta forma, multiplicando los viajes logra burlar los controles y explotar al máximo las fisuras que deja la nueva legislación. (…)</w:t>
      </w:r>
      <w:r w:rsidR="00391A5E" w:rsidRPr="00391A5E">
        <w:rPr>
          <w:rFonts w:cs="Arial"/>
          <w:color w:val="000000"/>
          <w:lang w:val="es-AR"/>
        </w:rPr>
        <w:t>Hoy, en cualquier ciudad argentina, vemos como por doquier conviven vendedores de películas y CDs de música truchos, con avisos puestos por proxenetas que manejan prostíbulos de todo tipo. El juego clandestino, los desarmaderos de autos, la venta de ropa de marcas falsificadas y los punteros del paco, la cocaína y la marihuana completan el panorama de un mercado donde “todo vale”, siempre y cuando aporten su cuota semanal y mensual a los “taqueros”. (…)</w:t>
      </w:r>
      <w:r w:rsidR="00391A5E" w:rsidRPr="00391A5E">
        <w:rPr>
          <w:rFonts w:cs="Arial"/>
          <w:bCs/>
          <w:color w:val="000000"/>
          <w:lang w:val="es-AR"/>
        </w:rPr>
        <w:t xml:space="preserve">También el papel moneda fluye desde los hoteles, que suelen servir  universalmente para el blanqueo de actividades non sanctas. ¿Quién puede saber cuánta gente entra y sale de verdad de esas instalaciones? (…) </w:t>
      </w:r>
      <w:r w:rsidR="00391A5E" w:rsidRPr="00391A5E">
        <w:rPr>
          <w:rFonts w:cs="Arial"/>
          <w:color w:val="000000"/>
          <w:lang w:val="es-AR"/>
        </w:rPr>
        <w:t>Cientos de camiones entran al país desde vecinos del Mercosur precintados y no pueden ser abiertos… además, no hay scanners para poder visualizarlos ver qué contienen. (…)Los norteamericanos consideran un despropósito que sea necesaria una orden judicial para abrir los camiones precintados que llegan desde el Mercosur… Los consideran “una amenaza de alto riesgo”.</w:t>
      </w:r>
      <w:r w:rsidRPr="00391A5E">
        <w:rPr>
          <w:rFonts w:eastAsia="Times New Roman" w:cs="Arial"/>
          <w:color w:val="000000"/>
          <w:lang w:val="es-AR"/>
        </w:rPr>
        <w:t>”</w:t>
      </w:r>
      <w:r w:rsidR="002E463D" w:rsidRPr="00391A5E">
        <w:t xml:space="preserve"> </w:t>
      </w:r>
      <w:r w:rsidR="00391A5E" w:rsidRPr="00391A5E">
        <w:t xml:space="preserve"> </w:t>
      </w:r>
      <w:hyperlink r:id="rId643" w:history="1">
        <w:r w:rsidR="00391A5E" w:rsidRPr="00E761CF">
          <w:rPr>
            <w:rStyle w:val="Hipervnculo"/>
          </w:rPr>
          <w:t>http://www.agenciacna.com/2/nota_1.php?noticia_id=32692</w:t>
        </w:r>
      </w:hyperlink>
      <w:r w:rsidR="003E67B2">
        <w:t xml:space="preserve">; </w:t>
      </w:r>
      <w:hyperlink r:id="rId644" w:history="1">
        <w:r w:rsidR="003E67B2" w:rsidRPr="00E761CF">
          <w:rPr>
            <w:rStyle w:val="Hipervnculo"/>
          </w:rPr>
          <w:t>http://periodicotribuna.com.ar/6433-los-kirchner-y-el-lavado-de-dinero-50-razones-comprometedoras.html</w:t>
        </w:r>
      </w:hyperlink>
      <w:r w:rsidR="003E67B2">
        <w:t xml:space="preserve"> </w:t>
      </w:r>
      <w:r w:rsidR="00391A5E">
        <w:t xml:space="preserve"> </w:t>
      </w:r>
    </w:p>
    <w:p w:rsidR="00391A5E" w:rsidRDefault="00391A5E" w:rsidP="002E463D">
      <w:pPr>
        <w:pStyle w:val="Prrafodelista"/>
        <w:spacing w:before="100" w:beforeAutospacing="1" w:after="100" w:afterAutospacing="1" w:line="240" w:lineRule="auto"/>
        <w:jc w:val="both"/>
      </w:pPr>
    </w:p>
    <w:p w:rsidR="00391A5E" w:rsidRDefault="00391A5E" w:rsidP="002E463D">
      <w:pPr>
        <w:pStyle w:val="Prrafodelista"/>
        <w:spacing w:before="100" w:beforeAutospacing="1" w:after="100" w:afterAutospacing="1" w:line="240" w:lineRule="auto"/>
        <w:jc w:val="both"/>
      </w:pPr>
      <w:r>
        <w:t>[</w:t>
      </w:r>
      <w:r w:rsidRPr="0033616C">
        <w:rPr>
          <w:rStyle w:val="Textoennegrita"/>
          <w:b w:val="0"/>
        </w:rPr>
        <w:t>El punto es justificar el ingreso del dinero generado por actividades prohibidas, de tal manera que se debe demostrar que al dinero fue generado a través de un negocio legal y luego pagar impuestos sobre estos. De esta manera queda “blanqueado”.</w:t>
      </w:r>
      <w:r w:rsidRPr="0033616C">
        <w:rPr>
          <w:b/>
          <w:bCs/>
        </w:rPr>
        <w:br/>
      </w:r>
      <w:r w:rsidR="0033616C" w:rsidRPr="0033616C">
        <w:rPr>
          <w:rStyle w:val="Textoennegrita"/>
          <w:b w:val="0"/>
        </w:rPr>
        <w:t xml:space="preserve">(…) </w:t>
      </w:r>
      <w:r>
        <w:t>El comienzo del blanqueo de dinero comenzó en EEUU luego de, como dijimos, caer Al Capone, el mafioso más poderoso de la época. Es aquí donde los mafiosos comienzan a crear empresas como pantalla para hacer ver que son estas</w:t>
      </w:r>
      <w:r w:rsidR="0033616C">
        <w:t xml:space="preserve"> las que generan el dinero. (…) </w:t>
      </w:r>
      <w:r>
        <w:t>Muchas veces oímos hablar de tramas complicadas para lavar dinero, pero en la práctica no es algo tan difícil de llevar a cabo, especialmente en países como el nuestro, donde sabemos que los controles no son tan estrictos como en EEUU y Europa.</w:t>
      </w:r>
      <w:r w:rsidR="0033616C">
        <w:t xml:space="preserve"> (…) La revista </w:t>
      </w:r>
      <w:r w:rsidR="0033616C">
        <w:rPr>
          <w:rStyle w:val="nfasis"/>
        </w:rPr>
        <w:t>Noticias</w:t>
      </w:r>
      <w:r w:rsidR="0033616C">
        <w:t>, en su edición del sábado 23 de mayo, publicó una excelente nota titulada “La epidemia de los hoteles K” (1) donde hace referencia a la llamativa proliferación de hoteles desde que Néstor Kirchner asumió como Presidente de la Nación. (…) En realidad, y para hacer honor a la verdad, la construcción de hoteles lujosos y costosos comenzó en nuestro país durante la década menemista; lo que sí es cierto es que en la era K, no sólo este negocio creció de manera desproporcionada, sino que además los propietarios de grandes hoteles —y que curiosamente, no tienen casi nunca cubierto ni el 30% su capacidad— son amigos de los Kirchner (y, como todos sabemos, los mismos Kirchner). (…)</w:t>
      </w:r>
      <w:r w:rsidR="0033616C" w:rsidRPr="000757AE">
        <w:rPr>
          <w:rStyle w:val="Textoennegrita"/>
          <w:b w:val="0"/>
        </w:rPr>
        <w:t>Lo mismo ocurre con el juego y las máquinas tragamonedas, donde el principal operador es uno de los mejores amigos y socio de NK, Cristóbal López, quien logró transformar en sólo 15 años un emprendimiento que a principios de los 90 sólo contaba con una sala de juegos en Comodoro Rivadavia, en un gigante hoy con 13 casinos y unas 6.360 máquinas tragamonedas distribuidas en 9 provincias. (…)</w:t>
      </w:r>
      <w:r w:rsidR="0033616C">
        <w:t xml:space="preserve">Sus ganancias anuales se miden en miles de millones de pesos. Y su ganancia se va a ampliar aún mucho más a partir del escandaloso decreto que firmó Néstor Kirchner antes de dejar el poder, que le "exige" a </w:t>
      </w:r>
      <w:r w:rsidR="0033616C">
        <w:rPr>
          <w:rStyle w:val="nfasis"/>
        </w:rPr>
        <w:t xml:space="preserve">Casino club </w:t>
      </w:r>
      <w:r w:rsidR="0033616C">
        <w:t>aumentar de 3.000 a 5.100 el número de maquinitas en el Hipódromo de Palermo. (el triple de maquinitas que el principal hotel de Las Vegas). (…)</w:t>
      </w:r>
      <w:r w:rsidR="000757AE">
        <w:t xml:space="preserve"> Pero como si fuera necesario agregar algo más, en pocos días, Cristóbal López inaugurará en Rosario un hotel-casino. El edificio de cinco plantas tendrá, además de la sala de juego, 186 habitaciones, varios restaurantes y un </w:t>
      </w:r>
      <w:r w:rsidR="000757AE">
        <w:rPr>
          <w:rStyle w:val="nfasis"/>
        </w:rPr>
        <w:t>business center</w:t>
      </w:r>
      <w:r w:rsidR="000757AE">
        <w:t>.</w:t>
      </w:r>
      <w:r>
        <w:t>]</w:t>
      </w:r>
      <w:r w:rsidR="000757AE">
        <w:t xml:space="preserve"> </w:t>
      </w:r>
      <w:hyperlink r:id="rId645" w:history="1">
        <w:r w:rsidR="000757AE" w:rsidRPr="00E761CF">
          <w:rPr>
            <w:rStyle w:val="Hipervnculo"/>
          </w:rPr>
          <w:t>http://www.bolsonweb.com/diariobolson/detalle.php?id_noticia=21609</w:t>
        </w:r>
      </w:hyperlink>
      <w:r w:rsidR="000757AE">
        <w:t xml:space="preserve"> </w:t>
      </w:r>
    </w:p>
    <w:p w:rsidR="006E279E" w:rsidRDefault="006E279E" w:rsidP="002E463D">
      <w:pPr>
        <w:pStyle w:val="Prrafodelista"/>
        <w:spacing w:before="100" w:beforeAutospacing="1" w:after="100" w:afterAutospacing="1" w:line="240" w:lineRule="auto"/>
        <w:jc w:val="both"/>
      </w:pPr>
    </w:p>
    <w:p w:rsidR="006E279E" w:rsidRDefault="006E279E" w:rsidP="002E463D">
      <w:pPr>
        <w:pStyle w:val="Prrafodelista"/>
        <w:spacing w:before="100" w:beforeAutospacing="1" w:after="100" w:afterAutospacing="1" w:line="240" w:lineRule="auto"/>
        <w:jc w:val="both"/>
      </w:pPr>
      <w:r>
        <w:t>[</w:t>
      </w:r>
      <w:r w:rsidR="005F3F30">
        <w:t xml:space="preserve">Tal como lo </w:t>
      </w:r>
      <w:hyperlink r:id="rId646" w:history="1">
        <w:r w:rsidR="005F3F30">
          <w:rPr>
            <w:rStyle w:val="Hipervnculo"/>
          </w:rPr>
          <w:t>habían anticipado</w:t>
        </w:r>
      </w:hyperlink>
      <w:r w:rsidR="005F3F30">
        <w:t xml:space="preserve">, los diputados de la Coalición Cívica denunciaron hoy al matrimonio Kirchner y a un grupo de empresarios de su círculo íntimo </w:t>
      </w:r>
      <w:r w:rsidR="005F3F30">
        <w:rPr>
          <w:rStyle w:val="Textoennegrita"/>
        </w:rPr>
        <w:t>por presunto lavado de dinero,</w:t>
      </w:r>
      <w:r w:rsidR="005F3F30">
        <w:t xml:space="preserve"> en el marco de la causa que investiga el astronómico incremento patrimonial del ex presidente, Néstor Kirchner, y su esposa, la actual presidenta, Cristina Fernández de Kirchner. (…)</w:t>
      </w:r>
      <w:r w:rsidR="00AB1334">
        <w:t xml:space="preserve"> Juan Carlos Morán, Adrián Pérez, Héctor Comi y Horacio Piemonte entregaron hoy en los Tribunales de Comodoro Py una ampliación de la denuncia por asociación ilícita realizada por Elisa Carrió en 2008, en la que instan a investigar el posible lavado de dinero. “Creemos que los denunciados no sólo han incrementado su patrimonio ilícitamente durante el desempeño de sus cargos públicos, sino que también han cometido el delito de </w:t>
      </w:r>
      <w:r w:rsidR="00AB1334">
        <w:rPr>
          <w:rStyle w:val="Textoennegrita"/>
        </w:rPr>
        <w:t>lavado de activos</w:t>
      </w:r>
      <w:r w:rsidR="00AB1334">
        <w:t xml:space="preserve"> a raíz de distintos hechos”, sostienen en su escrito de 20 carillas. (…)Los diputados cívicos afirman que los Kirchner incrementaron su patrimonio y lavaron dinero </w:t>
      </w:r>
      <w:r w:rsidR="00AB1334">
        <w:rPr>
          <w:rStyle w:val="Textoennegrita"/>
        </w:rPr>
        <w:t>a través de empresarios y grupos económicos amigos,</w:t>
      </w:r>
      <w:r w:rsidR="00AB1334">
        <w:t xml:space="preserve"> como son </w:t>
      </w:r>
      <w:hyperlink r:id="rId647" w:history="1">
        <w:r w:rsidR="00AB1334">
          <w:rPr>
            <w:rStyle w:val="Hipervnculo"/>
          </w:rPr>
          <w:t>Juan Carlos Relats,</w:t>
        </w:r>
      </w:hyperlink>
      <w:r w:rsidR="00AB1334">
        <w:t xml:space="preserve"> </w:t>
      </w:r>
      <w:hyperlink r:id="rId648" w:history="1">
        <w:r w:rsidR="00AB1334">
          <w:rPr>
            <w:rStyle w:val="Hipervnculo"/>
          </w:rPr>
          <w:t>Lázaro Báez,</w:t>
        </w:r>
      </w:hyperlink>
      <w:r w:rsidR="00AB1334">
        <w:t xml:space="preserve"> </w:t>
      </w:r>
      <w:hyperlink r:id="rId649" w:history="1">
        <w:r w:rsidR="00AB1334">
          <w:rPr>
            <w:rStyle w:val="Hipervnculo"/>
          </w:rPr>
          <w:t>Cristobal López,</w:t>
        </w:r>
      </w:hyperlink>
      <w:r w:rsidR="00AB1334">
        <w:t xml:space="preserve"> el </w:t>
      </w:r>
      <w:hyperlink r:id="rId650" w:history="1">
        <w:r w:rsidR="00AB1334">
          <w:rPr>
            <w:rStyle w:val="Hipervnculo"/>
          </w:rPr>
          <w:t>Grupo Ezkenazi</w:t>
        </w:r>
      </w:hyperlink>
      <w:r w:rsidR="00AB1334">
        <w:t xml:space="preserve"> y el </w:t>
      </w:r>
      <w:hyperlink r:id="rId651" w:history="1">
        <w:r w:rsidR="00AB1334">
          <w:rPr>
            <w:rStyle w:val="Hipervnculo"/>
          </w:rPr>
          <w:t>Grupo Cencosud</w:t>
        </w:r>
      </w:hyperlink>
      <w:r w:rsidR="00AB1334">
        <w:t xml:space="preserve">. En ese mismo sentido, sostienen que la Ley de blanqueo de capitales y el ingreso de </w:t>
      </w:r>
      <w:hyperlink r:id="rId652" w:history="1">
        <w:r w:rsidR="00AB1334">
          <w:rPr>
            <w:rStyle w:val="Hipervnculo"/>
          </w:rPr>
          <w:t>Ricardo Echegaray</w:t>
        </w:r>
      </w:hyperlink>
      <w:r w:rsidR="00AB1334">
        <w:t xml:space="preserve"> -a quien califican como un “hombre de confianza” de los Kirchner- a la titularidad de la AFIP (</w:t>
      </w:r>
      <w:r w:rsidR="00AB1334">
        <w:rPr>
          <w:rStyle w:val="dwd"/>
        </w:rPr>
        <w:t>Administración Federal de Ingresos Públicos)</w:t>
      </w:r>
      <w:r w:rsidR="00AB1334">
        <w:t xml:space="preserve">, brindaron al matrimonio presidencial el contexto adecuado </w:t>
      </w:r>
      <w:r w:rsidR="00AB1334">
        <w:rPr>
          <w:rStyle w:val="Textoennegrita"/>
        </w:rPr>
        <w:t>para violar la Ley. (…)</w:t>
      </w:r>
      <w:r w:rsidR="00AB1334">
        <w:t xml:space="preserve">En el nuevo escrito, Morán y compañía insisten en que </w:t>
      </w:r>
      <w:hyperlink r:id="rId653" w:history="1">
        <w:r w:rsidR="00AB1334">
          <w:rPr>
            <w:rStyle w:val="Hipervnculo"/>
          </w:rPr>
          <w:t xml:space="preserve">la compra de </w:t>
        </w:r>
        <w:r w:rsidR="00AB1334">
          <w:rPr>
            <w:rStyle w:val="Textoennegrita"/>
            <w:color w:val="0000FF"/>
          </w:rPr>
          <w:t>2 millones de dólares</w:t>
        </w:r>
        <w:r w:rsidR="00AB1334">
          <w:rPr>
            <w:rStyle w:val="Hipervnculo"/>
          </w:rPr>
          <w:t xml:space="preserve"> que realizó Kirchner</w:t>
        </w:r>
      </w:hyperlink>
      <w:r w:rsidR="00AB1334">
        <w:t xml:space="preserve"> al Banco Central en plena crisis fue un delito que se enmarca en la asociación ilícita y el lavado de dinero. </w:t>
      </w:r>
      <w:r w:rsidR="00AB1334">
        <w:rPr>
          <w:rStyle w:val="Textoennegrita"/>
        </w:rPr>
        <w:t>“Cristina Kirchner poseía información</w:t>
      </w:r>
      <w:r w:rsidR="00AB1334">
        <w:t xml:space="preserve"> que tenía respecto al valor de la divisa estadounidense en relación a la moneda nacional, información que tenía en virtud de su cargo y que utilizó con fines de lucro para sí y para su cónyuge”, añaden en la presentación</w:t>
      </w:r>
      <w:r>
        <w:t>]</w:t>
      </w:r>
      <w:r w:rsidR="00FB7478">
        <w:t xml:space="preserve"> </w:t>
      </w:r>
      <w:hyperlink r:id="rId654" w:history="1">
        <w:r w:rsidR="00FB7478" w:rsidRPr="00E761CF">
          <w:rPr>
            <w:rStyle w:val="Hipervnculo"/>
          </w:rPr>
          <w:t>http://www.perfil.com/politica/Denunciaron-a-Nestor-y-Cristina-Kirchner-por-lavado-de-dinero-20100712-0018.html</w:t>
        </w:r>
      </w:hyperlink>
    </w:p>
    <w:p w:rsidR="00FB7478" w:rsidRDefault="00FB7478" w:rsidP="002E463D">
      <w:pPr>
        <w:pStyle w:val="Prrafodelista"/>
        <w:spacing w:before="100" w:beforeAutospacing="1" w:after="100" w:afterAutospacing="1" w:line="240" w:lineRule="auto"/>
        <w:jc w:val="both"/>
      </w:pPr>
    </w:p>
    <w:p w:rsidR="00FB7478" w:rsidRDefault="00FB7478" w:rsidP="002E463D">
      <w:pPr>
        <w:pStyle w:val="Prrafodelista"/>
        <w:spacing w:before="100" w:beforeAutospacing="1" w:after="100" w:afterAutospacing="1" w:line="240" w:lineRule="auto"/>
        <w:jc w:val="both"/>
      </w:pPr>
      <w:r>
        <w:t>[</w:t>
      </w:r>
      <w:r w:rsidR="006A61FF">
        <w:t>¿Por qué será indagado Báez? En junio de 2013, Leonardo Fariña aseguró ante el juez que el empresario ligado a los Kirchner le encomendó compra la estancia El Carrizalejo “en comisión” para ocultar el nombre del comprador. “Una vez que él se encargó de realizar el pago, me envió a la ciudad de Mendoza a firmar el boleto”, dijo el valijero en su indagatoria. El martes, 48 horas de la indagatoria de Báez, presentó un escrito y cambió de versión: ahora afirma que lo compró para otro empresario, Carlos Molinari (…)Mientras los investigadores intentan avanzar sobre el delito precedente al lavado de dinero y sobre las cuentas del empresario en el exterior, se puso en marcha estos días una pericia contable sobre los bienes de Báez, su hijo Martín, y todas sus empresas. Casanello también pidió que se investigue el patrimonio de Fariña, Elaskar, Rossi, Pérez Gadin, entre otros. Y de varias empresas mencionadas en la causa como Helvetic Group, SGI o Real Estate Investments. Ese estudio está a cargo del Cuerpo de Peritos contables de la Corte Suprema y abarca desde 2009 hasta 2013.</w:t>
      </w:r>
      <w:r>
        <w:t>]</w:t>
      </w:r>
      <w:r w:rsidR="006A61FF">
        <w:t xml:space="preserve"> </w:t>
      </w:r>
      <w:hyperlink r:id="rId655" w:history="1">
        <w:r w:rsidR="006A61FF" w:rsidRPr="00E761CF">
          <w:rPr>
            <w:rStyle w:val="Hipervnculo"/>
          </w:rPr>
          <w:t>http://www.clarin.com/politica/La_ruta_del_dinero_K-Lazaro_Baez-lavado_de_dinero-Leonardo_Farina_0_1319268103.html</w:t>
        </w:r>
      </w:hyperlink>
    </w:p>
    <w:p w:rsidR="006A61FF" w:rsidRDefault="006A61FF" w:rsidP="002E463D">
      <w:pPr>
        <w:pStyle w:val="Prrafodelista"/>
        <w:spacing w:before="100" w:beforeAutospacing="1" w:after="100" w:afterAutospacing="1" w:line="240" w:lineRule="auto"/>
        <w:jc w:val="both"/>
      </w:pPr>
    </w:p>
    <w:p w:rsidR="00671485" w:rsidRDefault="006A61FF" w:rsidP="00671485">
      <w:pPr>
        <w:pStyle w:val="Prrafodelista"/>
        <w:spacing w:before="100" w:beforeAutospacing="1" w:after="100" w:afterAutospacing="1" w:line="240" w:lineRule="auto"/>
        <w:jc w:val="both"/>
      </w:pPr>
      <w:r>
        <w:t xml:space="preserve">[Seychelles, un conjunto de islas en el océano Índico al noroeste de África, fue uno de los lugares que mencionó el financista Federico Elaskar, al dar cuenta de la ruta de lavado de dinero K. Según denunció Lanata allí funcionaría la firma Aldyne, una sociedad que está siendo investigada por la justicia argentina tras mantener presuntos nexos con la financiera SGI, conocida como "La Rosadita", </w:t>
      </w:r>
      <w:hyperlink r:id="rId656" w:tgtFrame="_blank" w:history="1">
        <w:r>
          <w:rPr>
            <w:rStyle w:val="Hipervnculo"/>
          </w:rPr>
          <w:t>ahora en manos del fondo suizo Helvetic Services Group (HSG).</w:t>
        </w:r>
      </w:hyperlink>
      <w:r>
        <w:t xml:space="preserve"> (…)Aldyne es una sociedad que conforma 148 empresas creadas en Nevada, Estados Unidos, y que según evidenció el informe de </w:t>
      </w:r>
      <w:r>
        <w:rPr>
          <w:i/>
          <w:iCs/>
        </w:rPr>
        <w:t xml:space="preserve">PPT </w:t>
      </w:r>
      <w:r>
        <w:t xml:space="preserve">estarían siendo controladas por Helvetic, la firma que compró la financiera de Elaskar en Puerto Madero, ahora investigada en la causa por presunto lavado de </w:t>
      </w:r>
      <w:r>
        <w:lastRenderedPageBreak/>
        <w:t xml:space="preserve">dinero. (…) el diputado nacional Gerardo Milman, en medio de la sesión parlamentaria que debatía el proyecto de blanqueo de capitales, </w:t>
      </w:r>
      <w:hyperlink r:id="rId657" w:tgtFrame="_blank" w:history="1">
        <w:r>
          <w:rPr>
            <w:rStyle w:val="Hipervnculo"/>
          </w:rPr>
          <w:t>denunció que los archipiélagos situados en el océano Índico son un conocido paraíso fiscal.</w:t>
        </w:r>
      </w:hyperlink>
      <w:r>
        <w:t xml:space="preserve"> (…)En tanto, un segundo informe evidenció que el ex presidente fallecido Néstor Kirchner habría creado una empresa en Irlanda, con vínculos a una firma en Panamá, en la que figuraba como director.]  </w:t>
      </w:r>
      <w:hyperlink r:id="rId658" w:history="1">
        <w:r w:rsidRPr="00E761CF">
          <w:rPr>
            <w:rStyle w:val="Hipervnculo"/>
          </w:rPr>
          <w:t>http://www.lanacion.com.ar/1611975-jorge-lanata-denuncio-la-existencia-de-un-paraiso-fiscal-vinculado-a-la-ruta-del-dinero-k</w:t>
        </w:r>
      </w:hyperlink>
    </w:p>
    <w:p w:rsidR="00671485" w:rsidRDefault="00671485" w:rsidP="00671485">
      <w:pPr>
        <w:pStyle w:val="Prrafodelista"/>
        <w:spacing w:before="100" w:beforeAutospacing="1" w:after="100" w:afterAutospacing="1" w:line="240" w:lineRule="auto"/>
        <w:jc w:val="both"/>
      </w:pPr>
    </w:p>
    <w:p w:rsidR="006A61FF" w:rsidRDefault="006A61FF" w:rsidP="00671485">
      <w:pPr>
        <w:pStyle w:val="Prrafodelista"/>
        <w:spacing w:before="100" w:beforeAutospacing="1" w:after="100" w:afterAutospacing="1" w:line="240" w:lineRule="auto"/>
        <w:jc w:val="both"/>
      </w:pPr>
      <w:r>
        <w:t xml:space="preserve">[Arrepentidos, amenazas de muerte, medio centenar de sociedades fantasma, entre 45 y 50 millones de euros en negro en seis meses, aviones privados, cuentas en Suiza, Belice, Islas Caimán, Seychelles, Panamá, Luxemburgo, Montevideo o cualquier otro paraíso fiscal donde pregunten poco o no pregunten. Estos son algunos de los ingredientes de la </w:t>
      </w:r>
      <w:r>
        <w:rPr>
          <w:b/>
          <w:bCs/>
        </w:rPr>
        <w:t>red de lavado de dinero del Estado argentino</w:t>
      </w:r>
      <w:r>
        <w:t xml:space="preserve"> de la que formó parte el difunto expresidente </w:t>
      </w:r>
      <w:r>
        <w:rPr>
          <w:b/>
          <w:bCs/>
        </w:rPr>
        <w:t>Néstor Kirchner</w:t>
      </w:r>
      <w:r>
        <w:t xml:space="preserve">, su socio o testaferro, </w:t>
      </w:r>
      <w:r>
        <w:rPr>
          <w:b/>
          <w:bCs/>
        </w:rPr>
        <w:t xml:space="preserve">Lázaro Báez </w:t>
      </w:r>
      <w:r>
        <w:t xml:space="preserve">—al que se le atribuye una fortuna de cinco mil millones de dólares—, y miembros del </w:t>
      </w:r>
      <w:r>
        <w:rPr>
          <w:b/>
          <w:bCs/>
        </w:rPr>
        <w:t xml:space="preserve">círculo íntimo del matrimonio </w:t>
      </w:r>
      <w:r>
        <w:t xml:space="preserve">Kirchner, según un reportaje realizado en el Canal 13 por el periodista </w:t>
      </w:r>
      <w:r>
        <w:rPr>
          <w:b/>
          <w:bCs/>
        </w:rPr>
        <w:t>Jorge Lanata.</w:t>
      </w:r>
      <w:r>
        <w:t xml:space="preserve"> </w:t>
      </w:r>
      <w:r w:rsidR="00671485">
        <w:t xml:space="preserve">(…)Paradójicamente, la Justicia, al menos de momento, le ha dejado fuera de la causa. La presidenta del Gobierno </w:t>
      </w:r>
      <w:r w:rsidR="00671485">
        <w:rPr>
          <w:b/>
          <w:bCs/>
        </w:rPr>
        <w:t xml:space="preserve">no se ha pronunciado </w:t>
      </w:r>
      <w:r w:rsidR="00671485">
        <w:t>sobre el tema en ninguna de sus habituales intervenciones públicas.</w:t>
      </w:r>
      <w:r>
        <w:t>]</w:t>
      </w:r>
      <w:r w:rsidR="00671485">
        <w:t xml:space="preserve"> </w:t>
      </w:r>
      <w:hyperlink r:id="rId659" w:history="1">
        <w:r w:rsidR="00671485" w:rsidRPr="00E761CF">
          <w:rPr>
            <w:rStyle w:val="Hipervnculo"/>
          </w:rPr>
          <w:t>http://www.abc.es/internacional/20130423/abci-kirchner-salpicados-gran-escandalo-201304222126.html</w:t>
        </w:r>
      </w:hyperlink>
      <w:r w:rsidR="00671485">
        <w:t xml:space="preserve"> </w:t>
      </w:r>
    </w:p>
    <w:p w:rsidR="00671485" w:rsidRDefault="00671485" w:rsidP="00671485">
      <w:pPr>
        <w:pStyle w:val="Prrafodelista"/>
        <w:spacing w:before="100" w:beforeAutospacing="1" w:after="100" w:afterAutospacing="1" w:line="240" w:lineRule="auto"/>
        <w:jc w:val="both"/>
      </w:pPr>
    </w:p>
    <w:p w:rsidR="00671485" w:rsidRDefault="00671485" w:rsidP="00671485">
      <w:pPr>
        <w:pStyle w:val="Prrafodelista"/>
        <w:spacing w:before="100" w:beforeAutospacing="1" w:after="100" w:afterAutospacing="1" w:line="240" w:lineRule="auto"/>
        <w:jc w:val="both"/>
      </w:pPr>
      <w:r>
        <w:t>[</w:t>
      </w:r>
      <w:r w:rsidR="009E59D2">
        <w:t xml:space="preserve">En </w:t>
      </w:r>
      <w:hyperlink r:id="rId660" w:tgtFrame="_blank" w:history="1">
        <w:r w:rsidR="009E59D2">
          <w:rPr>
            <w:rStyle w:val="Textoennegrita"/>
            <w:color w:val="0000FF"/>
          </w:rPr>
          <w:t xml:space="preserve">la edición de ayer del diario </w:t>
        </w:r>
        <w:r w:rsidR="009E59D2">
          <w:rPr>
            <w:rStyle w:val="nfasis"/>
            <w:b/>
            <w:bCs/>
            <w:color w:val="0000FF"/>
            <w:u w:val="single"/>
          </w:rPr>
          <w:t xml:space="preserve">Hoy </w:t>
        </w:r>
      </w:hyperlink>
      <w:r w:rsidR="009E59D2">
        <w:t xml:space="preserve">mostramos cómo, desde la conducción de la AFIP, cumplieron un rol absolutamente funcional para que funcionarios y/o empresarios amigos del poder se quedaran con sociedades comerciales que tienen posiciones dominantes en el mercado. Asimismo, el titular del organismo recaudador, </w:t>
      </w:r>
      <w:r w:rsidR="009E59D2">
        <w:rPr>
          <w:rStyle w:val="Textoennegrita"/>
        </w:rPr>
        <w:t>Ricardo Echegaray</w:t>
      </w:r>
      <w:r w:rsidR="009E59D2">
        <w:t xml:space="preserve">, se ha convertido en </w:t>
      </w:r>
      <w:hyperlink r:id="rId661" w:tgtFrame="_blank" w:history="1">
        <w:r w:rsidR="009E59D2">
          <w:rPr>
            <w:rStyle w:val="Textoennegrita"/>
            <w:color w:val="0000FF"/>
          </w:rPr>
          <w:t>una suerte de guardián de los secretos de la familia presidencial</w:t>
        </w:r>
      </w:hyperlink>
      <w:r w:rsidR="009E59D2">
        <w:t xml:space="preserve">, a la que de forma permanente y sistemática busca proteger ante las denuncias de lavado de dinero que involucran a la presidenta Cristina Fernández, a su hijo Máximo Kirchner y al empresario Lázaro Báez, sospechado de ser testaferro de los K. (…)En ese marco, la legisladora pidió que el juez federal </w:t>
      </w:r>
      <w:r w:rsidR="009E59D2">
        <w:rPr>
          <w:rStyle w:val="Textoennegrita"/>
        </w:rPr>
        <w:t>Daniel Rafecas</w:t>
      </w:r>
      <w:r w:rsidR="009E59D2">
        <w:t>, a cargo del caso Hotesur, en el que se investiga a la Presidenta y su entorno por supuestas maniobras de lavado de dinero, preserve la documentación que obtuvo Bonadio, durante los allanamientos realizados en las empresas de Báez y los Kirchner. (…)Todo indica que el escándalo de lavado de dinero, a medida que se acerque el final del ciclo K, sumará nuevos capítulos.</w:t>
      </w:r>
      <w:r>
        <w:t>]</w:t>
      </w:r>
    </w:p>
    <w:p w:rsidR="009E59D2" w:rsidRDefault="009E59D2" w:rsidP="00671485">
      <w:pPr>
        <w:pStyle w:val="Prrafodelista"/>
        <w:spacing w:before="100" w:beforeAutospacing="1" w:after="100" w:afterAutospacing="1" w:line="240" w:lineRule="auto"/>
        <w:jc w:val="both"/>
      </w:pPr>
      <w:r>
        <w:t>Margarita Stolbizer, diputada y denunciante: "Bonadio en los procedimientos encontró una cantidad de documentación muy importante que lo bueno sería poder preservar y tener a la vista. Hay bastante más como para mirar" (…)"Hemos analizado la documentación de los hoteles, el alquiler de las habitaciones, pero también muchos otros contratos, evidencias y la utilización de facturas truchas" (…)"Por cuestiones así, muy evidentes, le inicié una causa a Echegaray. Él investigó a las empresas que emitían las facturas y no a los que las usaban"</w:t>
      </w:r>
      <w:r w:rsidR="001B1D1C">
        <w:t xml:space="preserve"> </w:t>
      </w:r>
      <w:hyperlink r:id="rId662" w:history="1">
        <w:r w:rsidR="001B1D1C" w:rsidRPr="00E761CF">
          <w:rPr>
            <w:rStyle w:val="Hipervnculo"/>
          </w:rPr>
          <w:t>http://diariohoy.net/politica/lavado-de-dinero-involucran-al-zar-k-del-juego-57001</w:t>
        </w:r>
      </w:hyperlink>
      <w:r w:rsidR="001B1D1C">
        <w:t xml:space="preserve"> </w:t>
      </w:r>
    </w:p>
    <w:p w:rsidR="001B1D1C" w:rsidRDefault="001B1D1C" w:rsidP="00671485">
      <w:pPr>
        <w:pStyle w:val="Prrafodelista"/>
        <w:spacing w:before="100" w:beforeAutospacing="1" w:after="100" w:afterAutospacing="1" w:line="240" w:lineRule="auto"/>
        <w:jc w:val="both"/>
      </w:pPr>
    </w:p>
    <w:p w:rsidR="001B1D1C" w:rsidRDefault="001B1D1C" w:rsidP="00671485">
      <w:pPr>
        <w:pStyle w:val="Prrafodelista"/>
        <w:spacing w:before="100" w:beforeAutospacing="1" w:after="100" w:afterAutospacing="1" w:line="240" w:lineRule="auto"/>
        <w:jc w:val="both"/>
      </w:pPr>
      <w:r>
        <w:t xml:space="preserve">[El juez Claudio Bonadio, que investigaba la causa Hotesur por supuesto enriquecimiento ilícito de la familia Kirchner, ha sido apartado del caso por decisión de la Cámara Federal, días después de haber ordenado un operativo judicial en propiedades de los Kirchner. (…)La decisión fue tomada por dos de los tres jueces de la Sala I de la Cámara Federal, al aceptar el pedido de la presidenta de Hotesur, Romina Mercado, que es la sobrina de la presidenta Cristina Fernández de Kirchner, en el que solicitaba la nulidad de la convocatoria de peritos contables por parte del juez. (…)El </w:t>
      </w:r>
      <w:r>
        <w:lastRenderedPageBreak/>
        <w:t xml:space="preserve">juez Bonadio era el encargado de la causa Hotesur, en la cual se investiga a la familia presidencial por presunto lavado de dinero a través de las propiedades hoteleras que posee la presidenta y su entorno familiar.] </w:t>
      </w:r>
      <w:hyperlink r:id="rId663" w:history="1">
        <w:r w:rsidRPr="00E761CF">
          <w:rPr>
            <w:rStyle w:val="Hipervnculo"/>
          </w:rPr>
          <w:t>http://www.eleconomistaamerica.com.ar/politica-eAm-ar/noticias/6876173/07/15/Apartan-a-juez-que-investigaba-a-Cristina-Kirchner-por-lavado-de-dinero.html</w:t>
        </w:r>
      </w:hyperlink>
      <w:r>
        <w:t xml:space="preserve">; </w:t>
      </w:r>
      <w:hyperlink r:id="rId664" w:history="1">
        <w:r w:rsidRPr="00E761CF">
          <w:rPr>
            <w:rStyle w:val="Hipervnculo"/>
          </w:rPr>
          <w:t>http://internacional.elpais.com/internacional/2015/07/16/actualidad/1437081914_487906.html</w:t>
        </w:r>
      </w:hyperlink>
      <w:r>
        <w:t xml:space="preserve"> </w:t>
      </w:r>
    </w:p>
    <w:p w:rsidR="001B1D1C" w:rsidRDefault="001B1D1C" w:rsidP="00671485">
      <w:pPr>
        <w:pStyle w:val="Prrafodelista"/>
        <w:spacing w:before="100" w:beforeAutospacing="1" w:after="100" w:afterAutospacing="1" w:line="240" w:lineRule="auto"/>
        <w:jc w:val="both"/>
      </w:pPr>
    </w:p>
    <w:p w:rsidR="009C490E" w:rsidRDefault="001B1D1C" w:rsidP="00671485">
      <w:pPr>
        <w:pStyle w:val="Prrafodelista"/>
        <w:spacing w:before="100" w:beforeAutospacing="1" w:after="100" w:afterAutospacing="1" w:line="240" w:lineRule="auto"/>
        <w:jc w:val="both"/>
      </w:pPr>
      <w:r>
        <w:t>[Yan Maitri-Shi: En un diario digital llamado Bolsón We</w:t>
      </w:r>
      <w:r w:rsidR="009C490E">
        <w:t>b, replicaron una</w:t>
      </w:r>
      <w:r>
        <w:t xml:space="preserve"> denuncia</w:t>
      </w:r>
      <w:r w:rsidR="009C490E">
        <w:t xml:space="preserve"> presentada por Gabriel Brito, quien es presidente de una firma denominada GLOBAL SERVICE PHARMACY S.A., contra los Kirchner y varios de sus allegados y empleados en relación a actividades de lavado de dinero. En los siguientes links podrá observarse </w:t>
      </w:r>
      <w:r>
        <w:t xml:space="preserve"> </w:t>
      </w:r>
      <w:r w:rsidR="009C490E">
        <w:t>dicha denuncia.</w:t>
      </w:r>
      <w:r>
        <w:t>]</w:t>
      </w:r>
      <w:r w:rsidR="009C490E">
        <w:t xml:space="preserve"> </w:t>
      </w:r>
      <w:hyperlink r:id="rId665" w:history="1">
        <w:r w:rsidR="009C490E" w:rsidRPr="00E761CF">
          <w:rPr>
            <w:rStyle w:val="Hipervnculo"/>
          </w:rPr>
          <w:t>http://bolsonweb.com.ar/diariobolson/detalle.php?id_noticia=24735</w:t>
        </w:r>
      </w:hyperlink>
      <w:r w:rsidR="009C490E">
        <w:t xml:space="preserve">;  </w:t>
      </w:r>
      <w:hyperlink r:id="rId666" w:history="1">
        <w:r w:rsidR="009C490E" w:rsidRPr="00E761CF">
          <w:rPr>
            <w:rStyle w:val="Hipervnculo"/>
          </w:rPr>
          <w:t>http://periodicotribuna.com.ar/js/filemanager/files/archivos/QuerellaBrito.pdf</w:t>
        </w:r>
      </w:hyperlink>
      <w:r w:rsidR="009C490E">
        <w:t xml:space="preserve"> </w:t>
      </w:r>
    </w:p>
    <w:p w:rsidR="009C490E" w:rsidRDefault="009C490E" w:rsidP="00671485">
      <w:pPr>
        <w:pStyle w:val="Prrafodelista"/>
        <w:spacing w:before="100" w:beforeAutospacing="1" w:after="100" w:afterAutospacing="1" w:line="240" w:lineRule="auto"/>
        <w:jc w:val="both"/>
      </w:pPr>
    </w:p>
    <w:p w:rsidR="0051592B" w:rsidRDefault="009C490E" w:rsidP="00671485">
      <w:pPr>
        <w:pStyle w:val="Prrafodelista"/>
        <w:spacing w:before="100" w:beforeAutospacing="1" w:after="100" w:afterAutospacing="1" w:line="240" w:lineRule="auto"/>
        <w:jc w:val="both"/>
      </w:pPr>
      <w:r>
        <w:t>[</w:t>
      </w:r>
      <w:r w:rsidR="0051592B">
        <w:t>La puesta en marcha de una investigación llevada adelante por el Juez Claudio Bonadío ante una denuncia de la diputada Margarita Stolbizer, por irregularidades en la empresa Hotesur que administra los hoteles de la familia de la presidenta Cristina Kirchner, provocó gran revuelo en el Gobierno al punto que desde allí, legisladores y funcionarios afines, denunciaron al propio juez Claudio Bonadío, que llegó a allanar el domicilio de la empresa, que resultó ser falso, y a pedir a la AFIP las declaraciones juradas de toda la familia de la Presidente, incluyendo a Néstor Kirchner.</w:t>
      </w:r>
      <w:r>
        <w:t>]</w:t>
      </w:r>
    </w:p>
    <w:p w:rsidR="00F41305" w:rsidRDefault="0051592B" w:rsidP="00F41305">
      <w:pPr>
        <w:pStyle w:val="Prrafodelista"/>
        <w:spacing w:before="100" w:beforeAutospacing="1" w:after="100" w:afterAutospacing="1" w:line="240" w:lineRule="auto"/>
        <w:jc w:val="both"/>
        <w:rPr>
          <w:rStyle w:val="nfasis"/>
        </w:rPr>
      </w:pPr>
      <w:r>
        <w:t xml:space="preserve">Margarita Stolbizer, diputada: </w:t>
      </w:r>
      <w:r w:rsidR="004327FE">
        <w:rPr>
          <w:rStyle w:val="nfasis"/>
        </w:rPr>
        <w:t>Esta gente terminó siendo demasiado obvia en sus comportamientos.</w:t>
      </w:r>
      <w:r w:rsidR="004327FE">
        <w:t xml:space="preserve"> </w:t>
      </w:r>
      <w:r w:rsidR="004327FE" w:rsidRPr="004327FE">
        <w:rPr>
          <w:i/>
        </w:rPr>
        <w:t>(…)</w:t>
      </w:r>
      <w:r w:rsidR="004327FE">
        <w:t xml:space="preserve"> </w:t>
      </w:r>
      <w:r>
        <w:t>“Y</w:t>
      </w:r>
      <w:r>
        <w:rPr>
          <w:rStyle w:val="nfasis"/>
        </w:rPr>
        <w:t xml:space="preserve">a lo hizo Boudou que denunció al Juez y al fiscal cuando se vio encerrado. Ahora están molestos con Bonadío que avanzó en una investigación muy clara sobre el patrimonio de la presidenta, y trás cartón me denuncian a mi por enriquecimiento ilícito, en una situación que raya lo ridículo. Mi declaración jurada está a disposición de quien quiera verla en mi página web: vivo en la misma casa desde hace 24 años y tengo mi estudio desde hace 30. Eso es todo lo que tengo. Pero hay que mirar el fondo de la cuestión. Parece que pisé un hormiguero.” (…) </w:t>
      </w:r>
      <w:r w:rsidR="009C490E">
        <w:t xml:space="preserve"> </w:t>
      </w:r>
      <w:r>
        <w:rPr>
          <w:rStyle w:val="nfasis"/>
        </w:rPr>
        <w:t>Una sociedad que funciona de manera irregular genera una presunción en contra a nivel jurídico. Además se trata de una sociedad que maneja hoteles lujosos, que es una actividad que normalmente se utiliza para lavar dinero. Y se suma un empresario que ha sido beneficiado con obras públicas en la última gestión, y que es investigado por delitos de lavado de dinero en Argentina y otros países. Eso lleva al juez a investigar qué se puede llegar a esconder detras de esa sociedad que funciona de manera irregular. Es decir, hay muchos delitos para investigar. Bonadío avanzó y eso les moleta" (…)</w:t>
      </w:r>
      <w:r w:rsidR="00CA0FC5">
        <w:rPr>
          <w:rStyle w:val="nfasis"/>
        </w:rPr>
        <w:t xml:space="preserve">  “</w:t>
      </w:r>
      <w:r>
        <w:rPr>
          <w:rStyle w:val="nfasis"/>
        </w:rPr>
        <w:t>A los jueces no los elegimos los denunciantes. La presidenta y toda su familia están bajo sospecha, pero la sospecha sobre la presidenta no tiene que ver con el juez. Sino que está sospechada porque sus sociedades no funcionan de acuerdo a lo que marca la ley, porque tiene un crecimiento patrimonial enorme, y porque tiene de socio a un empresario que está siendo investigado por lavado de dinero en diferentes partes del mundo.</w:t>
      </w:r>
      <w:r w:rsidR="00CA0FC5">
        <w:rPr>
          <w:rStyle w:val="nfasis"/>
        </w:rPr>
        <w:t xml:space="preserve">” </w:t>
      </w:r>
      <w:r>
        <w:rPr>
          <w:rStyle w:val="nfasis"/>
        </w:rPr>
        <w:t xml:space="preserve"> </w:t>
      </w:r>
      <w:hyperlink r:id="rId667" w:history="1">
        <w:r w:rsidR="00CA0FC5" w:rsidRPr="00E761CF">
          <w:rPr>
            <w:rStyle w:val="Hipervnculo"/>
          </w:rPr>
          <w:t>http://www.margendelmundo.com.ar/index.php/noticias-mdm/item/78-stolbizer-afirmo-que-la-presidenta-esta-bajo-sospecha</w:t>
        </w:r>
      </w:hyperlink>
      <w:r w:rsidR="00CA0FC5">
        <w:rPr>
          <w:rStyle w:val="nfasis"/>
        </w:rPr>
        <w:t xml:space="preserve"> </w:t>
      </w:r>
    </w:p>
    <w:p w:rsidR="00F41305" w:rsidRDefault="00F41305" w:rsidP="00F41305">
      <w:pPr>
        <w:pStyle w:val="Prrafodelista"/>
        <w:spacing w:before="100" w:beforeAutospacing="1" w:after="100" w:afterAutospacing="1" w:line="240" w:lineRule="auto"/>
        <w:jc w:val="both"/>
        <w:rPr>
          <w:rStyle w:val="nfasis"/>
          <w:i w:val="0"/>
        </w:rPr>
      </w:pPr>
    </w:p>
    <w:p w:rsidR="00AC15CA" w:rsidRDefault="00AC15CA" w:rsidP="00F41305">
      <w:pPr>
        <w:pStyle w:val="Prrafodelista"/>
        <w:spacing w:before="100" w:beforeAutospacing="1" w:after="100" w:afterAutospacing="1" w:line="240" w:lineRule="auto"/>
        <w:jc w:val="both"/>
        <w:rPr>
          <w:rStyle w:val="nfasis"/>
          <w:i w:val="0"/>
        </w:rPr>
      </w:pPr>
      <w:r w:rsidRPr="00AC15CA">
        <w:rPr>
          <w:rStyle w:val="nfasis"/>
          <w:i w:val="0"/>
        </w:rPr>
        <w:t>[</w:t>
      </w:r>
      <w:r>
        <w:t>Otro hotel prueba que Báez y los Kirchner son socios comercial</w:t>
      </w:r>
      <w:r w:rsidR="00F41305">
        <w:t xml:space="preserve">es (…)La Aldea del Chaltén, que está en el parque nacional Los Glaciares. El empresario tiene el 50% accionario. (…)La sociedad había sido creada por Adrián Berni, un ex administrador de otro hotel presidencial, el Alto Calafate; y por el escribano de Báez, Leandro Albornoz. Según pudo saber Clarín, Báez padre compró el 50 % de la sociedad “La Aldea del </w:t>
      </w:r>
      <w:r w:rsidR="00F41305">
        <w:lastRenderedPageBreak/>
        <w:t>Chaltén S.A”; mientras que su hijo Martín adquirió un 45 % restante. El 5 % de las acciones restantes tienen un dueño aun anónimo. (…)Para cerrar el negocio con su socio más polémico, la familia presidencial aportó el terreno en el que se levanta el hotel. Es propiedad de una de sus sociedades, Los Sauces (…)Tras las denuncias por el manejo sospechoso de las finanzas de Báez, caso que se dio a conocer como “La Ruta del Dinero K”, los Kirchner apartaron de Báez de la administración de sus hoteles, pero en el 2013 se asociaron con él en secreto para controlar “La Aldea”.</w:t>
      </w:r>
      <w:r w:rsidRPr="00F41305">
        <w:rPr>
          <w:rStyle w:val="nfasis"/>
          <w:i w:val="0"/>
        </w:rPr>
        <w:t>]</w:t>
      </w:r>
      <w:r w:rsidR="00F41305">
        <w:rPr>
          <w:rStyle w:val="nfasis"/>
          <w:i w:val="0"/>
        </w:rPr>
        <w:t xml:space="preserve"> </w:t>
      </w:r>
      <w:hyperlink r:id="rId668" w:history="1">
        <w:r w:rsidR="00F41305" w:rsidRPr="00E761CF">
          <w:rPr>
            <w:rStyle w:val="Hipervnculo"/>
          </w:rPr>
          <w:t>http://opisantacruz.com.ar/home/2015/10/21/otro-hotel-prueba-que-baez-y-los-kirchner-son-socios-comerciales/31766</w:t>
        </w:r>
      </w:hyperlink>
      <w:r w:rsidR="00F41305">
        <w:rPr>
          <w:rStyle w:val="nfasis"/>
          <w:i w:val="0"/>
        </w:rPr>
        <w:t xml:space="preserve"> </w:t>
      </w:r>
    </w:p>
    <w:p w:rsidR="00F41305" w:rsidRDefault="00F41305" w:rsidP="00F41305">
      <w:pPr>
        <w:pStyle w:val="Prrafodelista"/>
        <w:spacing w:before="100" w:beforeAutospacing="1" w:after="100" w:afterAutospacing="1" w:line="240" w:lineRule="auto"/>
        <w:jc w:val="both"/>
        <w:rPr>
          <w:rStyle w:val="nfasis"/>
          <w:i w:val="0"/>
        </w:rPr>
      </w:pPr>
    </w:p>
    <w:p w:rsidR="00326FDD" w:rsidRDefault="00F41305" w:rsidP="00326FDD">
      <w:pPr>
        <w:pStyle w:val="Prrafodelista"/>
        <w:spacing w:before="100" w:beforeAutospacing="1" w:after="100" w:afterAutospacing="1" w:line="240" w:lineRule="auto"/>
        <w:jc w:val="both"/>
        <w:rPr>
          <w:rStyle w:val="nfasis"/>
          <w:i w:val="0"/>
        </w:rPr>
      </w:pPr>
      <w:r>
        <w:rPr>
          <w:rStyle w:val="nfasis"/>
          <w:i w:val="0"/>
        </w:rPr>
        <w:t>[</w:t>
      </w:r>
      <w:r w:rsidR="0036596E">
        <w:t xml:space="preserve">El </w:t>
      </w:r>
      <w:r w:rsidR="0036596E">
        <w:rPr>
          <w:b/>
          <w:bCs/>
        </w:rPr>
        <w:t>Caso Antonini Wilson</w:t>
      </w:r>
      <w:r w:rsidR="0036596E">
        <w:t xml:space="preserve"> es un </w:t>
      </w:r>
      <w:hyperlink r:id="rId669" w:tooltip="Proceso judicial" w:history="1">
        <w:r w:rsidR="0036596E" w:rsidRPr="0036596E">
          <w:rPr>
            <w:rStyle w:val="Hipervnculo"/>
            <w:color w:val="auto"/>
            <w:u w:val="none"/>
          </w:rPr>
          <w:t>proceso judicial</w:t>
        </w:r>
      </w:hyperlink>
      <w:r w:rsidR="0036596E" w:rsidRPr="0036596E">
        <w:t xml:space="preserve"> y una polémica generada cuando Guido Antonini Wilson (1961-), un empresario venezolano-estadounidense, llegó a </w:t>
      </w:r>
      <w:hyperlink r:id="rId670" w:tooltip="Argentina" w:history="1">
        <w:r w:rsidR="0036596E" w:rsidRPr="0036596E">
          <w:rPr>
            <w:rStyle w:val="Hipervnculo"/>
            <w:color w:val="auto"/>
            <w:u w:val="none"/>
          </w:rPr>
          <w:t>Argentina</w:t>
        </w:r>
      </w:hyperlink>
      <w:r w:rsidR="0036596E" w:rsidRPr="0036596E">
        <w:t xml:space="preserve">, el </w:t>
      </w:r>
      <w:hyperlink r:id="rId671" w:tooltip="4 de agosto" w:history="1">
        <w:r w:rsidR="0036596E" w:rsidRPr="0036596E">
          <w:rPr>
            <w:rStyle w:val="Hipervnculo"/>
            <w:color w:val="auto"/>
            <w:u w:val="none"/>
          </w:rPr>
          <w:t>4 de agosto</w:t>
        </w:r>
      </w:hyperlink>
      <w:r w:rsidR="0036596E" w:rsidRPr="0036596E">
        <w:t xml:space="preserve"> de </w:t>
      </w:r>
      <w:hyperlink r:id="rId672" w:tooltip="2007" w:history="1">
        <w:r w:rsidR="0036596E" w:rsidRPr="0036596E">
          <w:rPr>
            <w:rStyle w:val="Hipervnculo"/>
            <w:color w:val="auto"/>
            <w:u w:val="none"/>
          </w:rPr>
          <w:t>2007</w:t>
        </w:r>
      </w:hyperlink>
      <w:r w:rsidR="0036596E" w:rsidRPr="0036596E">
        <w:t xml:space="preserve">, con una maleta con 790.550 dólares que no habían declarado a su llegada y que fueron decomisados. El caso tuvo una amplia repercusión mediática porque coincidió con la campaña presidencial de </w:t>
      </w:r>
      <w:hyperlink r:id="rId673" w:tooltip="Cristina Kirchner" w:history="1">
        <w:r w:rsidR="0036596E" w:rsidRPr="0036596E">
          <w:rPr>
            <w:rStyle w:val="Hipervnculo"/>
            <w:color w:val="auto"/>
            <w:u w:val="none"/>
          </w:rPr>
          <w:t>Cristina Kirchner</w:t>
        </w:r>
      </w:hyperlink>
      <w:r w:rsidR="0036596E" w:rsidRPr="0036596E">
        <w:t xml:space="preserve"> </w:t>
      </w:r>
      <w:r w:rsidR="0036596E">
        <w:t xml:space="preserve">y la presentación del </w:t>
      </w:r>
      <w:hyperlink r:id="rId674" w:tooltip="Referéndum constitucional de Venezuela de 2007" w:history="1">
        <w:r w:rsidR="0036596E" w:rsidRPr="0036596E">
          <w:rPr>
            <w:rStyle w:val="Hipervnculo"/>
            <w:color w:val="auto"/>
            <w:u w:val="none"/>
          </w:rPr>
          <w:t>referendum</w:t>
        </w:r>
      </w:hyperlink>
      <w:r w:rsidR="0036596E" w:rsidRPr="0036596E">
        <w:t xml:space="preserve"> por parte del presidente </w:t>
      </w:r>
      <w:hyperlink r:id="rId675" w:tooltip="Hugo Chávez" w:history="1">
        <w:r w:rsidR="0036596E" w:rsidRPr="0036596E">
          <w:rPr>
            <w:rStyle w:val="Hipervnculo"/>
            <w:color w:val="auto"/>
            <w:u w:val="none"/>
          </w:rPr>
          <w:t>Hugo Chávez</w:t>
        </w:r>
      </w:hyperlink>
      <w:r w:rsidR="0036596E">
        <w:t xml:space="preserve"> para cambiar la constitución del país, incluyendo normas que le permitirían buscar la reelección.</w:t>
      </w:r>
      <w:r w:rsidR="0036596E">
        <w:rPr>
          <w:rStyle w:val="Refdenotaalpie"/>
        </w:rPr>
        <w:footnoteReference w:id="14"/>
      </w:r>
      <w:r>
        <w:rPr>
          <w:rStyle w:val="nfasis"/>
          <w:i w:val="0"/>
        </w:rPr>
        <w:t>]</w:t>
      </w:r>
      <w:r w:rsidR="0036596E">
        <w:rPr>
          <w:rStyle w:val="nfasis"/>
          <w:i w:val="0"/>
        </w:rPr>
        <w:t xml:space="preserve"> </w:t>
      </w:r>
      <w:hyperlink r:id="rId676" w:history="1">
        <w:r w:rsidR="0036596E" w:rsidRPr="00E761CF">
          <w:rPr>
            <w:rStyle w:val="Hipervnculo"/>
          </w:rPr>
          <w:t>https://es.wikipedia.org/wiki/Caso_Antonini_Wilson</w:t>
        </w:r>
      </w:hyperlink>
      <w:r w:rsidR="0036596E">
        <w:rPr>
          <w:rStyle w:val="nfasis"/>
          <w:i w:val="0"/>
        </w:rPr>
        <w:t xml:space="preserve"> </w:t>
      </w:r>
    </w:p>
    <w:p w:rsidR="00326FDD" w:rsidRDefault="00326FDD" w:rsidP="00326FDD">
      <w:pPr>
        <w:pStyle w:val="Prrafodelista"/>
        <w:spacing w:before="100" w:beforeAutospacing="1" w:after="100" w:afterAutospacing="1" w:line="240" w:lineRule="auto"/>
        <w:jc w:val="both"/>
        <w:rPr>
          <w:rStyle w:val="nfasis"/>
          <w:i w:val="0"/>
        </w:rPr>
      </w:pPr>
    </w:p>
    <w:p w:rsidR="00262F80" w:rsidRDefault="0036596E" w:rsidP="00262F80">
      <w:pPr>
        <w:pStyle w:val="Prrafodelista"/>
        <w:spacing w:before="100" w:beforeAutospacing="1" w:after="100" w:afterAutospacing="1" w:line="240" w:lineRule="auto"/>
        <w:jc w:val="both"/>
        <w:rPr>
          <w:rStyle w:val="nfasis"/>
          <w:i w:val="0"/>
        </w:rPr>
      </w:pPr>
      <w:r>
        <w:rPr>
          <w:rStyle w:val="nfasis"/>
          <w:i w:val="0"/>
        </w:rPr>
        <w:t>[</w:t>
      </w:r>
      <w:r w:rsidR="00326FDD">
        <w:t xml:space="preserve">La fiscal Rivas Diez dijo que la secretaria de un ex funcionario declaró que el venezolano estuvo presente en un cóctel el 6 de agosto. Ese día, Kirchner y Chávez firmaron un acuerdo para la venta de gas venezolano a Argentina. (…) Guido Antonini Wilson, el ciudadano venezolano-estadounidense que en agosto pasado intentó entrar al país con 800 mil dólares ocultos en una valija, </w:t>
      </w:r>
      <w:r w:rsidR="00326FDD">
        <w:rPr>
          <w:b/>
          <w:bCs/>
        </w:rPr>
        <w:t>participó de un cóctel en la Casa Rosada</w:t>
      </w:r>
      <w:r w:rsidR="00326FDD">
        <w:t xml:space="preserve">. Lo declaró una testigo en la causa judicial en la que se investiga si la maniobra de Antonini constituye el delito de </w:t>
      </w:r>
      <w:r w:rsidR="00326FDD">
        <w:rPr>
          <w:b/>
          <w:bCs/>
        </w:rPr>
        <w:t>lavado de dinero</w:t>
      </w:r>
      <w:r w:rsidR="00326FDD">
        <w:t>. (…)</w:t>
      </w:r>
      <w:r w:rsidR="00262F80">
        <w:t xml:space="preserve">El rumor sobre esta mención a Antonini en el marco del expediente venía circulando en las últimas horas. Ayer lo confirmó en declaraciones radiales la fiscal del caso, Luz Rivas Diez. La testigo que señaló a Antonini Wilson </w:t>
      </w:r>
      <w:r w:rsidR="00262F80">
        <w:rPr>
          <w:b/>
          <w:bCs/>
        </w:rPr>
        <w:t>no es cualquier testigo</w:t>
      </w:r>
      <w:r w:rsidR="00262F80">
        <w:t xml:space="preserve">: es Victoria Beresziuk, empleada administrativa del Organo de Control de Concesiones Viales (OCCOVI) que viajó con Antonini y funcionarios argentinos desde Caracas hasta el Aeroparque porteño en el charter que transportó el misterioso maletín con la plata. (…)Antonini llegó al país el 4 de agosto, como avanzada de la visita de Chávez. Y estuvo en Buenos Aires poco menos de tres días. A pesar de que las autoridades aduaneras ya habían detectado su maletín con dólares, </w:t>
      </w:r>
      <w:r w:rsidR="00262F80">
        <w:rPr>
          <w:b/>
          <w:bCs/>
        </w:rPr>
        <w:t>nadie se ocupó de evitar que saliera</w:t>
      </w:r>
      <w:r w:rsidR="00262F80">
        <w:t xml:space="preserve"> con rumbo a Montevideo. Recién esta semana, la jueza Marta Novatti, del fuero en lo Penal Económico, reclamó su improbable extradición a los Estados Unidos por presunto lavado de activos. (…)Antonini Wilson se volvió una preocupación para la presidenta Kirchner a sólo días de su asunción, la semana pasada. Un fiscal federal de Miami es quien sostiene que Antonini grabó subrepticiamente una conversación con ex amigos en la que uno de ellos comentó que esos 800 mil dólares eran para la campaña proselitista del oficialismo en la Argentina</w:t>
      </w:r>
      <w:r w:rsidRPr="00326FDD">
        <w:rPr>
          <w:rStyle w:val="nfasis"/>
          <w:i w:val="0"/>
        </w:rPr>
        <w:t>]</w:t>
      </w:r>
      <w:r w:rsidR="00262F80">
        <w:rPr>
          <w:rStyle w:val="nfasis"/>
          <w:i w:val="0"/>
        </w:rPr>
        <w:t xml:space="preserve"> </w:t>
      </w:r>
      <w:hyperlink r:id="rId677" w:history="1">
        <w:r w:rsidR="00262F80" w:rsidRPr="00E761CF">
          <w:rPr>
            <w:rStyle w:val="Hipervnculo"/>
          </w:rPr>
          <w:t>http://edant.clarin.com/diario/2007/12/21/elpais/p-00301.htm</w:t>
        </w:r>
      </w:hyperlink>
      <w:r w:rsidR="00262F80">
        <w:rPr>
          <w:rStyle w:val="nfasis"/>
          <w:i w:val="0"/>
        </w:rPr>
        <w:t xml:space="preserve"> </w:t>
      </w:r>
    </w:p>
    <w:p w:rsidR="00262F80" w:rsidRDefault="00262F80" w:rsidP="00262F80">
      <w:pPr>
        <w:pStyle w:val="Prrafodelista"/>
        <w:spacing w:before="100" w:beforeAutospacing="1" w:after="100" w:afterAutospacing="1" w:line="240" w:lineRule="auto"/>
        <w:jc w:val="both"/>
        <w:rPr>
          <w:rStyle w:val="nfasis"/>
          <w:i w:val="0"/>
        </w:rPr>
      </w:pPr>
    </w:p>
    <w:p w:rsidR="00F03A88" w:rsidRDefault="00262F80" w:rsidP="00262F80">
      <w:pPr>
        <w:pStyle w:val="Prrafodelista"/>
        <w:spacing w:before="100" w:beforeAutospacing="1" w:after="100" w:afterAutospacing="1" w:line="240" w:lineRule="auto"/>
        <w:jc w:val="both"/>
      </w:pPr>
      <w:r>
        <w:rPr>
          <w:rStyle w:val="nfasis"/>
          <w:i w:val="0"/>
        </w:rPr>
        <w:t>[</w:t>
      </w:r>
      <w:r w:rsidR="00F42970" w:rsidRPr="00F42970">
        <w:rPr>
          <w:rStyle w:val="Textoennegrita"/>
          <w:b w:val="0"/>
        </w:rPr>
        <w:t>La llamada “Embajada Paralela”, montada por el gobierno de Cristina Fernandez de Kirchner en Venezuela, fue denunciada por el Ex Embajador Argentino Sadous. (…)</w:t>
      </w:r>
      <w:r w:rsidR="00F42970">
        <w:t xml:space="preserve">Esa Embajada Paralela llevaba adelante negocios conjuntos con bonos, lavado de dinero, inversiones inmobiliarias a través de sociedades conjuntas a las cuales se les proveía de dinero, envíos de droga que desde intermediación en África ingresaba a Europa por </w:t>
      </w:r>
      <w:r w:rsidR="00F42970">
        <w:lastRenderedPageBreak/>
        <w:t>España, obras concesionadas a testaferros y sobornos a Empresarios. (…)Esta realidad estallo en la prensa el 16 de agosto de 2007, cuando se decomisó una valija de Antonini Wilson. Se elaboró un acta por el episodio; que se filtró luego, minutos después de concluido un acto que Chávez, el presidente Néstor Kirchner y la entonces senadora Cristina Fernández de Kirchner compartieron en la Casa Rosada. (…)La valija sé que consigno supuestamente era de Antonini Wilson cuando no era así, era de emisarios del Gobierno Argentino, y el monto de 800.000 dólares de la valija era una pequeña parte de los 5.000.000 millones ingresados en ese viaje. Un viaje sólo de los incontables que se sucedían anualmente. (…)En la investigación, en la que participa la agencia antidroga (DEA), se sigue asimismo, el caso de la Efedrina en Argentina, con las escandalosas cantidad de toneladas importadas que muestran estas conexiones, como las inversiones del Cartel de los Soles y las FARC en Argentina, en operaciones de lavado de dinero.</w:t>
      </w:r>
      <w:r>
        <w:rPr>
          <w:rStyle w:val="nfasis"/>
          <w:i w:val="0"/>
        </w:rPr>
        <w:t>]</w:t>
      </w:r>
      <w:r w:rsidR="00F42970">
        <w:rPr>
          <w:rStyle w:val="nfasis"/>
          <w:i w:val="0"/>
        </w:rPr>
        <w:t xml:space="preserve"> </w:t>
      </w:r>
      <w:r w:rsidR="009A7EEC">
        <w:t xml:space="preserve"> </w:t>
      </w:r>
      <w:hyperlink r:id="rId678" w:history="1">
        <w:r w:rsidR="00F42970" w:rsidRPr="00E761CF">
          <w:rPr>
            <w:rStyle w:val="Hipervnculo"/>
          </w:rPr>
          <w:t>http://delamadrid.com.ar/lavado-droga-y-dinero-embajada-paralela/</w:t>
        </w:r>
      </w:hyperlink>
      <w:r w:rsidR="00F42970">
        <w:t xml:space="preserve"> </w:t>
      </w:r>
    </w:p>
    <w:p w:rsidR="00F42970" w:rsidRDefault="00F42970" w:rsidP="00262F80">
      <w:pPr>
        <w:pStyle w:val="Prrafodelista"/>
        <w:spacing w:before="100" w:beforeAutospacing="1" w:after="100" w:afterAutospacing="1" w:line="240" w:lineRule="auto"/>
        <w:jc w:val="both"/>
      </w:pPr>
    </w:p>
    <w:p w:rsidR="00F42970" w:rsidRDefault="00F42970" w:rsidP="00262F80">
      <w:pPr>
        <w:pStyle w:val="Prrafodelista"/>
        <w:spacing w:before="100" w:beforeAutospacing="1" w:after="100" w:afterAutospacing="1" w:line="240" w:lineRule="auto"/>
        <w:jc w:val="both"/>
      </w:pPr>
    </w:p>
    <w:p w:rsidR="006E3CFB" w:rsidRDefault="00202E92" w:rsidP="00262F80">
      <w:pPr>
        <w:pStyle w:val="Prrafodelista"/>
        <w:spacing w:before="100" w:beforeAutospacing="1" w:after="100" w:afterAutospacing="1" w:line="240" w:lineRule="auto"/>
        <w:jc w:val="both"/>
      </w:pPr>
      <w:r>
        <w:t>[</w:t>
      </w:r>
      <w:r w:rsidR="006E3CFB">
        <w:rPr>
          <w:rFonts w:ascii="Georgia" w:hAnsi="Georgia"/>
          <w:color w:val="000000"/>
          <w:sz w:val="17"/>
          <w:szCs w:val="17"/>
        </w:rPr>
        <w:t xml:space="preserve">Los investigadores más reputados en cuanto a delitos económicos y financieros a nivel internacional se </w:t>
      </w:r>
      <w:r w:rsidR="006E3CFB">
        <w:rPr>
          <w:rStyle w:val="grame"/>
          <w:rFonts w:ascii="Georgia" w:hAnsi="Georgia"/>
          <w:color w:val="000000"/>
          <w:sz w:val="17"/>
          <w:szCs w:val="17"/>
        </w:rPr>
        <w:t>refiere</w:t>
      </w:r>
      <w:r w:rsidR="006E3CFB">
        <w:rPr>
          <w:rFonts w:ascii="Georgia" w:hAnsi="Georgia"/>
          <w:color w:val="000000"/>
          <w:sz w:val="17"/>
          <w:szCs w:val="17"/>
        </w:rPr>
        <w:t xml:space="preserve">, suelen denunciar que el banco </w:t>
      </w:r>
      <w:r w:rsidR="006E3CFB">
        <w:rPr>
          <w:rStyle w:val="spelle"/>
          <w:rFonts w:ascii="Georgia" w:hAnsi="Georgia"/>
          <w:i/>
          <w:iCs/>
          <w:color w:val="000000"/>
          <w:sz w:val="17"/>
          <w:szCs w:val="17"/>
        </w:rPr>
        <w:t>Credit</w:t>
      </w:r>
      <w:r w:rsidR="006E3CFB">
        <w:rPr>
          <w:rFonts w:ascii="Georgia" w:hAnsi="Georgia"/>
          <w:i/>
          <w:iCs/>
          <w:color w:val="000000"/>
          <w:sz w:val="17"/>
          <w:szCs w:val="17"/>
        </w:rPr>
        <w:t xml:space="preserve"> </w:t>
      </w:r>
      <w:r w:rsidR="006E3CFB">
        <w:rPr>
          <w:rStyle w:val="spelle"/>
          <w:rFonts w:ascii="Georgia" w:hAnsi="Georgia"/>
          <w:i/>
          <w:iCs/>
          <w:color w:val="000000"/>
          <w:sz w:val="17"/>
          <w:szCs w:val="17"/>
        </w:rPr>
        <w:t>Suisse</w:t>
      </w:r>
      <w:r w:rsidR="006E3CFB">
        <w:rPr>
          <w:rFonts w:ascii="Georgia" w:hAnsi="Georgia"/>
          <w:i/>
          <w:iCs/>
          <w:color w:val="000000"/>
          <w:sz w:val="17"/>
          <w:szCs w:val="17"/>
        </w:rPr>
        <w:t xml:space="preserve"> </w:t>
      </w:r>
      <w:r w:rsidR="006E3CFB">
        <w:rPr>
          <w:rStyle w:val="spelle"/>
          <w:rFonts w:ascii="Georgia" w:hAnsi="Georgia"/>
          <w:i/>
          <w:iCs/>
          <w:color w:val="000000"/>
          <w:sz w:val="17"/>
          <w:szCs w:val="17"/>
        </w:rPr>
        <w:t>First</w:t>
      </w:r>
      <w:r w:rsidR="006E3CFB">
        <w:rPr>
          <w:rFonts w:ascii="Georgia" w:hAnsi="Georgia"/>
          <w:i/>
          <w:iCs/>
          <w:color w:val="000000"/>
          <w:sz w:val="17"/>
          <w:szCs w:val="17"/>
        </w:rPr>
        <w:t xml:space="preserve"> Boston </w:t>
      </w:r>
      <w:r w:rsidR="006E3CFB">
        <w:rPr>
          <w:rFonts w:ascii="Georgia" w:hAnsi="Georgia"/>
          <w:color w:val="000000"/>
          <w:sz w:val="17"/>
          <w:szCs w:val="17"/>
        </w:rPr>
        <w:t xml:space="preserve">es una de las plazas favoritas del lavado de narcodólares. En su momento, el </w:t>
      </w:r>
      <w:r w:rsidR="006E3CFB">
        <w:rPr>
          <w:rStyle w:val="spelle"/>
          <w:rFonts w:ascii="Georgia" w:hAnsi="Georgia"/>
          <w:i/>
          <w:iCs/>
          <w:color w:val="000000"/>
          <w:sz w:val="17"/>
          <w:szCs w:val="17"/>
        </w:rPr>
        <w:t>Credit</w:t>
      </w:r>
      <w:r w:rsidR="006E3CFB">
        <w:rPr>
          <w:rFonts w:ascii="Georgia" w:hAnsi="Georgia"/>
          <w:i/>
          <w:iCs/>
          <w:color w:val="000000"/>
          <w:sz w:val="17"/>
          <w:szCs w:val="17"/>
        </w:rPr>
        <w:t xml:space="preserve"> </w:t>
      </w:r>
      <w:r w:rsidR="006E3CFB">
        <w:rPr>
          <w:rStyle w:val="spelle"/>
          <w:rFonts w:ascii="Georgia" w:hAnsi="Georgia"/>
          <w:i/>
          <w:iCs/>
          <w:color w:val="000000"/>
          <w:sz w:val="17"/>
          <w:szCs w:val="17"/>
        </w:rPr>
        <w:t>Suisse</w:t>
      </w:r>
      <w:r w:rsidR="006E3CFB">
        <w:rPr>
          <w:rFonts w:ascii="Georgia" w:hAnsi="Georgia"/>
          <w:i/>
          <w:iCs/>
          <w:color w:val="000000"/>
          <w:sz w:val="17"/>
          <w:szCs w:val="17"/>
        </w:rPr>
        <w:t xml:space="preserve"> </w:t>
      </w:r>
      <w:r w:rsidR="006E3CFB">
        <w:rPr>
          <w:rStyle w:val="spelle"/>
          <w:rFonts w:ascii="Georgia" w:hAnsi="Georgia"/>
          <w:i/>
          <w:iCs/>
          <w:color w:val="000000"/>
          <w:sz w:val="17"/>
          <w:szCs w:val="17"/>
        </w:rPr>
        <w:t>Group</w:t>
      </w:r>
      <w:r w:rsidR="006E3CFB">
        <w:rPr>
          <w:rFonts w:ascii="Georgia" w:hAnsi="Georgia"/>
          <w:i/>
          <w:iCs/>
          <w:color w:val="000000"/>
          <w:sz w:val="17"/>
          <w:szCs w:val="17"/>
        </w:rPr>
        <w:t xml:space="preserve"> </w:t>
      </w:r>
      <w:r w:rsidR="006E3CFB">
        <w:rPr>
          <w:rFonts w:ascii="Georgia" w:hAnsi="Georgia"/>
          <w:color w:val="000000"/>
          <w:sz w:val="17"/>
          <w:szCs w:val="17"/>
        </w:rPr>
        <w:t xml:space="preserve">fue investigado por la jueza María Romilda </w:t>
      </w:r>
      <w:r w:rsidR="006E3CFB">
        <w:rPr>
          <w:rStyle w:val="spelle"/>
          <w:rFonts w:ascii="Georgia" w:hAnsi="Georgia"/>
          <w:color w:val="000000"/>
          <w:sz w:val="17"/>
          <w:szCs w:val="17"/>
        </w:rPr>
        <w:t>Servini</w:t>
      </w:r>
      <w:r w:rsidR="006E3CFB">
        <w:rPr>
          <w:rFonts w:ascii="Georgia" w:hAnsi="Georgia"/>
          <w:color w:val="000000"/>
          <w:sz w:val="17"/>
          <w:szCs w:val="17"/>
        </w:rPr>
        <w:t xml:space="preserve"> de Cubría por ese delito y el de fuga de capitales. Es dable resaltar que se trata de un grupo financiero con vastas y complejas relaciones con la economía argentina, vinculado al </w:t>
      </w:r>
      <w:r w:rsidR="006E3CFB">
        <w:rPr>
          <w:rFonts w:ascii="Georgia" w:hAnsi="Georgia"/>
          <w:i/>
          <w:iCs/>
          <w:color w:val="000000"/>
          <w:sz w:val="17"/>
          <w:szCs w:val="17"/>
        </w:rPr>
        <w:t xml:space="preserve">Banco General de Negocios </w:t>
      </w:r>
      <w:r w:rsidR="006E3CFB">
        <w:rPr>
          <w:rFonts w:ascii="Georgia" w:hAnsi="Georgia"/>
          <w:color w:val="000000"/>
          <w:sz w:val="17"/>
          <w:szCs w:val="17"/>
        </w:rPr>
        <w:t xml:space="preserve">de los hermanos </w:t>
      </w:r>
      <w:r w:rsidR="006E3CFB">
        <w:rPr>
          <w:rStyle w:val="spelle"/>
          <w:rFonts w:ascii="Georgia" w:hAnsi="Georgia"/>
          <w:color w:val="000000"/>
          <w:sz w:val="17"/>
          <w:szCs w:val="17"/>
        </w:rPr>
        <w:t>Röhm</w:t>
      </w:r>
      <w:r w:rsidR="006E3CFB">
        <w:rPr>
          <w:rFonts w:ascii="Georgia" w:hAnsi="Georgia"/>
          <w:color w:val="000000"/>
          <w:sz w:val="17"/>
          <w:szCs w:val="17"/>
        </w:rPr>
        <w:t xml:space="preserve"> y por donde se "blanqueó" el dinero de muchos de los negociados más escandalosos del </w:t>
      </w:r>
      <w:r w:rsidR="006E3CFB">
        <w:rPr>
          <w:rStyle w:val="spelle"/>
          <w:rFonts w:ascii="Georgia" w:hAnsi="Georgia"/>
          <w:color w:val="000000"/>
          <w:sz w:val="17"/>
          <w:szCs w:val="17"/>
        </w:rPr>
        <w:t>menemismo</w:t>
      </w:r>
      <w:r w:rsidR="006E3CFB">
        <w:rPr>
          <w:rFonts w:ascii="Georgia" w:hAnsi="Georgia"/>
          <w:color w:val="000000"/>
          <w:sz w:val="17"/>
          <w:szCs w:val="17"/>
        </w:rPr>
        <w:t xml:space="preserve">. (…)No deja de ser sospechoso que el </w:t>
      </w:r>
      <w:r w:rsidR="006E3CFB">
        <w:rPr>
          <w:rStyle w:val="spelle"/>
          <w:rFonts w:ascii="Georgia" w:hAnsi="Georgia"/>
          <w:i/>
          <w:iCs/>
          <w:color w:val="000000"/>
          <w:sz w:val="17"/>
          <w:szCs w:val="17"/>
        </w:rPr>
        <w:t>Credit</w:t>
      </w:r>
      <w:r w:rsidR="006E3CFB">
        <w:rPr>
          <w:rFonts w:ascii="Georgia" w:hAnsi="Georgia"/>
          <w:i/>
          <w:iCs/>
          <w:color w:val="000000"/>
          <w:sz w:val="17"/>
          <w:szCs w:val="17"/>
        </w:rPr>
        <w:t xml:space="preserve"> </w:t>
      </w:r>
      <w:r w:rsidR="006E3CFB">
        <w:rPr>
          <w:rStyle w:val="spelle"/>
          <w:rFonts w:ascii="Georgia" w:hAnsi="Georgia"/>
          <w:i/>
          <w:iCs/>
          <w:color w:val="000000"/>
          <w:sz w:val="17"/>
          <w:szCs w:val="17"/>
        </w:rPr>
        <w:t>Suisse</w:t>
      </w:r>
      <w:r w:rsidR="006E3CFB">
        <w:rPr>
          <w:rFonts w:ascii="Georgia" w:hAnsi="Georgia"/>
          <w:color w:val="000000"/>
          <w:sz w:val="17"/>
          <w:szCs w:val="17"/>
        </w:rPr>
        <w:t xml:space="preserve"> haya sido el banco elegido por el </w:t>
      </w:r>
      <w:r w:rsidR="006E3CFB">
        <w:rPr>
          <w:rStyle w:val="spelle"/>
          <w:rFonts w:ascii="Georgia" w:hAnsi="Georgia"/>
          <w:color w:val="000000"/>
          <w:sz w:val="17"/>
          <w:szCs w:val="17"/>
        </w:rPr>
        <w:t>kirchnerismo</w:t>
      </w:r>
      <w:r w:rsidR="006E3CFB">
        <w:rPr>
          <w:rFonts w:ascii="Georgia" w:hAnsi="Georgia"/>
          <w:color w:val="000000"/>
          <w:sz w:val="17"/>
          <w:szCs w:val="17"/>
        </w:rPr>
        <w:t xml:space="preserve"> para que maneje los fondos de Santa Cruz en su momento. No sólo se utilizó a una entidad bancaria sospechada de lavar dinero, sino que </w:t>
      </w:r>
      <w:r w:rsidR="006E3CFB">
        <w:rPr>
          <w:rFonts w:ascii="Georgia" w:hAnsi="Georgia"/>
          <w:b/>
          <w:bCs/>
          <w:color w:val="000000"/>
          <w:sz w:val="17"/>
          <w:szCs w:val="17"/>
        </w:rPr>
        <w:t xml:space="preserve">el encargado de esa operación ha sido Aldo </w:t>
      </w:r>
      <w:r w:rsidR="006E3CFB">
        <w:rPr>
          <w:rStyle w:val="spelle"/>
          <w:rFonts w:ascii="Georgia" w:hAnsi="Georgia"/>
          <w:b/>
          <w:bCs/>
          <w:color w:val="000000"/>
          <w:sz w:val="17"/>
          <w:szCs w:val="17"/>
        </w:rPr>
        <w:t>Ducler</w:t>
      </w:r>
      <w:r w:rsidR="006E3CFB">
        <w:rPr>
          <w:rFonts w:ascii="Georgia" w:hAnsi="Georgia"/>
          <w:b/>
          <w:bCs/>
          <w:color w:val="000000"/>
          <w:sz w:val="17"/>
          <w:szCs w:val="17"/>
        </w:rPr>
        <w:t xml:space="preserve"> a través de su empresa </w:t>
      </w:r>
      <w:r w:rsidR="006E3CFB">
        <w:rPr>
          <w:rFonts w:ascii="Georgia" w:hAnsi="Georgia"/>
          <w:b/>
          <w:bCs/>
          <w:i/>
          <w:iCs/>
          <w:color w:val="000000"/>
          <w:sz w:val="17"/>
          <w:szCs w:val="17"/>
        </w:rPr>
        <w:t>Mercado Abierto</w:t>
      </w:r>
      <w:r w:rsidR="006E3CFB">
        <w:rPr>
          <w:rFonts w:ascii="Georgia" w:hAnsi="Georgia"/>
          <w:b/>
          <w:bCs/>
          <w:color w:val="000000"/>
          <w:sz w:val="17"/>
          <w:szCs w:val="17"/>
        </w:rPr>
        <w:t xml:space="preserve">, </w:t>
      </w:r>
      <w:r w:rsidR="006E3CFB">
        <w:rPr>
          <w:rStyle w:val="spelle"/>
          <w:rFonts w:ascii="Georgia" w:hAnsi="Georgia"/>
          <w:b/>
          <w:bCs/>
          <w:color w:val="000000"/>
          <w:sz w:val="17"/>
          <w:szCs w:val="17"/>
        </w:rPr>
        <w:t>megadenunciada</w:t>
      </w:r>
      <w:r w:rsidR="006E3CFB">
        <w:rPr>
          <w:rFonts w:ascii="Georgia" w:hAnsi="Georgia"/>
          <w:b/>
          <w:bCs/>
          <w:color w:val="000000"/>
          <w:sz w:val="17"/>
          <w:szCs w:val="17"/>
        </w:rPr>
        <w:t xml:space="preserve"> por blanquear dinero de traficantes de drogas del mexicano Cártel de Juárez.</w:t>
      </w:r>
      <w:r>
        <w:t>]</w:t>
      </w:r>
      <w:r w:rsidR="006E3CFB" w:rsidRPr="006E3CFB">
        <w:t xml:space="preserve"> </w:t>
      </w:r>
      <w:r w:rsidR="006E3CFB">
        <w:t xml:space="preserve"> </w:t>
      </w:r>
      <w:hyperlink r:id="rId679" w:history="1">
        <w:r w:rsidR="006E3CFB" w:rsidRPr="00E761CF">
          <w:rPr>
            <w:rStyle w:val="Hipervnculo"/>
          </w:rPr>
          <w:t>http://periodicotribuna.com.ar/3132-un-vuelto-para-kirchner.html</w:t>
        </w:r>
      </w:hyperlink>
      <w:r w:rsidR="006E3CFB">
        <w:t xml:space="preserve"> </w:t>
      </w:r>
    </w:p>
    <w:p w:rsidR="006E3CFB" w:rsidRDefault="006E3CFB" w:rsidP="00262F80">
      <w:pPr>
        <w:pStyle w:val="Prrafodelista"/>
        <w:spacing w:before="100" w:beforeAutospacing="1" w:after="100" w:afterAutospacing="1" w:line="240" w:lineRule="auto"/>
        <w:jc w:val="both"/>
      </w:pPr>
    </w:p>
    <w:p w:rsidR="00492AAF" w:rsidRDefault="006E3CFB" w:rsidP="00262F80">
      <w:pPr>
        <w:pStyle w:val="Prrafodelista"/>
        <w:spacing w:before="100" w:beforeAutospacing="1" w:after="100" w:afterAutospacing="1" w:line="240" w:lineRule="auto"/>
        <w:jc w:val="both"/>
      </w:pPr>
      <w:r>
        <w:t>[</w:t>
      </w:r>
      <w:r w:rsidR="00B34C52">
        <w:t xml:space="preserve">La revista </w:t>
      </w:r>
      <w:hyperlink r:id="rId680" w:history="1">
        <w:r w:rsidR="00B34C52">
          <w:rPr>
            <w:rStyle w:val="Hipervnculo"/>
          </w:rPr>
          <w:t>Veja</w:t>
        </w:r>
      </w:hyperlink>
      <w:r w:rsidR="00B34C52">
        <w:t xml:space="preserve"> de Brasil </w:t>
      </w:r>
      <w:hyperlink r:id="rId681" w:history="1">
        <w:r w:rsidR="00B34C52">
          <w:rPr>
            <w:rStyle w:val="Hipervnculo"/>
          </w:rPr>
          <w:t>reveló en su sitio web</w:t>
        </w:r>
      </w:hyperlink>
      <w:r w:rsidR="00B34C52">
        <w:t> nuevos datos y testimonios en torno al denominado Pacto con Irán</w:t>
      </w:r>
      <w:r w:rsidR="00B34C52">
        <w:rPr>
          <w:rStyle w:val="Textoennegrita"/>
        </w:rPr>
        <w:t xml:space="preserve"> </w:t>
      </w:r>
      <w:r w:rsidR="00B34C52">
        <w:t xml:space="preserve">que denunció Pepe Eliaschev en Diario PERFIL en 2011. Entre lo más llamativo de su reportaje, sostienen que la famosa valija de </w:t>
      </w:r>
      <w:r w:rsidR="00B34C52">
        <w:rPr>
          <w:rStyle w:val="Textoennegrita"/>
        </w:rPr>
        <w:t>Guido Antonini Wilson</w:t>
      </w:r>
      <w:r w:rsidR="00B34C52">
        <w:t xml:space="preserve"> con los 800 mil dólares para la campaña de Cristina </w:t>
      </w:r>
      <w:r w:rsidR="00B34C52">
        <w:rPr>
          <w:rStyle w:val="Textoennegrita"/>
        </w:rPr>
        <w:t>habrían partido de Irán, </w:t>
      </w:r>
      <w:r w:rsidR="00B34C52">
        <w:t xml:space="preserve">que el propio Hugo Chávez </w:t>
      </w:r>
      <w:r w:rsidR="00B34C52">
        <w:rPr>
          <w:rStyle w:val="Textoennegrita"/>
        </w:rPr>
        <w:t>fue intermediario entre Argentina e Irán</w:t>
      </w:r>
      <w:r w:rsidR="00B34C52">
        <w:t xml:space="preserve"> en las negociaciones, y que entre las solicitudes iraníes del acuerdo </w:t>
      </w:r>
      <w:r w:rsidR="00B34C52">
        <w:rPr>
          <w:rStyle w:val="Textoennegrita"/>
        </w:rPr>
        <w:t>se requería el conocimiento y tecnología nuclear argentino</w:t>
      </w:r>
      <w:r w:rsidR="00B34C52">
        <w:t xml:space="preserve">. (…)Tres exintegrantes de la cúpula del gobierno de Chávez le dijeron a esta revista que, por intermedio de Venezuela, Irán envió dinero para la campaña de Cristina. Se lo confesaron bajo una condición: </w:t>
      </w:r>
      <w:r w:rsidR="00B34C52">
        <w:rPr>
          <w:rStyle w:val="Textoennegrita"/>
        </w:rPr>
        <w:t>no revelar su identidad.</w:t>
      </w:r>
      <w:r w:rsidR="00B34C52">
        <w:t xml:space="preserve"> Estos tres exmiembros de la gestión chavista están exiliados en Estados Unidos, junto a otros nueve exfuncionarios. Todos ellos buscaron asilo en ese país y colaboran en investigaciones en torno a la participación del gobierno de Caracas en el tráfico internacional de drogas y en el apoyo al terrorismo. (…)</w:t>
      </w:r>
      <w:r w:rsidR="00492AAF">
        <w:t xml:space="preserve"> El Pacto con Irán fue </w:t>
      </w:r>
      <w:hyperlink r:id="rId682" w:history="1">
        <w:r w:rsidR="00492AAF">
          <w:rPr>
            <w:rStyle w:val="Hipervnculo"/>
          </w:rPr>
          <w:t xml:space="preserve">revelado inicialmente por el periodista </w:t>
        </w:r>
        <w:r w:rsidR="00492AAF">
          <w:rPr>
            <w:rStyle w:val="Textoennegrita"/>
            <w:color w:val="0000FF"/>
          </w:rPr>
          <w:t xml:space="preserve">Pepe Eliaschev </w:t>
        </w:r>
        <w:r w:rsidR="00492AAF">
          <w:rPr>
            <w:rStyle w:val="Hipervnculo"/>
          </w:rPr>
          <w:t>en Diario PERFIL</w:t>
        </w:r>
      </w:hyperlink>
      <w:r w:rsidR="00492AAF">
        <w:t xml:space="preserve"> el 26 de marzo de 2011. Según su investigación, el Gobierno negociaba con ese país “dejar de lado la investigación” del atentado que dejó 85 víctimas en la voladura de la mutual judía, a cambio de acuerdos comerciales. (…)El fiscal </w:t>
      </w:r>
      <w:r w:rsidR="00492AAF">
        <w:rPr>
          <w:rStyle w:val="Textoennegrita"/>
        </w:rPr>
        <w:t>Alberto Nisman</w:t>
      </w:r>
      <w:r w:rsidR="00492AAF">
        <w:t xml:space="preserve"> desestimó inicialmente la denuncia de Eliaschev, hasta que a principios de este año, cuando solicitó la indagatoria de CFK, el fiscal dijo: </w:t>
      </w:r>
      <w:hyperlink r:id="rId683" w:history="1">
        <w:r w:rsidR="00492AAF">
          <w:rPr>
            <w:rStyle w:val="Hipervnculo"/>
          </w:rPr>
          <w:t>“Me arrepiento de no haberlo tomado enserio”</w:t>
        </w:r>
      </w:hyperlink>
      <w:r w:rsidR="00492AAF">
        <w:t>.</w:t>
      </w:r>
      <w:r>
        <w:t>]</w:t>
      </w:r>
      <w:r w:rsidR="00492AAF">
        <w:t xml:space="preserve"> </w:t>
      </w:r>
      <w:hyperlink r:id="rId684" w:history="1">
        <w:r w:rsidR="00492AAF" w:rsidRPr="00E761CF">
          <w:rPr>
            <w:rStyle w:val="Hipervnculo"/>
          </w:rPr>
          <w:t>http://www.perfil.com/politica/Segun-Veja-la-valija-de-Antonini-es-parte-del-Pacto-con-Iran-20150313-0066.html</w:t>
        </w:r>
      </w:hyperlink>
    </w:p>
    <w:p w:rsidR="00492AAF" w:rsidRDefault="00492AAF" w:rsidP="00262F80">
      <w:pPr>
        <w:pStyle w:val="Prrafodelista"/>
        <w:spacing w:before="100" w:beforeAutospacing="1" w:after="100" w:afterAutospacing="1" w:line="240" w:lineRule="auto"/>
        <w:jc w:val="both"/>
      </w:pPr>
    </w:p>
    <w:p w:rsidR="006D3E25" w:rsidRDefault="00492AAF" w:rsidP="00262F80">
      <w:pPr>
        <w:pStyle w:val="Prrafodelista"/>
        <w:spacing w:before="100" w:beforeAutospacing="1" w:after="100" w:afterAutospacing="1" w:line="240" w:lineRule="auto"/>
        <w:jc w:val="both"/>
      </w:pPr>
      <w:r>
        <w:t>[</w:t>
      </w:r>
      <w:r w:rsidR="00510525">
        <w:t>Yan Maitri-Shi: En la siguiente entrevista, el diario La</w:t>
      </w:r>
      <w:r w:rsidR="00FD5AA4">
        <w:t xml:space="preserve"> Nación le realiza una entrevista a Antonini Wilson, el hombre protagonista de un gran escándalo a raíz de una valija con 800.000 dólares (supuestamente provenientes de</w:t>
      </w:r>
      <w:r w:rsidR="006D3E25">
        <w:t xml:space="preserve"> la petrolera estatal venezolana </w:t>
      </w:r>
      <w:r w:rsidR="006D3E25">
        <w:lastRenderedPageBreak/>
        <w:t>PDVSA)</w:t>
      </w:r>
      <w:r w:rsidR="00FD5AA4">
        <w:t xml:space="preserve"> que iban destinados para la campaña política de Cristina Fernández de Kirchner</w:t>
      </w:r>
      <w:r w:rsidR="006D3E25">
        <w:t>.</w:t>
      </w:r>
      <w:r>
        <w:t>]</w:t>
      </w:r>
    </w:p>
    <w:p w:rsidR="00202E92" w:rsidRDefault="006D3E25" w:rsidP="00262F80">
      <w:pPr>
        <w:pStyle w:val="Prrafodelista"/>
        <w:spacing w:before="100" w:beforeAutospacing="1" w:after="100" w:afterAutospacing="1" w:line="240" w:lineRule="auto"/>
        <w:jc w:val="both"/>
      </w:pPr>
      <w:r>
        <w:t>Diario La Nación: “Antonini, el hombre más incómodo para la Casa Rosada desde hace ya 15 meses, contó, a lo largo de tres horas de entrevista con La nacion, su versión sobre los US$ 800.000 decomisados durante la madrugada del 4 de agosto de 2007. Cómo se gestó el vuelo, la posible presencia de otros US$ 4,2 millones en el avión, qué ocurrió dentro del Aeroparque Jorge Newbery y las vertiginosas 72 horas que vivió después. Una trama que incluyó su ingreso en la Casa Rosada, supuestos mensajes del presidente Néstor Kirchner, aprietes, reparto de dinero y promesas de negociados a cambio de su silencio y el de otros protagonistas”.</w:t>
      </w:r>
      <w:r w:rsidR="006E3CFB">
        <w:t xml:space="preserve"> </w:t>
      </w:r>
      <w:r w:rsidR="00FD2B83">
        <w:t xml:space="preserve"> </w:t>
      </w:r>
      <w:hyperlink r:id="rId685" w:history="1">
        <w:r w:rsidR="00FD2B83" w:rsidRPr="00E761CF">
          <w:rPr>
            <w:rStyle w:val="Hipervnculo"/>
          </w:rPr>
          <w:t>http://www.lanacion.com.ar/1068175-antonini-kirchner-dijo-que-me-iban-a-bancar-hasta-la-muerte</w:t>
        </w:r>
      </w:hyperlink>
      <w:r w:rsidR="00FD2B83">
        <w:t xml:space="preserve"> </w:t>
      </w:r>
    </w:p>
    <w:p w:rsidR="00FD2B83" w:rsidRDefault="00FD2B83" w:rsidP="00262F80">
      <w:pPr>
        <w:pStyle w:val="Prrafodelista"/>
        <w:spacing w:before="100" w:beforeAutospacing="1" w:after="100" w:afterAutospacing="1" w:line="240" w:lineRule="auto"/>
        <w:jc w:val="both"/>
      </w:pPr>
    </w:p>
    <w:p w:rsidR="00FD2B83" w:rsidRDefault="00FD2B83" w:rsidP="00262F80">
      <w:pPr>
        <w:pStyle w:val="Prrafodelista"/>
        <w:spacing w:before="100" w:beforeAutospacing="1" w:after="100" w:afterAutospacing="1" w:line="240" w:lineRule="auto"/>
        <w:jc w:val="both"/>
      </w:pPr>
    </w:p>
    <w:p w:rsidR="00FD2B83" w:rsidRDefault="00FD2B83" w:rsidP="00FD2B83">
      <w:pPr>
        <w:pStyle w:val="Prrafodelista"/>
        <w:numPr>
          <w:ilvl w:val="0"/>
          <w:numId w:val="1"/>
        </w:numPr>
        <w:spacing w:before="100" w:beforeAutospacing="1" w:after="100" w:afterAutospacing="1" w:line="240" w:lineRule="auto"/>
        <w:jc w:val="both"/>
        <w:rPr>
          <w:b/>
          <w:iCs/>
          <w:u w:val="single"/>
        </w:rPr>
      </w:pPr>
      <w:r w:rsidRPr="00FD2B83">
        <w:rPr>
          <w:b/>
          <w:iCs/>
          <w:u w:val="single"/>
        </w:rPr>
        <w:t>DESLEGITIMACION y USO POLÍTICO DE LOS DERECHOS HUMANOS:</w:t>
      </w:r>
    </w:p>
    <w:p w:rsidR="00FD2B83" w:rsidRDefault="00FD2B83" w:rsidP="00FD2B83">
      <w:pPr>
        <w:pStyle w:val="Prrafodelista"/>
        <w:spacing w:before="100" w:beforeAutospacing="1" w:after="100" w:afterAutospacing="1" w:line="240" w:lineRule="auto"/>
        <w:jc w:val="both"/>
        <w:rPr>
          <w:b/>
          <w:iCs/>
          <w:u w:val="single"/>
        </w:rPr>
      </w:pPr>
    </w:p>
    <w:p w:rsidR="00FD2B83" w:rsidRDefault="00FD2B83" w:rsidP="00FD2B83">
      <w:pPr>
        <w:pStyle w:val="Prrafodelista"/>
        <w:spacing w:before="100" w:beforeAutospacing="1" w:after="100" w:afterAutospacing="1" w:line="240" w:lineRule="auto"/>
        <w:jc w:val="both"/>
        <w:rPr>
          <w:iCs/>
        </w:rPr>
      </w:pPr>
      <w:r w:rsidRPr="00FD2B83">
        <w:rPr>
          <w:iCs/>
        </w:rPr>
        <w:t>[</w:t>
      </w:r>
      <w:r w:rsidR="00A961F8">
        <w:t>La titular de la fundación Madres de Plaza de Mayo,</w:t>
      </w:r>
      <w:r w:rsidR="00A961F8">
        <w:rPr>
          <w:rStyle w:val="Textoennegrita"/>
        </w:rPr>
        <w:t xml:space="preserve"> Hebe de Bonafini</w:t>
      </w:r>
      <w:r w:rsidR="00A961F8">
        <w:t>, encabezó un acto y cargó contra el presidente de la Corte Suprema de Justicia</w:t>
      </w:r>
      <w:r w:rsidR="00610210">
        <w:t xml:space="preserve"> (…)La activista kircherista también apuntó contra el candidato presidencial de Cambiemos,</w:t>
      </w:r>
      <w:r w:rsidR="00610210">
        <w:rPr>
          <w:rStyle w:val="Textoennegrita"/>
        </w:rPr>
        <w:t xml:space="preserve"> Mauricio Macri</w:t>
      </w:r>
      <w:r w:rsidRPr="00FD2B83">
        <w:rPr>
          <w:iCs/>
        </w:rPr>
        <w:t>]</w:t>
      </w:r>
    </w:p>
    <w:p w:rsidR="00A961F8" w:rsidRDefault="00A961F8" w:rsidP="00FD2B83">
      <w:pPr>
        <w:pStyle w:val="Prrafodelista"/>
        <w:spacing w:before="100" w:beforeAutospacing="1" w:after="100" w:afterAutospacing="1" w:line="240" w:lineRule="auto"/>
        <w:jc w:val="both"/>
      </w:pPr>
      <w:r>
        <w:rPr>
          <w:iCs/>
        </w:rPr>
        <w:t xml:space="preserve">Hebe de Bonafini, líder de la organización Madres de Plaza de Mayo, la cual es una institución conformada por madres de desaparecidos durante la última dictadura militar en el país, dijo: </w:t>
      </w:r>
      <w:r>
        <w:t>“Hay una cantidad de jueces hijos de re mil puta que están con</w:t>
      </w:r>
      <w:r>
        <w:rPr>
          <w:rStyle w:val="Textoennegrita"/>
        </w:rPr>
        <w:t xml:space="preserve"> Ricardo Lorenzetti</w:t>
      </w:r>
      <w:r>
        <w:t xml:space="preserve">, que </w:t>
      </w:r>
      <w:r>
        <w:rPr>
          <w:rStyle w:val="Textoennegrita"/>
        </w:rPr>
        <w:t>es otro hijo de re mil puta</w:t>
      </w:r>
      <w:r>
        <w:t>". (…)"</w:t>
      </w:r>
      <w:r>
        <w:rPr>
          <w:rStyle w:val="Textoennegrita"/>
        </w:rPr>
        <w:t>No solamente es facho: es un hijo de mil puta</w:t>
      </w:r>
      <w:r>
        <w:t xml:space="preserve"> porque </w:t>
      </w:r>
      <w:hyperlink r:id="rId686" w:history="1">
        <w:r>
          <w:rPr>
            <w:rStyle w:val="Hipervnculo"/>
            <w:b/>
            <w:bCs/>
          </w:rPr>
          <w:t>sigue vetando nuestra posibilidad</w:t>
        </w:r>
      </w:hyperlink>
      <w:r>
        <w:t xml:space="preserve"> de decir lo que queremos. No quiere la Ley de Medios, por eso otra cautelar"</w:t>
      </w:r>
      <w:r w:rsidR="00610210">
        <w:t xml:space="preserve"> (…) [Mauricio Macri, el líder de la oposición] "</w:t>
      </w:r>
      <w:r w:rsidR="00610210">
        <w:rPr>
          <w:rStyle w:val="Textoennegrita"/>
        </w:rPr>
        <w:t>estuvo en la dictadura, apoyó la desaparición y la muerte</w:t>
      </w:r>
      <w:r w:rsidR="00610210">
        <w:t xml:space="preserve">". "Por eso quiere terminar con los juicios y compró pistolas para matar y reprimir. </w:t>
      </w:r>
      <w:hyperlink r:id="rId687" w:history="1">
        <w:r w:rsidR="00610210">
          <w:rPr>
            <w:rStyle w:val="Hipervnculo"/>
            <w:b/>
            <w:bCs/>
          </w:rPr>
          <w:t>Si llega a ser gobierno las va a empezar a usar por nosotros</w:t>
        </w:r>
      </w:hyperlink>
      <w:r w:rsidR="00610210">
        <w:t>, porque no va a querer más que hagamos juicios" (…) [Macri] "</w:t>
      </w:r>
      <w:r w:rsidR="00610210">
        <w:rPr>
          <w:rStyle w:val="Textoennegrita"/>
        </w:rPr>
        <w:t>no va a querer más gente con trabajo</w:t>
      </w:r>
      <w:r w:rsidR="00610210">
        <w:t>". (…) "</w:t>
      </w:r>
      <w:hyperlink r:id="rId688" w:history="1">
        <w:r w:rsidR="00610210">
          <w:rPr>
            <w:rStyle w:val="Hipervnculo"/>
          </w:rPr>
          <w:t>Hay que tener muchísimo cuidado con lo que propone</w:t>
        </w:r>
      </w:hyperlink>
      <w:r w:rsidR="00610210">
        <w:t xml:space="preserve">. Tenemos que recriminarle y decirle, escupírselo en la cara". "Tiene los medios de comunicación, que es más que Cadena Nacional. Y tiene los jueces" </w:t>
      </w:r>
      <w:hyperlink r:id="rId689" w:history="1">
        <w:r w:rsidR="00610210" w:rsidRPr="00E761CF">
          <w:rPr>
            <w:rStyle w:val="Hipervnculo"/>
          </w:rPr>
          <w:t>http://www.perfil.com/politica/Video--El-insulto-de-Hebe-a-Lorenzetti-Es-un-hijo-de-re-mil-puta-20151112-0050.html</w:t>
        </w:r>
      </w:hyperlink>
    </w:p>
    <w:p w:rsidR="00610210" w:rsidRDefault="00610210" w:rsidP="00FD2B83">
      <w:pPr>
        <w:pStyle w:val="Prrafodelista"/>
        <w:spacing w:before="100" w:beforeAutospacing="1" w:after="100" w:afterAutospacing="1" w:line="240" w:lineRule="auto"/>
        <w:jc w:val="both"/>
      </w:pPr>
    </w:p>
    <w:p w:rsidR="00610210" w:rsidRDefault="00610210" w:rsidP="00FD2B83">
      <w:pPr>
        <w:pStyle w:val="Prrafodelista"/>
        <w:spacing w:before="100" w:beforeAutospacing="1" w:after="100" w:afterAutospacing="1" w:line="240" w:lineRule="auto"/>
        <w:jc w:val="both"/>
      </w:pPr>
      <w:r>
        <w:t>[</w:t>
      </w:r>
      <w:r w:rsidR="00081749">
        <w:t>El fiscal a cargo del juicio de 1985 a las Juntas Militares, Julio César Strassera, lamentó hoy "el uso político de los derechos humanos", y aseguró que los procesos judiciales contra represores de la última dictadura están demorados porque le "conviene políticamente" al gobierno nacional. (…) Strassera, además, se mostró en desacuerdo con la decisión del gobierno nacional de decretar feriado el 24 de marzo, porque "no es un día para celebrar nada", al tratarse de un "día trágico". (…) En ese contexto, Strassera aseguró que los actuales procesos judiciales por delitos de lesa humanidad durante el período 1976-1983 se demoran porque al gobierno nacional "políticamente le conviene la prolongación de los juicios, tenerlos y tenerlos y agitar y agitar y no terminarlos. Ya podrían haberlos abreviado y sentenciado".</w:t>
      </w:r>
      <w:r>
        <w:t>]</w:t>
      </w:r>
    </w:p>
    <w:p w:rsidR="00A470D0" w:rsidRDefault="00081749" w:rsidP="00A470D0">
      <w:pPr>
        <w:pStyle w:val="Prrafodelista"/>
        <w:spacing w:before="100" w:beforeAutospacing="1" w:after="100" w:afterAutospacing="1" w:line="240" w:lineRule="auto"/>
        <w:jc w:val="both"/>
      </w:pPr>
      <w:r>
        <w:t xml:space="preserve">Julio César Strassera: "El 24 de marzo no es un día para celebrar nada. No participo ni tomo parte en ningún acto. Es un día trágico, no para decretar feriados, porque ese día empezó un plan criminal" (…) "Me repugna el uso político de los derechos humanos. Lo que hay que celebrar es el juicio (de 1985 contra las Juntas Militares) porque fue el primero en la historia del país, con una decisión política única" </w:t>
      </w:r>
      <w:hyperlink r:id="rId690" w:history="1">
        <w:r w:rsidRPr="00E761CF">
          <w:rPr>
            <w:rStyle w:val="Hipervnculo"/>
          </w:rPr>
          <w:t>http://edant.clarin.com/diario/2010/03/24/um/m-02166181.htm</w:t>
        </w:r>
      </w:hyperlink>
      <w:r w:rsidR="00A470D0">
        <w:t xml:space="preserve">; </w:t>
      </w:r>
      <w:hyperlink r:id="rId691" w:history="1">
        <w:r w:rsidR="00A470D0" w:rsidRPr="00E761CF">
          <w:rPr>
            <w:rStyle w:val="Hipervnculo"/>
          </w:rPr>
          <w:t>http://www.laprensa.com.ar/357084-Strassera-lamento-el-uso-politico-de-los-Derechos-Humanos.note.aspx</w:t>
        </w:r>
      </w:hyperlink>
    </w:p>
    <w:p w:rsidR="00A470D0" w:rsidRDefault="00A470D0" w:rsidP="00A470D0">
      <w:pPr>
        <w:pStyle w:val="Prrafodelista"/>
        <w:spacing w:before="100" w:beforeAutospacing="1" w:after="100" w:afterAutospacing="1" w:line="240" w:lineRule="auto"/>
        <w:jc w:val="both"/>
      </w:pPr>
    </w:p>
    <w:p w:rsidR="00C6487A" w:rsidRDefault="00C6487A" w:rsidP="00A470D0">
      <w:pPr>
        <w:pStyle w:val="Prrafodelista"/>
        <w:spacing w:before="100" w:beforeAutospacing="1" w:after="100" w:afterAutospacing="1" w:line="240" w:lineRule="auto"/>
        <w:jc w:val="both"/>
      </w:pPr>
      <w:r>
        <w:t>[</w:t>
      </w:r>
      <w:r w:rsidR="00EA4DB5">
        <w:t>Strassera había denunciado "el uso político de los derechos humanos que hace la pareja presidencial", y preanunció lo que escondía el proyecto de "democratización judicial" del Gobierno: "Quieren una Justicia kirchnerista, que falle todo a favor".</w:t>
      </w:r>
      <w:r>
        <w:t>]</w:t>
      </w:r>
      <w:r w:rsidR="00EA4DB5">
        <w:t xml:space="preserve"> </w:t>
      </w:r>
      <w:hyperlink r:id="rId692" w:history="1">
        <w:r w:rsidR="00EA4DB5" w:rsidRPr="00E761CF">
          <w:rPr>
            <w:rStyle w:val="Hipervnculo"/>
          </w:rPr>
          <w:t>http://www.eldiariodelarepublica.com/columnistas/Un-simbolo-de-coraje-civico-20150228-0010.html</w:t>
        </w:r>
      </w:hyperlink>
      <w:r w:rsidR="00EA4DB5">
        <w:t xml:space="preserve"> </w:t>
      </w:r>
    </w:p>
    <w:p w:rsidR="00EA4DB5" w:rsidRDefault="00EA4DB5" w:rsidP="00A470D0">
      <w:pPr>
        <w:pStyle w:val="Prrafodelista"/>
        <w:spacing w:before="100" w:beforeAutospacing="1" w:after="100" w:afterAutospacing="1" w:line="240" w:lineRule="auto"/>
        <w:jc w:val="both"/>
      </w:pPr>
    </w:p>
    <w:p w:rsidR="00547FD3" w:rsidRDefault="00EA4DB5" w:rsidP="00547FD3">
      <w:pPr>
        <w:pStyle w:val="Prrafodelista"/>
        <w:spacing w:before="100" w:beforeAutospacing="1" w:after="100" w:afterAutospacing="1" w:line="240" w:lineRule="auto"/>
        <w:jc w:val="both"/>
      </w:pPr>
      <w:r>
        <w:t>[el gobierno nacional lo quiso así, quiso adueñarse de esas banderas, como si estuvieran en alquiler, generaron movimientos ridículos, denunciaron a Ernestina Herrera de Noble de ser apropiadora de sus hijos, la acusaron antes de que se pruebe cualquier cosa, lo dijeron convencidos y luego cuando se equivocaron no dijeron nada, pero nada</w:t>
      </w:r>
      <w:r w:rsidR="00A33158">
        <w:t xml:space="preserve"> (…)Banalizaron la dictadura, como si se tratase de una causa cómoda para que el discurso progresista, eternamente lejos del poder pueda subirse a un proyecto peronista.</w:t>
      </w:r>
      <w:r>
        <w:t>]</w:t>
      </w:r>
      <w:r w:rsidR="00A33158">
        <w:t xml:space="preserve"> </w:t>
      </w:r>
      <w:hyperlink r:id="rId693" w:history="1">
        <w:r w:rsidR="00A33158" w:rsidRPr="00E761CF">
          <w:rPr>
            <w:rStyle w:val="Hipervnculo"/>
          </w:rPr>
          <w:t>http://ar.bastiondigital.com/notas/efectos-colaterales-de-una-mala-politica</w:t>
        </w:r>
      </w:hyperlink>
      <w:r w:rsidR="00A33158">
        <w:t xml:space="preserve"> </w:t>
      </w:r>
    </w:p>
    <w:p w:rsidR="00547FD3" w:rsidRDefault="00547FD3" w:rsidP="00547FD3">
      <w:pPr>
        <w:pStyle w:val="Prrafodelista"/>
        <w:spacing w:before="100" w:beforeAutospacing="1" w:after="100" w:afterAutospacing="1" w:line="240" w:lineRule="auto"/>
        <w:jc w:val="both"/>
      </w:pPr>
    </w:p>
    <w:p w:rsidR="00A33158" w:rsidRDefault="00A33158" w:rsidP="00547FD3">
      <w:pPr>
        <w:pStyle w:val="Prrafodelista"/>
        <w:spacing w:before="100" w:beforeAutospacing="1" w:after="100" w:afterAutospacing="1" w:line="240" w:lineRule="auto"/>
        <w:jc w:val="both"/>
      </w:pPr>
      <w:r>
        <w:t>[</w:t>
      </w:r>
      <w:r w:rsidR="00547FD3">
        <w:t>Duhalde criticó a los Kirchner por el uso político de los Derechos Humanos</w:t>
      </w:r>
      <w:r>
        <w:t>]</w:t>
      </w:r>
    </w:p>
    <w:p w:rsidR="00547FD3" w:rsidRDefault="00547FD3" w:rsidP="00A470D0">
      <w:pPr>
        <w:pStyle w:val="Prrafodelista"/>
        <w:spacing w:before="100" w:beforeAutospacing="1" w:after="100" w:afterAutospacing="1" w:line="240" w:lineRule="auto"/>
        <w:jc w:val="both"/>
      </w:pPr>
      <w:r>
        <w:t xml:space="preserve">Eduardo Duhalde, ex presidente de Argentina: "En la dictadura no me dedique a vender casas y hacer plata" </w:t>
      </w:r>
      <w:hyperlink r:id="rId694" w:history="1">
        <w:r w:rsidRPr="00E761CF">
          <w:rPr>
            <w:rStyle w:val="Hipervnculo"/>
          </w:rPr>
          <w:t>http://www.primerafuente.com.ar/noticia/duhalde-critico-a-los-kirchner-por-el-uso-politico-de-los-derechos-humanos</w:t>
        </w:r>
      </w:hyperlink>
      <w:r>
        <w:t xml:space="preserve"> </w:t>
      </w:r>
    </w:p>
    <w:p w:rsidR="00547FD3" w:rsidRDefault="00547FD3" w:rsidP="00A470D0">
      <w:pPr>
        <w:pStyle w:val="Prrafodelista"/>
        <w:spacing w:before="100" w:beforeAutospacing="1" w:after="100" w:afterAutospacing="1" w:line="240" w:lineRule="auto"/>
        <w:jc w:val="both"/>
      </w:pPr>
    </w:p>
    <w:p w:rsidR="00547FD3" w:rsidRDefault="00547FD3" w:rsidP="00A470D0">
      <w:pPr>
        <w:pStyle w:val="Prrafodelista"/>
        <w:spacing w:before="100" w:beforeAutospacing="1" w:after="100" w:afterAutospacing="1" w:line="240" w:lineRule="auto"/>
        <w:jc w:val="both"/>
      </w:pPr>
      <w:r>
        <w:t>[</w:t>
      </w:r>
      <w:r w:rsidR="004937ED">
        <w:t xml:space="preserve">Algo malo pasa en un país cuando un juez federal que lleva adelante una causa contra un gobierno tiene que estar armado. (…) </w:t>
      </w:r>
      <w:r w:rsidR="00CD390D">
        <w:rPr>
          <w:b/>
          <w:bCs/>
        </w:rPr>
        <w:t>el kirchnerismo se ha puesto como el dueño de los derechos humanos y durante la dictadura no se le conocen muchos actos de arrojo a nadie de la familia Kirchner.</w:t>
      </w:r>
      <w:r w:rsidR="004937ED">
        <w:rPr>
          <w:b/>
          <w:bCs/>
        </w:rPr>
        <w:t xml:space="preserve"> (…) </w:t>
      </w:r>
      <w:r w:rsidR="004937ED">
        <w:t>corrompieron a las organizaciones de derechos humanos porque una de las investigaciones que va a venir en cualquier momento es el final de Sueños Compartidos.</w:t>
      </w:r>
      <w:r>
        <w:t>]</w:t>
      </w:r>
      <w:r w:rsidR="004937ED">
        <w:t xml:space="preserve"> </w:t>
      </w:r>
      <w:hyperlink r:id="rId695" w:history="1">
        <w:r w:rsidR="004937ED" w:rsidRPr="00E761CF">
          <w:rPr>
            <w:rStyle w:val="Hipervnculo"/>
          </w:rPr>
          <w:t>http://www.infobae.com/2015/02/07/1625376-el-juez-o-fiscal-que-tenga-una-causa-contra-el-gobierno-va-pasar-10-meses-angustia</w:t>
        </w:r>
      </w:hyperlink>
      <w:r w:rsidR="004937ED">
        <w:t xml:space="preserve"> </w:t>
      </w:r>
    </w:p>
    <w:p w:rsidR="004937ED" w:rsidRDefault="004937ED" w:rsidP="00A470D0">
      <w:pPr>
        <w:pStyle w:val="Prrafodelista"/>
        <w:spacing w:before="100" w:beforeAutospacing="1" w:after="100" w:afterAutospacing="1" w:line="240" w:lineRule="auto"/>
        <w:jc w:val="both"/>
      </w:pPr>
    </w:p>
    <w:p w:rsidR="004937ED" w:rsidRDefault="004937ED" w:rsidP="00A470D0">
      <w:pPr>
        <w:pStyle w:val="Prrafodelista"/>
        <w:spacing w:before="100" w:beforeAutospacing="1" w:after="100" w:afterAutospacing="1" w:line="240" w:lineRule="auto"/>
        <w:jc w:val="both"/>
      </w:pPr>
      <w:r>
        <w:t>[Claudia Rucci, hija del gremialista asesinado por Montoneros en 1973, y Ricardo Alfonsín, hijo del ex presidente y actual diputado nacional, criticaron fuertemente al Gobierno nacional por su política de derechos humanos y coincidieron en que la administración kirchnerista hace un "uso político".</w:t>
      </w:r>
      <w:r w:rsidR="001724CD">
        <w:t xml:space="preserve"> (…)"En el fondo no estaban muy comprometidos con la lucha de los derechos humanos", fustigó Alfonsin, luego de manifestarse en contra de la designación de Milani como jefe del Ejército, al tiempo que resaltó que la respuesta que dio el Ejecutivo fue "ridícula" y que eso "hace pensar que algo debe haber".</w:t>
      </w:r>
      <w:r>
        <w:t>]</w:t>
      </w:r>
    </w:p>
    <w:p w:rsidR="00AC4901" w:rsidRDefault="00D96815" w:rsidP="00A470D0">
      <w:pPr>
        <w:pStyle w:val="Prrafodelista"/>
        <w:spacing w:before="100" w:beforeAutospacing="1" w:after="100" w:afterAutospacing="1" w:line="240" w:lineRule="auto"/>
        <w:jc w:val="both"/>
      </w:pPr>
      <w:r>
        <w:t>Claudia Rucci: “El Gobierno hace un uso político de los Derechos Humanos. Lo único que hace</w:t>
      </w:r>
      <w:r w:rsidR="00AC4901">
        <w:t xml:space="preserve"> es generar más odios, más ren</w:t>
      </w:r>
      <w:r>
        <w:t>cores"</w:t>
      </w:r>
      <w:r w:rsidR="001724CD">
        <w:t xml:space="preserve"> </w:t>
      </w:r>
      <w:hyperlink r:id="rId696" w:history="1">
        <w:r w:rsidR="001724CD" w:rsidRPr="00E761CF">
          <w:rPr>
            <w:rStyle w:val="Hipervnculo"/>
          </w:rPr>
          <w:t>http://www.cronista.com/economiapolitica/-Claudia-Rucci-y-Ricardo-Alfonsin-en-El-Cronista-TV-duros-con-el-Gobierno-por-la-designacion-de-Milani-20140325-0063.html</w:t>
        </w:r>
      </w:hyperlink>
      <w:r w:rsidR="00AC4901">
        <w:t xml:space="preserve">; </w:t>
      </w:r>
      <w:hyperlink r:id="rId697" w:history="1">
        <w:r w:rsidR="00AC4901" w:rsidRPr="00ED482F">
          <w:rPr>
            <w:rStyle w:val="Hipervnculo"/>
          </w:rPr>
          <w:t>http://adnbaires.com.ar/2014/03/25/ricardo-alfonsin-y-claudia-rucci-criticaron-la-politica-de-ddhh-del-gobierno/</w:t>
        </w:r>
      </w:hyperlink>
    </w:p>
    <w:p w:rsidR="00AC4901" w:rsidRDefault="00AC4901" w:rsidP="00AC4901">
      <w:pPr>
        <w:pStyle w:val="Prrafodelista"/>
        <w:spacing w:before="100" w:beforeAutospacing="1" w:after="100" w:afterAutospacing="1" w:line="240" w:lineRule="auto"/>
        <w:jc w:val="both"/>
      </w:pPr>
      <w:r>
        <w:t xml:space="preserve"> </w:t>
      </w:r>
    </w:p>
    <w:p w:rsidR="001724CD" w:rsidRDefault="001724CD" w:rsidP="00AC4901">
      <w:pPr>
        <w:pStyle w:val="Prrafodelista"/>
        <w:spacing w:before="100" w:beforeAutospacing="1" w:after="100" w:afterAutospacing="1" w:line="240" w:lineRule="auto"/>
        <w:jc w:val="both"/>
      </w:pPr>
      <w:r>
        <w:t>[</w:t>
      </w:r>
      <w:r w:rsidR="00AC1D31">
        <w:t>El ex presidente Eduardo Duhalde está en campaña y no lo disimula. Ayer, en una conferencia en la Asociación de Dirigentes de Empresa (ADE) lanzó durísimas críticas a Néstor Kirchner, uno de sus potenciales competidores en la interna del PJ, al que acusó de utilizar a los derechos humanos políticamente. (…)</w:t>
      </w:r>
      <w:r>
        <w:t xml:space="preserve"> calificó al acto de las </w:t>
      </w:r>
      <w:r>
        <w:lastRenderedPageBreak/>
        <w:t>Madres del próximo jueves como un nuevo episodio de enfrentamiento por la Ley de Servicios de Comunicación Audiovisual]</w:t>
      </w:r>
    </w:p>
    <w:p w:rsidR="006F11CA" w:rsidRDefault="001724CD" w:rsidP="006F11CA">
      <w:pPr>
        <w:pStyle w:val="Prrafodelista"/>
        <w:spacing w:before="100" w:beforeAutospacing="1" w:after="100" w:afterAutospacing="1" w:line="240" w:lineRule="auto"/>
        <w:jc w:val="both"/>
      </w:pPr>
      <w:r>
        <w:t>Eduardo Duhalde: "Mi respeto a las Madres, pero no a Hebe de Bonafini que hace apología del terrorismo" (…)</w:t>
      </w:r>
      <w:r w:rsidR="00AC1D31">
        <w:t xml:space="preserve"> </w:t>
      </w:r>
      <w:r>
        <w:t>"Yo dije una vez y lo repito: en la Argentina hay que gobernar para todos, para los que quieren a Videla [ex presidente de facto] y los que quieren a otros, no podemos hacer diferencias cuando se trata de los gobernados".</w:t>
      </w:r>
      <w:r w:rsidR="00AC1D31">
        <w:t xml:space="preserve">  </w:t>
      </w:r>
      <w:hyperlink r:id="rId698" w:history="1">
        <w:r w:rsidR="00AC1D31" w:rsidRPr="00E761CF">
          <w:rPr>
            <w:rStyle w:val="Hipervnculo"/>
          </w:rPr>
          <w:t>http://www.elcomercial.com.ar/index.php?option=com_content&amp;view=article&amp;id=5397:duhalde-critico-a-los-kirchner-por-el-uso-politico-de-los-derechos-humanos&amp;catid=16:nacionales&amp;Itemid=73</w:t>
        </w:r>
      </w:hyperlink>
      <w:r w:rsidR="00AC1D31">
        <w:t xml:space="preserve">  </w:t>
      </w:r>
    </w:p>
    <w:p w:rsidR="006F11CA" w:rsidRDefault="006F11CA" w:rsidP="006F11CA">
      <w:pPr>
        <w:pStyle w:val="Prrafodelista"/>
        <w:spacing w:before="100" w:beforeAutospacing="1" w:after="100" w:afterAutospacing="1" w:line="240" w:lineRule="auto"/>
        <w:jc w:val="both"/>
      </w:pPr>
    </w:p>
    <w:p w:rsidR="00AC1D31" w:rsidRDefault="00AC1D31" w:rsidP="006F11CA">
      <w:pPr>
        <w:pStyle w:val="Prrafodelista"/>
        <w:spacing w:before="100" w:beforeAutospacing="1" w:after="100" w:afterAutospacing="1" w:line="240" w:lineRule="auto"/>
        <w:jc w:val="both"/>
      </w:pPr>
      <w:r>
        <w:t>[</w:t>
      </w:r>
      <w:r w:rsidR="00C0739B">
        <w:t>Los hermanos Noble Herrera nacieron en 1976 y fueron adoptados por su madre, la directora de Clarín. Ya sea con fines de extorsión económica o política, lo cierto es que a partir de ese dato se construyó la hipótesis, luego convertida en certeza, de que eran hijos de desaparecidos. La inferencia fue aprovechada durante el gobierno de Carlos Menem, pero se agravó hasta el escándalo con el kirchnerismo. (…) la historia le reprochará al kirchnerismo el uso político de los derechos humanos, la visión sesgada de la tragedia de muerte y sangre de los años 70 y la inculpación de inocentes por el solo hecho de haber vivido bajo una dictadura. El poder llegó al absurdo de considerar cómplice de delitos de lesa humanidad a todo aquel que no haya formado parte de la insurgencia armada, que no haya estado exiliado durante la dictadura o que no haya muerto o desaparecido en aquellos años sin piedad. Siempre, desde ya, que no militen en el actual kirchnerismo. (…)La madre de Marcela y Felipe, Ernestina Herrera de Noble, fue encarcelada por el juez Marquevich por haber cometido un presunto delito que, según se sabe ahora, nunca existió. Los propios jóvenes fueron sometidos a la vejación, detenidos en la vía pública y obligados a despojarse de sus ropas más íntimas delante de funcionarios judiciales y policiales. El kirchnerismo adoctrinó a su juventud para que coreara en actos públicos un eslogan, "Devuelvan a los nietos", que se convirtió en el santo y seña de una guerra política que careció siempre de la buena intención de encontrar la verdad.</w:t>
      </w:r>
      <w:r w:rsidR="006F11CA">
        <w:t xml:space="preserve"> (…)La madre fue llamada ofensivamente "apropiadora" durante años. La propia Cristina Kirchner se comprometió públicamente, hace cerca de dos años, a acompañar a las Abuelas de Plaza de Mayo hasta la Corte de San José de Costa Rica para establecer una verdad que, según la Presidenta, la justicia argentina no quería encontrar. Las Abuelas de Plaza de Mayo hicieron una excepción con este caso, porque en todas las otras investigaciones se preservó el nombre de los hijos de desaparecidos hasta que se constató que lo eran. (…)Los datos genéticos no coinciden con ninguna de las huellas genéticas que existen de desaparecidos durante la última dictadura militar.(…) cuando (…)no había ninguna posibilidad de que el resultado fuera positivo, el trámite se demoró inexplicablemente. "El resultado no debía conocerse antes de las elecciones del 23 de octubre", confió un funcionario judicial.</w:t>
      </w:r>
      <w:r>
        <w:t>]</w:t>
      </w:r>
      <w:r w:rsidR="006F11CA">
        <w:t xml:space="preserve">  </w:t>
      </w:r>
      <w:hyperlink r:id="rId699" w:history="1">
        <w:r w:rsidR="006F11CA" w:rsidRPr="00ED482F">
          <w:rPr>
            <w:rStyle w:val="Hipervnculo"/>
          </w:rPr>
          <w:t>http://www.agrositio.com/vertext/vertext.asp?id=128816&amp;se=1</w:t>
        </w:r>
      </w:hyperlink>
      <w:r w:rsidR="006F11CA">
        <w:t xml:space="preserve"> </w:t>
      </w:r>
    </w:p>
    <w:p w:rsidR="006F11CA" w:rsidRDefault="006F11CA" w:rsidP="006F11CA">
      <w:pPr>
        <w:pStyle w:val="Prrafodelista"/>
        <w:spacing w:before="100" w:beforeAutospacing="1" w:after="100" w:afterAutospacing="1" w:line="240" w:lineRule="auto"/>
        <w:jc w:val="both"/>
      </w:pPr>
    </w:p>
    <w:p w:rsidR="006F11CA" w:rsidRDefault="006F11CA" w:rsidP="006F11CA">
      <w:pPr>
        <w:pStyle w:val="Prrafodelista"/>
        <w:spacing w:before="100" w:beforeAutospacing="1" w:after="100" w:afterAutospacing="1" w:line="240" w:lineRule="auto"/>
        <w:jc w:val="both"/>
      </w:pPr>
      <w:r>
        <w:t>[</w:t>
      </w:r>
      <w:r w:rsidR="00E96017">
        <w:t>Javier González Fraga, economista, ex presidente del Banco Central: “Basta con ver que [el gobierno de los Kirchner] reescribió el prólogo de Ernesto Sábato en el “Nunca Más” para entender que hacen un hecho político que pretende atribuirse temas que no le pertenecen. De la misma manera que se atribuyen el crecimiento económico. Cuando uno mira los valores mensuales, claramente empezó en el segundo trimestre de 2002. Ya estaba lanzado el crecimiento, lanzada la acumulación de reservas, lanzada la recuperación fiscal y con un contexto internacional muy bueno. El Gobierno vive apropiándose de los méritos de otros.”</w:t>
      </w:r>
      <w:r>
        <w:t>]</w:t>
      </w:r>
      <w:r w:rsidR="00E96017">
        <w:t xml:space="preserve"> </w:t>
      </w:r>
      <w:hyperlink r:id="rId700" w:history="1">
        <w:r w:rsidR="00E96017" w:rsidRPr="00ED482F">
          <w:rPr>
            <w:rStyle w:val="Hipervnculo"/>
          </w:rPr>
          <w:t>http://www.noticiauno.com.ar/secciones/entrevistas/nota.php?id=3410</w:t>
        </w:r>
      </w:hyperlink>
      <w:r w:rsidR="00E96017">
        <w:t xml:space="preserve"> </w:t>
      </w:r>
    </w:p>
    <w:p w:rsidR="00E96017" w:rsidRDefault="00E96017" w:rsidP="006F11CA">
      <w:pPr>
        <w:pStyle w:val="Prrafodelista"/>
        <w:spacing w:before="100" w:beforeAutospacing="1" w:after="100" w:afterAutospacing="1" w:line="240" w:lineRule="auto"/>
        <w:jc w:val="both"/>
      </w:pPr>
    </w:p>
    <w:p w:rsidR="00E96017" w:rsidRDefault="00E96017" w:rsidP="006F11CA">
      <w:pPr>
        <w:pStyle w:val="Prrafodelista"/>
        <w:spacing w:before="100" w:beforeAutospacing="1" w:after="100" w:afterAutospacing="1" w:line="240" w:lineRule="auto"/>
        <w:jc w:val="both"/>
      </w:pPr>
      <w:r>
        <w:lastRenderedPageBreak/>
        <w:t xml:space="preserve">[El premio Nobel de la Paz </w:t>
      </w:r>
      <w:r>
        <w:rPr>
          <w:b/>
          <w:bCs/>
        </w:rPr>
        <w:t>Adolfo Pérez Esquivel</w:t>
      </w:r>
      <w:r>
        <w:t xml:space="preserve"> fue muy crítico con el Poder Ejecutivo. Dijo que tiene un </w:t>
      </w:r>
      <w:r>
        <w:rPr>
          <w:b/>
          <w:bCs/>
        </w:rPr>
        <w:t xml:space="preserve">sesgo autoritario </w:t>
      </w:r>
      <w:r>
        <w:t>y que esconde las cifras de pobreza. Se diferenció de Hebe de Bonafini y Estela Carlotto (…) El dirigente indicó que hace muchos años que no dialoga con Bonafini y Carlotto, quienes adoptaron una posición política distinta de la suya. Indicó que la titular de Madres de Plaza de Mayo tiene una forma autoritaria de pedir memoria, verdad y justicia, a diferencia de otros organismos de derechos humanos. (…)Dijo además que no sabe bien qué es La Cámpora, porque está integrada por distintos niveles de militantes que incluye a jóvenes que militan en los barrios y a patotas que corrieron a la comunidad Qom del centro porteño cuando estaban haciendo una huelga de hambre para ser recibidos por Cristina Kirchner.]</w:t>
      </w:r>
    </w:p>
    <w:p w:rsidR="00E96017" w:rsidRDefault="00E96017" w:rsidP="006F11CA">
      <w:pPr>
        <w:pStyle w:val="Prrafodelista"/>
        <w:spacing w:before="100" w:beforeAutospacing="1" w:after="100" w:afterAutospacing="1" w:line="240" w:lineRule="auto"/>
        <w:jc w:val="both"/>
      </w:pPr>
      <w:r>
        <w:t xml:space="preserve">Adolfo Pérez Esquivel: </w:t>
      </w:r>
      <w:r>
        <w:rPr>
          <w:b/>
          <w:bCs/>
        </w:rPr>
        <w:t>"Lo que hace (el Gobierno) es apropiarse de la política de derechos humanos para manejarla con la historia oficial y dejar de lado a los organismos que no compartimos eso</w:t>
      </w:r>
      <w:r>
        <w:t xml:space="preserve">" </w:t>
      </w:r>
      <w:hyperlink r:id="rId701" w:history="1">
        <w:r w:rsidRPr="00ED482F">
          <w:rPr>
            <w:rStyle w:val="Hipervnculo"/>
          </w:rPr>
          <w:t>http://www.infobae.com/2014/04/25/1559838-el-gobierno-se-apropio-la-politica-derechos-humanos-y-lo-maneja-la-historia-oficial</w:t>
        </w:r>
      </w:hyperlink>
      <w:r>
        <w:t xml:space="preserve"> </w:t>
      </w:r>
    </w:p>
    <w:p w:rsidR="00E96017" w:rsidRDefault="00E96017" w:rsidP="006F11CA">
      <w:pPr>
        <w:pStyle w:val="Prrafodelista"/>
        <w:spacing w:before="100" w:beforeAutospacing="1" w:after="100" w:afterAutospacing="1" w:line="240" w:lineRule="auto"/>
        <w:jc w:val="both"/>
      </w:pPr>
    </w:p>
    <w:p w:rsidR="00E96017" w:rsidRDefault="00E96017" w:rsidP="006F11CA">
      <w:pPr>
        <w:pStyle w:val="Prrafodelista"/>
        <w:spacing w:before="100" w:beforeAutospacing="1" w:after="100" w:afterAutospacing="1" w:line="240" w:lineRule="auto"/>
        <w:jc w:val="both"/>
      </w:pPr>
      <w:r>
        <w:t>[</w:t>
      </w:r>
      <w:r w:rsidR="009A2F8C">
        <w:t xml:space="preserve">La presidenta </w:t>
      </w:r>
      <w:hyperlink r:id="rId702" w:tooltip="Ver todas las notas de Cristina Kirchner" w:history="1">
        <w:r w:rsidR="009A2F8C">
          <w:rPr>
            <w:rStyle w:val="Hipervnculo"/>
          </w:rPr>
          <w:t>Cristina Kirchner</w:t>
        </w:r>
      </w:hyperlink>
      <w:r w:rsidR="009A2F8C">
        <w:t xml:space="preserve"> lanzó hoy por Twitter una cadena de mensajes para defender lo realizado por el kirchnerismo durante la "década ganada" en materia de Derechos Humanos y salud. Además, criticó a "los que opinan". (…) En medio de la polémica por el envío del pliego de </w:t>
      </w:r>
      <w:hyperlink r:id="rId703" w:tgtFrame="_blank" w:history="1">
        <w:r w:rsidR="009A2F8C">
          <w:rPr>
            <w:rStyle w:val="Hipervnculo"/>
          </w:rPr>
          <w:t>César Milani como jefe del Ejército,</w:t>
        </w:r>
      </w:hyperlink>
      <w:r w:rsidR="009A2F8C">
        <w:t xml:space="preserve"> denunciado por su actuación en </w:t>
      </w:r>
      <w:hyperlink r:id="rId704" w:tgtFrame="_blank" w:history="1">
        <w:r w:rsidR="009A2F8C">
          <w:rPr>
            <w:rStyle w:val="Hipervnculo"/>
          </w:rPr>
          <w:t>La Rioja y en Tucumán</w:t>
        </w:r>
      </w:hyperlink>
      <w:r w:rsidR="009A2F8C">
        <w:t xml:space="preserve"> durante la dictadura, Cristina Kirchner defendió la política de Derechos Humanos de su gestión.</w:t>
      </w:r>
      <w:r>
        <w:t xml:space="preserve">] </w:t>
      </w:r>
    </w:p>
    <w:p w:rsidR="009A2F8C" w:rsidRDefault="009A2F8C" w:rsidP="006F11CA">
      <w:pPr>
        <w:pStyle w:val="Prrafodelista"/>
        <w:spacing w:before="100" w:beforeAutospacing="1" w:after="100" w:afterAutospacing="1" w:line="240" w:lineRule="auto"/>
        <w:jc w:val="both"/>
      </w:pPr>
      <w:r>
        <w:t>Cristina Fernández de Kirchner, presidente argentina: "Nosotros no opinamos, muchachos, nosotros hacemos. Opinar, opinan los otros" (…)"¿Saben qué? ¿Saben por qué nos tiene confianza la gente? Porque nunca le prometimos nada, nos arremangamos". (…) "Esto es cuidar la vida. No se cuida únicamente con discursos".</w:t>
      </w:r>
      <w:r w:rsidR="009B63F2">
        <w:t xml:space="preserve"> </w:t>
      </w:r>
      <w:hyperlink r:id="rId705" w:history="1">
        <w:r w:rsidR="009B63F2" w:rsidRPr="00ED482F">
          <w:rPr>
            <w:rStyle w:val="Hipervnculo"/>
          </w:rPr>
          <w:t>http://www.lanacion.com.ar/1603128-cristina-kirchner-defendio-su-politica-de-derechos-humanos-por-twitter</w:t>
        </w:r>
      </w:hyperlink>
      <w:r w:rsidR="009B63F2">
        <w:t xml:space="preserve"> </w:t>
      </w:r>
    </w:p>
    <w:p w:rsidR="009B63F2" w:rsidRDefault="009B63F2" w:rsidP="006F11CA">
      <w:pPr>
        <w:pStyle w:val="Prrafodelista"/>
        <w:spacing w:before="100" w:beforeAutospacing="1" w:after="100" w:afterAutospacing="1" w:line="240" w:lineRule="auto"/>
        <w:jc w:val="both"/>
      </w:pPr>
    </w:p>
    <w:p w:rsidR="009B63F2" w:rsidRDefault="009B63F2" w:rsidP="006F11CA">
      <w:pPr>
        <w:pStyle w:val="Prrafodelista"/>
        <w:spacing w:before="100" w:beforeAutospacing="1" w:after="100" w:afterAutospacing="1" w:line="240" w:lineRule="auto"/>
        <w:jc w:val="both"/>
      </w:pPr>
      <w:r>
        <w:t>[</w:t>
      </w:r>
      <w:r w:rsidR="008D10E5">
        <w:t>Yan Maitro-Shi: En el siguiente artículo se analizan los principales aspectos negativos del difunto ex presidente Néstor Kirchner. Algunos de ellos serán citados a continuación:</w:t>
      </w:r>
      <w:r>
        <w:t>]</w:t>
      </w:r>
    </w:p>
    <w:p w:rsidR="008D10E5" w:rsidRDefault="008D10E5" w:rsidP="006F11CA">
      <w:pPr>
        <w:pStyle w:val="Prrafodelista"/>
        <w:spacing w:before="100" w:beforeAutospacing="1" w:after="100" w:afterAutospacing="1" w:line="240" w:lineRule="auto"/>
        <w:jc w:val="both"/>
      </w:pPr>
      <w:r>
        <w:t>Diario La Tecla Patagonia: “Autoritarismo interno: el que sólo se escuchara su voz y no aceptar posiciones encontradas dentro del propio oficialismo, lo llevó a implementar un régimen cuasi autoritario al interior del frente para la Victoria, donde todo aquel que difería en algo era catalogado como “enemigo” o “traidor” (…) La política del “amigo-enemigo”: el tildar a toda la clase dirigente y la sociedad en divisiones de “amigos-enemigos”, llevó a que la sociedad se sumergiera en luchas que no tienen sentido y que la segmentación de la población entre buenos y malos, volviera a imponer fuertes condicionamientos entre los argentinos, hartos de divisiones.</w:t>
      </w:r>
      <w:r w:rsidR="00BC445A">
        <w:t xml:space="preserve"> </w:t>
      </w:r>
      <w:hyperlink r:id="rId706" w:history="1">
        <w:r w:rsidR="00BC445A" w:rsidRPr="00133D73">
          <w:rPr>
            <w:rStyle w:val="Hipervnculo"/>
          </w:rPr>
          <w:t>http://www.lateclapatagonia.com.ar/2/nota_1.php?noticia_id=3977</w:t>
        </w:r>
      </w:hyperlink>
      <w:r w:rsidR="00BC445A">
        <w:t xml:space="preserve"> </w:t>
      </w:r>
    </w:p>
    <w:p w:rsidR="00BC445A" w:rsidRDefault="00BC445A" w:rsidP="006F11CA">
      <w:pPr>
        <w:pStyle w:val="Prrafodelista"/>
        <w:spacing w:before="100" w:beforeAutospacing="1" w:after="100" w:afterAutospacing="1" w:line="240" w:lineRule="auto"/>
        <w:jc w:val="both"/>
      </w:pPr>
    </w:p>
    <w:p w:rsidR="00BC445A" w:rsidRDefault="00BC445A" w:rsidP="006F11CA">
      <w:pPr>
        <w:pStyle w:val="Prrafodelista"/>
        <w:spacing w:before="100" w:beforeAutospacing="1" w:after="100" w:afterAutospacing="1" w:line="240" w:lineRule="auto"/>
        <w:jc w:val="both"/>
      </w:pPr>
      <w:r>
        <w:t>[La gran mancha en esta política ha sido, sin embargo, la polémica designación como jefe del Ejército y su ascenso a teniente general de César Milani que impulsó la Presidenta, aun a contramano de las denuncias del Cels acerca de su presunta participación en hechos de violación de los derechos humanos en La Rioja durante la dictadura y de los datos acerca del militar en el “Nunca Más” riojano.</w:t>
      </w:r>
      <w:r w:rsidR="008775AD">
        <w:t xml:space="preserve"> (…)También sigue sin cumplir una resolución de la Comisión Interamericana de Derechos Humanos que hace más de dos años ordenó dejar sin efecto una condena civil contra los periodistas Jorge Fontevecchia y Héctor D’Amico, publicar la sentencia y reintegrarles las indemnizaciones que habían tenido que pagar.</w:t>
      </w:r>
      <w:r>
        <w:t>]</w:t>
      </w:r>
    </w:p>
    <w:p w:rsidR="00BC445A" w:rsidRDefault="00BC445A" w:rsidP="006F11CA">
      <w:pPr>
        <w:pStyle w:val="Prrafodelista"/>
        <w:spacing w:before="100" w:beforeAutospacing="1" w:after="100" w:afterAutospacing="1" w:line="240" w:lineRule="auto"/>
        <w:jc w:val="both"/>
      </w:pPr>
      <w:r>
        <w:lastRenderedPageBreak/>
        <w:t>Horacio Verbitski, presidente del CELS (Centro de Estudios Legales y Sociales): [Con respecto a Milani] “El ascenso es un grave error político. Pero afirmar que ello invalida la política de derechos humanos de la última década revela un sesgo deliberado”</w:t>
      </w:r>
      <w:r w:rsidR="008775AD">
        <w:t xml:space="preserve"> </w:t>
      </w:r>
      <w:hyperlink r:id="rId707" w:history="1">
        <w:r w:rsidR="008775AD" w:rsidRPr="00133D73">
          <w:rPr>
            <w:rStyle w:val="Hipervnculo"/>
          </w:rPr>
          <w:t>http://www.lavoz.com.ar/politica/derechos-humanos-luces-y-sombras-de-la-politica-kirchnerista</w:t>
        </w:r>
      </w:hyperlink>
      <w:r w:rsidR="008775AD">
        <w:t xml:space="preserve"> </w:t>
      </w:r>
    </w:p>
    <w:p w:rsidR="008775AD" w:rsidRDefault="008775AD" w:rsidP="006F11CA">
      <w:pPr>
        <w:pStyle w:val="Prrafodelista"/>
        <w:spacing w:before="100" w:beforeAutospacing="1" w:after="100" w:afterAutospacing="1" w:line="240" w:lineRule="auto"/>
        <w:jc w:val="both"/>
      </w:pPr>
    </w:p>
    <w:p w:rsidR="008775AD" w:rsidRDefault="008775AD" w:rsidP="006F11CA">
      <w:pPr>
        <w:pStyle w:val="Prrafodelista"/>
        <w:spacing w:before="100" w:beforeAutospacing="1" w:after="100" w:afterAutospacing="1" w:line="240" w:lineRule="auto"/>
        <w:jc w:val="both"/>
      </w:pPr>
      <w:r>
        <w:t>[</w:t>
      </w:r>
      <w:r w:rsidR="008B7D59">
        <w:t xml:space="preserve">El fiscal en el histórico Juicio a las Juntas Militares, </w:t>
      </w:r>
      <w:r w:rsidR="008B7D59">
        <w:rPr>
          <w:rStyle w:val="Textoennegrita"/>
        </w:rPr>
        <w:t>Julio Strassera</w:t>
      </w:r>
      <w:r w:rsidR="008B7D59">
        <w:t xml:space="preserve"> </w:t>
      </w:r>
      <w:hyperlink r:id="rId708" w:history="1">
        <w:r w:rsidR="008B7D59">
          <w:rPr>
            <w:rStyle w:val="Hipervnculo"/>
          </w:rPr>
          <w:t>se sumó a la polémica</w:t>
        </w:r>
      </w:hyperlink>
      <w:r w:rsidR="008B7D59">
        <w:t xml:space="preserve"> y aseguró que la Presidenta no es abogada. (…) </w:t>
      </w:r>
      <w:r w:rsidR="00AB1667">
        <w:t>Además opinó que la estatización de la Universidad de las Madres lo calificó como "un disparate" que "tenemos que pagar todos los argentinos y la organización debería haber puesto la plata que se robaron con los Schoklender".</w:t>
      </w:r>
      <w:r>
        <w:t>]</w:t>
      </w:r>
    </w:p>
    <w:p w:rsidR="00AB1667" w:rsidRDefault="00AB1667" w:rsidP="006F11CA">
      <w:pPr>
        <w:pStyle w:val="Prrafodelista"/>
        <w:spacing w:before="100" w:beforeAutospacing="1" w:after="100" w:afterAutospacing="1" w:line="240" w:lineRule="auto"/>
        <w:jc w:val="both"/>
      </w:pPr>
      <w:r>
        <w:t xml:space="preserve">Julio Strassera, fiscal en el histórico Juicio a las Juntas Militares: "Es la </w:t>
      </w:r>
      <w:r>
        <w:rPr>
          <w:rStyle w:val="Textoennegrita"/>
        </w:rPr>
        <w:t>falsificación de la historia</w:t>
      </w:r>
      <w:r>
        <w:t xml:space="preserve"> que han hecho los Kirchner porque jamás se preocuparon por sacar a los militares del poder, ninguno de los dos". (…)"no lo hicieron ni Néstor cuando era gobernador ni mucho menos ella". (…)"tuve a la vista todos los </w:t>
      </w:r>
      <w:r>
        <w:rPr>
          <w:rStyle w:val="Textoennegrita"/>
        </w:rPr>
        <w:t>hábeas corpus</w:t>
      </w:r>
      <w:r>
        <w:t xml:space="preserve"> del país porque los pedí para el juicio y no hay uno solo firmado por Néstor o Cristina Fernández de Kirchner" (…)"</w:t>
      </w:r>
      <w:r>
        <w:rPr>
          <w:rStyle w:val="Textoennegrita"/>
        </w:rPr>
        <w:t>falsificaron los derechos humanos</w:t>
      </w:r>
      <w:r>
        <w:t xml:space="preserve"> como si bajar un cuadro fue lo mismo que hacer el juicio a las Juntas". (…) "usurparon a los derechos humanos y lo grave es que han cooptado organizaciones de derechos humanos que han perdido enorme prestigio".</w:t>
      </w:r>
      <w:r w:rsidR="008B7D59">
        <w:t xml:space="preserve"> (…) [En relación a los denominados derechos humanos K] "es una vergüenza y una mentira porque los Kirchner jamás se preocuparon por el tema". </w:t>
      </w:r>
      <w:hyperlink r:id="rId709" w:history="1">
        <w:r w:rsidR="008B7D59" w:rsidRPr="00133D73">
          <w:rPr>
            <w:rStyle w:val="Hipervnculo"/>
          </w:rPr>
          <w:t>http://www.perfil.com/politica/Strassera-aseguro-que-Cristina-Kirchner-no-es-abogada-20141029-0019.html</w:t>
        </w:r>
      </w:hyperlink>
      <w:r w:rsidR="008B7D59">
        <w:t xml:space="preserve"> </w:t>
      </w:r>
    </w:p>
    <w:p w:rsidR="008B7D59" w:rsidRDefault="008B7D59" w:rsidP="006F11CA">
      <w:pPr>
        <w:pStyle w:val="Prrafodelista"/>
        <w:spacing w:before="100" w:beforeAutospacing="1" w:after="100" w:afterAutospacing="1" w:line="240" w:lineRule="auto"/>
        <w:jc w:val="both"/>
      </w:pPr>
    </w:p>
    <w:p w:rsidR="008B7D59" w:rsidRDefault="008B7D59" w:rsidP="006F11CA">
      <w:pPr>
        <w:pStyle w:val="Prrafodelista"/>
        <w:spacing w:before="100" w:beforeAutospacing="1" w:after="100" w:afterAutospacing="1" w:line="240" w:lineRule="auto"/>
        <w:jc w:val="both"/>
      </w:pPr>
      <w:r>
        <w:t>[</w:t>
      </w:r>
      <w:r w:rsidR="00D560C7">
        <w:t>(…) Zito Lema (…)</w:t>
      </w:r>
      <w:r w:rsidR="00B257E9">
        <w:t xml:space="preserve"> </w:t>
      </w:r>
      <w:r w:rsidR="00D560C7">
        <w:t>pone en duda el compromiso respecto de los derechos humanos por parte de Néstor y Cristina Kirchner, repudia a Aníbal Fernández, ministro de Justicia de la Nación, y critica el doble discurso de algunos intelectuales reunidos en torno del poder.</w:t>
      </w:r>
      <w:r>
        <w:t>]</w:t>
      </w:r>
    </w:p>
    <w:p w:rsidR="00B257E9" w:rsidRDefault="00B257E9" w:rsidP="006F11CA">
      <w:pPr>
        <w:pStyle w:val="Prrafodelista"/>
        <w:spacing w:before="100" w:beforeAutospacing="1" w:after="100" w:afterAutospacing="1" w:line="240" w:lineRule="auto"/>
        <w:jc w:val="both"/>
      </w:pPr>
      <w:r>
        <w:t xml:space="preserve">Zito Lema, abogado, poeta, dramaturgo, periodista y docente: “En relación a los derechos humanos, ni el señor ni la señora Kirchner no tienen antecedentes como para creerles realmente que el interés por los derechos humanos sea real en ellos. Porque los dos son abogados, porque éramos poquísimos los abogados que nos dedicábamos a la defensa de los derechos humanos y cualquier abogado que en aquellos años se acercaba a nosotros, y esto es público y lo sabe cualquiera, no era rechazado por una cuestión ideológica o de buena o mala piel. Porque éramos tan pocos, tan perseguidos, tan acosados, que cuanto más fuéramos mejor hasta por una cuestión de sobrevivencia eran bien recibidos. Por otra parte, el ex presidente Kirchner y su señora siempre han hablado públicamente de sus antecedentes en el peronismo revolucionario y ese comité de abogados que trabajábamos en derechos humanos estaba formado en buena medida por intelectuales, artistas, abogados que veníamos del peronismo revolucionario. Como Rodolfo Ortega Peña o Rodolfo Walsh. Es decir, tenían todo el espacio para trabajar. Mi pregunta es que si les interesaba tanto el tema y nuestras puertas estaban abiertas, si ideológicamente no iban a tener problemas, si eran tan necesarios, ¿por qué nunca se acercaron a nosotros? Yo pienso que debe haber algunas razones de fondo y pienso que hablar tanto de los derechos humanos o es una cuestión de culpa tardía o puedo sospechar legítimamente que más que interesarles la profundidad ética, el tema es utilizado desde un lugar menor de conveniencia política. Eso es lo que me eriza la piel. Además, creo que no se puede hablar de una parte de los derechos humanos olvidando sistemáticamente el conjunto de los derechos humanos, porque todos los que trabajamos en la práctica y en la docencia de los derechos humanos, sabemos que los derechos humanos no son divisibles, que es un todo. Un todo que comprende la defensa de la dignidad de la vida, </w:t>
      </w:r>
      <w:r>
        <w:lastRenderedPageBreak/>
        <w:t xml:space="preserve">de los derechos políticos, de la libertad de expresión, pero a la par los otros derechos humanos que llamamos sociales. (…) no se puede defender los derechos humanos políticos, no se puede hablar de terrorismo de Estado haciendo una lectura arqueológica, si a la vez no se pelea con el mismo énfasis para que los derechos humanos que diariamente se violan y se conculcan en este tiempo constitucional tengan también el amparo y la preocupación total del gobierno. Le digo esto: ni Ortega Peña ni Paco Urondo ni Rodolfo Walsh ni Haroldo Conti, ninguno de los compañeros que pagaron con su vida el amor por la vida pienso que se sentirían conformes si un gobierno elegido constitucionalmente reproduce mecanismos de exclusión social, de abandono de los sectores más humildes y de que la Argentina sea hoy uno de los países que tiene la policía de gatillo fácil más grande de Occidente. Y que tenga un índice, como lo denunció Unicef, de casi 25 niños menores de cinco años que mueren diariamente por desnutrición y por las secuelas morbígenas de la desnutrición. (…) Es un doble discurso que nosotros repudiábamos como generación.” </w:t>
      </w:r>
      <w:hyperlink r:id="rId710" w:history="1">
        <w:r w:rsidRPr="00133D73">
          <w:rPr>
            <w:rStyle w:val="Hipervnculo"/>
          </w:rPr>
          <w:t>http://www.mdzol.com/entrevista/82543-los-kirchner-usan-los-derechos-humanos-por-conveniencia/</w:t>
        </w:r>
      </w:hyperlink>
      <w:r>
        <w:t xml:space="preserve"> </w:t>
      </w:r>
    </w:p>
    <w:p w:rsidR="00B257E9" w:rsidRDefault="00B257E9" w:rsidP="006F11CA">
      <w:pPr>
        <w:pStyle w:val="Prrafodelista"/>
        <w:spacing w:before="100" w:beforeAutospacing="1" w:after="100" w:afterAutospacing="1" w:line="240" w:lineRule="auto"/>
        <w:jc w:val="both"/>
      </w:pPr>
    </w:p>
    <w:p w:rsidR="00B257E9" w:rsidRDefault="00B257E9" w:rsidP="006F11CA">
      <w:pPr>
        <w:pStyle w:val="Prrafodelista"/>
        <w:spacing w:before="100" w:beforeAutospacing="1" w:after="100" w:afterAutospacing="1" w:line="240" w:lineRule="auto"/>
        <w:jc w:val="both"/>
      </w:pPr>
      <w:r>
        <w:t>[</w:t>
      </w:r>
      <w:r w:rsidR="0016353D">
        <w:t>La UCR hizo una convocatoria en la previa a la llegada del 24 de marzo, el aniversario del inicio de la más atroz dictadura militar que sufrió el país. En los afiches cuestionó duramente a Cristina Kirchner por su doble discurso en sus políticas de derechos humanos. (…) En la convocatoria a la marcha para el próximo lunes, por Twitter, el Comité Nacional y la Juventud Radical apuntó contra las políticas del Gobierno y enumeró: "</w:t>
      </w:r>
      <w:r w:rsidR="0016353D">
        <w:rPr>
          <w:b/>
          <w:bCs/>
        </w:rPr>
        <w:t>51 muertos en Once, persecución a los Qom, apoyo a la represión venezolana, Milani</w:t>
      </w:r>
      <w:r w:rsidR="0016353D">
        <w:t>".</w:t>
      </w:r>
      <w:r>
        <w:t>]</w:t>
      </w:r>
      <w:r w:rsidR="0016353D">
        <w:t xml:space="preserve"> </w:t>
      </w:r>
      <w:hyperlink r:id="rId711" w:history="1">
        <w:r w:rsidR="0016353D" w:rsidRPr="00133D73">
          <w:rPr>
            <w:rStyle w:val="Hipervnculo"/>
          </w:rPr>
          <w:t>http://www.eleconomistaamerica.com.ar/sociedad-eAm-argentina/noticias/5638475/03/14/Duro-afiche-critica-el-doble-discurso-de-Cristina-Kirchner-ante-los-derechos-humanos.html</w:t>
        </w:r>
      </w:hyperlink>
      <w:r w:rsidR="00971355">
        <w:t xml:space="preserve">; </w:t>
      </w:r>
      <w:hyperlink r:id="rId712" w:history="1">
        <w:r w:rsidR="00971355" w:rsidRPr="00133D73">
          <w:rPr>
            <w:rStyle w:val="Hipervnculo"/>
          </w:rPr>
          <w:t>http://www.lanacion.com.ar/1674314-pedagogia-presidencial-para-el-doble-discurso</w:t>
        </w:r>
      </w:hyperlink>
      <w:r w:rsidR="00971355">
        <w:t xml:space="preserve"> </w:t>
      </w:r>
      <w:r w:rsidR="0016353D">
        <w:t xml:space="preserve"> </w:t>
      </w:r>
    </w:p>
    <w:p w:rsidR="0016353D" w:rsidRDefault="0016353D" w:rsidP="006F11CA">
      <w:pPr>
        <w:pStyle w:val="Prrafodelista"/>
        <w:spacing w:before="100" w:beforeAutospacing="1" w:after="100" w:afterAutospacing="1" w:line="240" w:lineRule="auto"/>
        <w:jc w:val="both"/>
      </w:pPr>
    </w:p>
    <w:p w:rsidR="0016353D" w:rsidRDefault="0016353D" w:rsidP="006F11CA">
      <w:pPr>
        <w:pStyle w:val="Prrafodelista"/>
        <w:spacing w:before="100" w:beforeAutospacing="1" w:after="100" w:afterAutospacing="1" w:line="240" w:lineRule="auto"/>
        <w:jc w:val="both"/>
      </w:pPr>
      <w:r>
        <w:t>[</w:t>
      </w:r>
      <w:r w:rsidR="00DE7B51">
        <w:t xml:space="preserve">En su largo mensaje en la </w:t>
      </w:r>
      <w:hyperlink r:id="rId713" w:tooltip="Ver todas las notas de Asamblea de la ONU" w:history="1">
        <w:r w:rsidR="00DE7B51">
          <w:rPr>
            <w:rStyle w:val="Hipervnculo"/>
          </w:rPr>
          <w:t>Asamblea General de Naciones Unidas,</w:t>
        </w:r>
      </w:hyperlink>
      <w:r w:rsidR="00DE7B51">
        <w:t xml:space="preserve"> de tono doméstico y autorreferencial, la Presidenta objetó en varias oportunidades el "doble estándar" que utilizan algunas potencias mundiales en su vínculo con los países emergentes. Pero pasó por alto el doble discurso que utilizó su gobierno en muchos ejes de la política exterior. (…)</w:t>
      </w:r>
      <w:r w:rsidR="00971355">
        <w:t xml:space="preserve"> El "doble estándar" se convirtió así en una política de Estado para Cristina Kirchner, quien acomoda sus discursos de acuerdo al escenario y los receptores del mensaje.</w:t>
      </w:r>
      <w:r>
        <w:t>]</w:t>
      </w:r>
    </w:p>
    <w:p w:rsidR="00DE7B51" w:rsidRDefault="00DE7B51" w:rsidP="006F11CA">
      <w:pPr>
        <w:pStyle w:val="Prrafodelista"/>
        <w:spacing w:before="100" w:beforeAutospacing="1" w:after="100" w:afterAutospacing="1" w:line="240" w:lineRule="auto"/>
        <w:jc w:val="both"/>
      </w:pPr>
      <w:r>
        <w:t>Gabriel Salvia, director del Centro para la Apertura y el Desarrollo de América latina</w:t>
      </w:r>
      <w:r w:rsidR="00971355">
        <w:t xml:space="preserve">: "No realizamos ninguna gestión con la presidenta Cristina Kirchner y la Cancillería argentina para que transmitan al gobierno cubano un pedido, ya sea de liberación de presos políticos o el mínimo gesto de apertura eliminando tipos penales orwellianos o reconociendo a los disidentes el derecho a reunirse, asociarse y expresarse libremente, porque los derechos humanos han sido abandonados desde hace mucho tiempo de la política exterior kirchnerista"  </w:t>
      </w:r>
      <w:hyperlink r:id="rId714" w:history="1">
        <w:r w:rsidR="00971355" w:rsidRPr="00133D73">
          <w:rPr>
            <w:rStyle w:val="Hipervnculo"/>
          </w:rPr>
          <w:t>http://www.lanacion.com.ar/1832394-el-otro-doble-estandar-que-oculta-cristina</w:t>
        </w:r>
      </w:hyperlink>
      <w:r w:rsidR="00971355">
        <w:t xml:space="preserve"> </w:t>
      </w:r>
    </w:p>
    <w:p w:rsidR="00971355" w:rsidRDefault="00971355" w:rsidP="006F11CA">
      <w:pPr>
        <w:pStyle w:val="Prrafodelista"/>
        <w:spacing w:before="100" w:beforeAutospacing="1" w:after="100" w:afterAutospacing="1" w:line="240" w:lineRule="auto"/>
        <w:jc w:val="both"/>
      </w:pPr>
    </w:p>
    <w:p w:rsidR="00C5353A" w:rsidRDefault="00971355" w:rsidP="00C5353A">
      <w:pPr>
        <w:pStyle w:val="Prrafodelista"/>
        <w:spacing w:before="100" w:beforeAutospacing="1" w:after="100" w:afterAutospacing="1" w:line="240" w:lineRule="auto"/>
        <w:jc w:val="both"/>
      </w:pPr>
      <w:r>
        <w:t>[</w:t>
      </w:r>
      <w:r w:rsidR="00C5353A">
        <w:t xml:space="preserve">Si el Gobierno no actúa, es porque el kirchnerismo se apoya en la corrupción que existe en el seno del Poder Judicial. Precisamente son los magistrados que responden al poder político los que hicieron caer o frenaron cada una de las investigaciones judiciales por los casos de corrupción que se multiplicaron en los últimos diez años de administración K. Por eso no hay siquiera un solo exfuncionario tras las rejas, y hasta la propia Presidenta se vio favorecida cuando el inefable Norberto Oyarbide cajoneó, en tiempo récord, las denuncias por enriquecimiento ilícito que involucraban al </w:t>
      </w:r>
      <w:r w:rsidR="00C5353A">
        <w:lastRenderedPageBreak/>
        <w:t>matrimonio Kirchner.</w:t>
      </w:r>
      <w:r>
        <w:t>]</w:t>
      </w:r>
      <w:r w:rsidR="00C5353A">
        <w:t xml:space="preserve"> </w:t>
      </w:r>
      <w:hyperlink r:id="rId715" w:history="1">
        <w:r w:rsidR="00C5353A" w:rsidRPr="00133D73">
          <w:rPr>
            <w:rStyle w:val="Hipervnculo"/>
          </w:rPr>
          <w:t>http://diariohoy.net/politica/cristina-kirchner-la-justicia-y-el-doble-discurso-4385</w:t>
        </w:r>
      </w:hyperlink>
      <w:r w:rsidR="00C5353A">
        <w:t xml:space="preserve"> </w:t>
      </w:r>
    </w:p>
    <w:p w:rsidR="00C5353A" w:rsidRDefault="00C5353A" w:rsidP="00C5353A">
      <w:pPr>
        <w:pStyle w:val="Prrafodelista"/>
        <w:spacing w:before="100" w:beforeAutospacing="1" w:after="100" w:afterAutospacing="1" w:line="240" w:lineRule="auto"/>
        <w:jc w:val="both"/>
      </w:pPr>
    </w:p>
    <w:p w:rsidR="00C5353A" w:rsidRDefault="00C5353A" w:rsidP="00C5353A">
      <w:pPr>
        <w:pStyle w:val="Prrafodelista"/>
        <w:spacing w:before="100" w:beforeAutospacing="1" w:after="100" w:afterAutospacing="1" w:line="240" w:lineRule="auto"/>
        <w:jc w:val="both"/>
      </w:pPr>
      <w:r>
        <w:t>[</w:t>
      </w:r>
      <w:r w:rsidRPr="00C5353A">
        <w:t>Seis campesinos paraguayos acusados de asesinar a la hija del ex presidente de ese país están en huelga de hambre hace 60 días,  reclaman refugio político, y critican el doble discurso de CFK.</w:t>
      </w:r>
      <w:r>
        <w:t xml:space="preserve">  (…)</w:t>
      </w:r>
      <w:r w:rsidR="004B6337">
        <w:t>Los seis campesinos paraguayos acusados en su país de homicidio y organizaciones de derechos humanos repudiaron el domingo a la presidenta argentina, Cristina Kirchner, por no conceder refugio político a los detenidos, quienes cumplen dos meses de ayuno en una prisión bonaerense. (…)</w:t>
      </w:r>
      <w:r w:rsidR="004B6337">
        <w:rPr>
          <w:rStyle w:val="Textoennegrita"/>
        </w:rPr>
        <w:t>Los detenidos han recibido el respaldo del premio Nobel de la Paz, Adolfo Pérez Esquivel</w:t>
      </w:r>
      <w:r w:rsidR="004B6337">
        <w:t>, de organizaciones humanitarias, sociales, culturales y políticas de izquierda y centroizquierda.</w:t>
      </w:r>
      <w:r>
        <w:t>]</w:t>
      </w:r>
    </w:p>
    <w:p w:rsidR="004B6337" w:rsidRDefault="004B6337" w:rsidP="00C5353A">
      <w:pPr>
        <w:pStyle w:val="Prrafodelista"/>
        <w:spacing w:before="100" w:beforeAutospacing="1" w:after="100" w:afterAutospacing="1" w:line="240" w:lineRule="auto"/>
        <w:jc w:val="both"/>
      </w:pPr>
      <w:r>
        <w:t xml:space="preserve">Los presos Agustín Acosta, Basiliano Caldozo, Simeón Bordón, Gustavo Lezcano, Roque Rodríguez y Arístides Vera, dijeron en un comunicado: " </w:t>
      </w:r>
      <w:r>
        <w:rPr>
          <w:rStyle w:val="Textoennegrita"/>
        </w:rPr>
        <w:t>Repudiamos la actitud hipócrita de la presidenta Cristina Kirchner,</w:t>
      </w:r>
      <w:r>
        <w:t xml:space="preserve"> que se presenta como defensora de los derechos humanos, pero violó flagrantemente nuestros derechos </w:t>
      </w:r>
      <w:r>
        <w:rPr>
          <w:rStyle w:val="Textoennegrita"/>
        </w:rPr>
        <w:t>manteniéndonos en prisión por más de dos años sin ninguna causa</w:t>
      </w:r>
      <w:r>
        <w:t xml:space="preserve">" (…) </w:t>
      </w:r>
      <w:r>
        <w:rPr>
          <w:rStyle w:val="Textoennegrita"/>
        </w:rPr>
        <w:t>"está rompiendo la larga tradición de Argentina como tierra de refugio de miles de perseguidos políticos de América Latina y del mundo"</w:t>
      </w:r>
      <w:r>
        <w:t xml:space="preserve">.  </w:t>
      </w:r>
      <w:hyperlink r:id="rId716" w:history="1">
        <w:r w:rsidRPr="00133D73">
          <w:rPr>
            <w:rStyle w:val="Hipervnculo"/>
          </w:rPr>
          <w:t>http://www.perfil.com/politica/Repudian-la-actitud-hipocrita-de-Cristina-como-defensora-de-los-derechos-humanos-20081012-0002.html</w:t>
        </w:r>
      </w:hyperlink>
      <w:r>
        <w:t xml:space="preserve"> </w:t>
      </w:r>
    </w:p>
    <w:p w:rsidR="004B6337" w:rsidRDefault="004B6337" w:rsidP="00C5353A">
      <w:pPr>
        <w:pStyle w:val="Prrafodelista"/>
        <w:spacing w:before="100" w:beforeAutospacing="1" w:after="100" w:afterAutospacing="1" w:line="240" w:lineRule="auto"/>
        <w:jc w:val="both"/>
      </w:pPr>
    </w:p>
    <w:p w:rsidR="004B6337" w:rsidRDefault="004B6337" w:rsidP="00C5353A">
      <w:pPr>
        <w:pStyle w:val="Prrafodelista"/>
        <w:spacing w:before="100" w:beforeAutospacing="1" w:after="100" w:afterAutospacing="1" w:line="240" w:lineRule="auto"/>
        <w:jc w:val="both"/>
      </w:pPr>
      <w:r>
        <w:t>[</w:t>
      </w:r>
      <w:hyperlink r:id="rId717" w:history="1">
        <w:r w:rsidR="00C910A9">
          <w:rPr>
            <w:rStyle w:val="Hipervnculo"/>
            <w:b/>
            <w:bCs/>
          </w:rPr>
          <w:t>Estela de Carlotto</w:t>
        </w:r>
      </w:hyperlink>
      <w:r w:rsidR="00C910A9">
        <w:t xml:space="preserve">. Una abuela que luego de 36 años encontró a su nieto. La titular de Abuelas sabía que había nacido en cautiverio. Durante años, los perversos servicios de inteligencia –muchos de sus integrantes reciclados en nacionales y populares- hicieron correr falsas historias sobre la hija de Carlotto como también de los hijos de Hebe de Bonafini. Aún hoy, muchos argentinos reproducen tales mentiras. La recuperación de Ignacio Hurban es un hecho histórico. A la emoción no se la discute. Ahora bien, </w:t>
      </w:r>
      <w:r w:rsidR="00C910A9">
        <w:rPr>
          <w:rStyle w:val="Textoennegrita"/>
        </w:rPr>
        <w:t>la utilización política y la tergiversación de la historia</w:t>
      </w:r>
      <w:r w:rsidR="00C910A9">
        <w:t xml:space="preserve">, sí merecen debatirse e incluso cuestionar. (…) Esa trayectoria sólo se empañó cuando se encegueció con los gobiernos de Néstor y Cristina Kirchner y </w:t>
      </w:r>
      <w:r w:rsidR="00C910A9">
        <w:rPr>
          <w:rStyle w:val="Textoennegrita"/>
        </w:rPr>
        <w:t xml:space="preserve">prejuzgó sobre los hijos de </w:t>
      </w:r>
      <w:hyperlink r:id="rId718" w:history="1">
        <w:r w:rsidR="00C910A9">
          <w:rPr>
            <w:rStyle w:val="Hipervnculo"/>
            <w:b/>
            <w:bCs/>
          </w:rPr>
          <w:t>Ernestina Herrera de Noble</w:t>
        </w:r>
      </w:hyperlink>
      <w:r w:rsidR="00C910A9">
        <w:t xml:space="preserve"> o se sumó a la división maniquea de la historia, entre buenos y malos impuesta por el relato. (…)Esa trayectoria sólo se empañó cuando se encegueció con los gobiernos de Néstor y Cristina Kirchner y </w:t>
      </w:r>
      <w:r w:rsidR="00C910A9">
        <w:rPr>
          <w:rStyle w:val="Textoennegrita"/>
        </w:rPr>
        <w:t xml:space="preserve">prejuzgó sobre los hijos de </w:t>
      </w:r>
      <w:hyperlink r:id="rId719" w:history="1">
        <w:r w:rsidR="00C910A9">
          <w:rPr>
            <w:rStyle w:val="Hipervnculo"/>
            <w:b/>
            <w:bCs/>
          </w:rPr>
          <w:t>Ernestina Herrera de Noble</w:t>
        </w:r>
      </w:hyperlink>
      <w:r w:rsidR="00C910A9">
        <w:t xml:space="preserve"> o se sumó a la división maniquea de la historia, entre buenos y malos impuesta por el relato. (…) Ayer, uno de los peores días para el kirchnerismo, en el que </w:t>
      </w:r>
      <w:r w:rsidR="00C910A9">
        <w:rPr>
          <w:rStyle w:val="Textoennegrita"/>
        </w:rPr>
        <w:t xml:space="preserve">el vicepresidente </w:t>
      </w:r>
      <w:hyperlink r:id="rId720" w:history="1">
        <w:r w:rsidR="00C910A9">
          <w:rPr>
            <w:rStyle w:val="Hipervnculo"/>
            <w:b/>
            <w:bCs/>
          </w:rPr>
          <w:t xml:space="preserve">Amado Boudou </w:t>
        </w:r>
      </w:hyperlink>
      <w:r w:rsidR="00C910A9">
        <w:rPr>
          <w:rStyle w:val="Textoennegrita"/>
        </w:rPr>
        <w:t>estaba por sumar un nuevo procesamiento judicial</w:t>
      </w:r>
      <w:r w:rsidR="00C910A9">
        <w:t xml:space="preserve">, la estrategia del gobierno frente a los fondos buitres se volvía a dar la cabeza contra la pared, la jueza federal </w:t>
      </w:r>
      <w:r w:rsidR="00C910A9">
        <w:rPr>
          <w:rStyle w:val="Textoennegrita"/>
        </w:rPr>
        <w:t>María Servini de Cubría ordenaba allanar la sede de la Asociación del Fútbol Argentino</w:t>
      </w:r>
      <w:r w:rsidR="00C910A9">
        <w:t xml:space="preserve">, la noticia del nieto recuperado por Abuelas de Plaza de Mayo le venía como anillo al dedo al gobierno para tapar el sol con la mano, al menos por unas horas. ¿El hecho no existió? Nadie duda de eso. Pero como periodista y analizando los antecedentes que tiene este gobierno en adueñarse de las alegrías que deberían ser de todos y en modificar la historia de cualquier manera, creo que </w:t>
      </w:r>
      <w:r w:rsidR="00C910A9">
        <w:rPr>
          <w:rStyle w:val="Textoennegrita"/>
        </w:rPr>
        <w:t>el kirchnerismo comenzó a montar un nuevo capítulo a su “épica”</w:t>
      </w:r>
      <w:r w:rsidR="00C910A9">
        <w:t xml:space="preserve"> trayectoria (…)</w:t>
      </w:r>
      <w:r w:rsidR="00A42C10">
        <w:t xml:space="preserve">los voceros del kirchnerismo salieron en cadena nacional a festejar el hallazgo de un nieto con las “incuestionables” políticas de derechos humanos que </w:t>
      </w:r>
      <w:hyperlink r:id="rId721" w:history="1">
        <w:r w:rsidR="00A42C10">
          <w:rPr>
            <w:rStyle w:val="Textoennegrita"/>
            <w:color w:val="0000FF"/>
          </w:rPr>
          <w:t>Néstor Kirchner</w:t>
        </w:r>
      </w:hyperlink>
      <w:r w:rsidR="00A42C10">
        <w:t xml:space="preserve"> habría puesto en marcha a partir del 25 de mayo del 2003.</w:t>
      </w:r>
      <w:r>
        <w:t>]</w:t>
      </w:r>
      <w:r w:rsidR="00A42C10">
        <w:t xml:space="preserve">  </w:t>
      </w:r>
      <w:hyperlink r:id="rId722" w:history="1">
        <w:r w:rsidR="00A42C10" w:rsidRPr="00133D73">
          <w:rPr>
            <w:rStyle w:val="Hipervnculo"/>
          </w:rPr>
          <w:t>http://www.perfil.com/columnistas/Las-politicas-de-Derechos-Humanos-no-son-invento-kirchnerista-20140806-0006.html</w:t>
        </w:r>
      </w:hyperlink>
      <w:r w:rsidR="00A42C10">
        <w:t xml:space="preserve"> </w:t>
      </w:r>
    </w:p>
    <w:p w:rsidR="00A42C10" w:rsidRDefault="00A42C10" w:rsidP="00C5353A">
      <w:pPr>
        <w:pStyle w:val="Prrafodelista"/>
        <w:spacing w:before="100" w:beforeAutospacing="1" w:after="100" w:afterAutospacing="1" w:line="240" w:lineRule="auto"/>
        <w:jc w:val="both"/>
      </w:pPr>
    </w:p>
    <w:p w:rsidR="00F46224" w:rsidRDefault="00A42C10" w:rsidP="00F46224">
      <w:pPr>
        <w:pStyle w:val="Prrafodelista"/>
        <w:spacing w:before="100" w:beforeAutospacing="1" w:after="100" w:afterAutospacing="1" w:line="240" w:lineRule="auto"/>
        <w:jc w:val="both"/>
      </w:pPr>
      <w:r w:rsidRPr="00F46224">
        <w:t>[</w:t>
      </w:r>
      <w:r w:rsidRPr="00F46224">
        <w:rPr>
          <w:color w:val="000000"/>
        </w:rPr>
        <w:t xml:space="preserve">El discurso de Cristina Kirchner está plagado de citas vinculadas a la última dictadura militar. Luego de escucharla, pareciera que los problemas que hoy vive la Argentina </w:t>
      </w:r>
      <w:r w:rsidRPr="00F46224">
        <w:rPr>
          <w:color w:val="000000"/>
        </w:rPr>
        <w:lastRenderedPageBreak/>
        <w:t>surgieron inevitablemente de lo sucedido durante los años 70. (…) De la misma manera, la Presidenta gusta descalificar a sus enemigos vinculándolos al violento gobierno de facto que vivió el país en esos oscuros días. (…)Siquiera alcanza con la sobreactuación de Cristina Kirchner en torno a su compromiso con los derechos humanos. ¿Acaso no fue ella junto a su marido quienes hicieron fortuna gracias a la nefasta Circular 1.050 que refrendó José Alfredo Martínez de Hoz? [</w:t>
      </w:r>
      <w:r w:rsidR="00E07CEE" w:rsidRPr="00F46224">
        <w:rPr>
          <w:color w:val="000000"/>
        </w:rPr>
        <w:t xml:space="preserve">ley promovida y llevada a cabo por la </w:t>
      </w:r>
      <w:r w:rsidR="00E07CEE" w:rsidRPr="00F46224">
        <w:rPr>
          <w:color w:val="000000"/>
          <w:highlight w:val="lightGray"/>
        </w:rPr>
        <w:t>dictadura militar</w:t>
      </w:r>
      <w:r w:rsidR="00E07CEE" w:rsidRPr="00F46224">
        <w:rPr>
          <w:color w:val="000000"/>
        </w:rPr>
        <w:t>, con la cual los Kirchner se beneficiaron y enriquecieron a través de la compra de propiedades rematadas a quienes sacaban créditos para comprar una propiedad pero luego se les hacía imposible pagar las tasas de interés  debido a que el valor de las mismas superaba enormemente la totalidad de sus sueldos a raíz de la inflación de aquella época. Martínez de Hoz fue el Ministro de Economía</w:t>
      </w:r>
      <w:r w:rsidR="00EF4D7C" w:rsidRPr="00F46224">
        <w:rPr>
          <w:color w:val="000000"/>
        </w:rPr>
        <w:t xml:space="preserve"> de la dictadura militar en el período 1976-1981</w:t>
      </w:r>
      <w:r w:rsidRPr="00F46224">
        <w:rPr>
          <w:color w:val="000000"/>
        </w:rPr>
        <w:t>]</w:t>
      </w:r>
      <w:r w:rsidR="00EF4D7C" w:rsidRPr="00F46224">
        <w:rPr>
          <w:color w:val="000000"/>
        </w:rPr>
        <w:t xml:space="preserve"> </w:t>
      </w:r>
      <w:r w:rsidR="00F46224" w:rsidRPr="00F46224">
        <w:rPr>
          <w:b/>
          <w:bCs/>
          <w:color w:val="000000"/>
        </w:rPr>
        <w:t xml:space="preserve">La Presidenta olvida que, mientras muchos morían por sus ideas, ella y su marido amasaban gran cantidad de dinero en Santa Cruz merced a la más repudiable usura. (…) </w:t>
      </w:r>
      <w:r w:rsidR="00F46224" w:rsidRPr="00F46224">
        <w:rPr>
          <w:color w:val="000000"/>
        </w:rPr>
        <w:t xml:space="preserve">Avanzar en discursos contra los militares mientras la corrupción persiste en el gabinete oficial, es de una hipocresía pocas veces vista. Solo comparable al silencio que Cristina mantiene en torno a los desaparecidos fondos de Santa Cruz. (…) </w:t>
      </w:r>
      <w:r w:rsidR="00F46224" w:rsidRPr="00F46224">
        <w:rPr>
          <w:b/>
          <w:bCs/>
          <w:color w:val="000000"/>
        </w:rPr>
        <w:t>Es como cuando la jefa de Estado habla de pobreza y omite mencionar que su patrimonio creció 3.540% en apenas 9 años. ¿Cómo lo logró? Aún hoy nadie lo puede explicar.</w:t>
      </w:r>
      <w:r w:rsidRPr="00F46224">
        <w:t>]</w:t>
      </w:r>
      <w:r w:rsidR="00F46224">
        <w:t xml:space="preserve"> </w:t>
      </w:r>
      <w:hyperlink r:id="rId723" w:history="1">
        <w:r w:rsidR="00F46224" w:rsidRPr="00133D73">
          <w:rPr>
            <w:rStyle w:val="Hipervnculo"/>
          </w:rPr>
          <w:t>http://periodicotribuna.com.ar/14125-cristina-y-su-hipocrita-discurso-sobre-la-dictadura-militar.html</w:t>
        </w:r>
      </w:hyperlink>
      <w:r w:rsidR="00F46224">
        <w:t xml:space="preserve"> </w:t>
      </w:r>
    </w:p>
    <w:p w:rsidR="00F46224" w:rsidRDefault="00F46224" w:rsidP="00F46224">
      <w:pPr>
        <w:pStyle w:val="Prrafodelista"/>
        <w:spacing w:before="100" w:beforeAutospacing="1" w:after="100" w:afterAutospacing="1" w:line="240" w:lineRule="auto"/>
        <w:jc w:val="both"/>
      </w:pPr>
    </w:p>
    <w:p w:rsidR="00F46224" w:rsidRDefault="00F46224" w:rsidP="00F46224">
      <w:pPr>
        <w:pStyle w:val="Prrafodelista"/>
        <w:spacing w:before="100" w:beforeAutospacing="1" w:after="100" w:afterAutospacing="1" w:line="240" w:lineRule="auto"/>
        <w:jc w:val="both"/>
      </w:pPr>
      <w:r>
        <w:t>[</w:t>
      </w:r>
      <w:r w:rsidR="000C4480">
        <w:t>Pérez Esquivel le envió una carta abierta a la presidenta Cristina Fernández, en la que utilizó un duro tono de reproche.</w:t>
      </w:r>
      <w:r>
        <w:t>]</w:t>
      </w:r>
    </w:p>
    <w:p w:rsidR="000C4480" w:rsidRDefault="000C4480" w:rsidP="00F46224">
      <w:pPr>
        <w:pStyle w:val="Prrafodelista"/>
        <w:spacing w:before="100" w:beforeAutospacing="1" w:after="100" w:afterAutospacing="1" w:line="240" w:lineRule="auto"/>
        <w:jc w:val="both"/>
      </w:pPr>
      <w:r>
        <w:t xml:space="preserve">Adolfo Pérez Esquivel, Premio Nobel de la Paz: "(Néstor) Kirchner, </w:t>
      </w:r>
      <w:r>
        <w:rPr>
          <w:rStyle w:val="Textoennegrita"/>
        </w:rPr>
        <w:t>a quien bien conocés,</w:t>
      </w:r>
      <w:r>
        <w:t xml:space="preserve"> decidió pagar al FMI y la situación del país no ha mejorado, por el contrario ha transferido dinero del pueblo sin ninguna consulta y ha aumentado la pobreza, el desempleo, el analfabetismo". (…)</w:t>
      </w:r>
      <w:r w:rsidR="003752C9">
        <w:t xml:space="preserve"> </w:t>
      </w:r>
      <w:r>
        <w:t xml:space="preserve">"Los Kirchner son iguales al menemismo, </w:t>
      </w:r>
      <w:r>
        <w:rPr>
          <w:rStyle w:val="Textoennegrita"/>
        </w:rPr>
        <w:t xml:space="preserve">sólo sostienen </w:t>
      </w:r>
      <w:hyperlink r:id="rId724" w:tgtFrame="_self" w:tooltip="Quique Pesoa censurado" w:history="1">
        <w:r>
          <w:rPr>
            <w:rStyle w:val="Hipervnculo"/>
            <w:b/>
            <w:bCs/>
          </w:rPr>
          <w:t>un discurso progresista</w:t>
        </w:r>
      </w:hyperlink>
      <w:r>
        <w:t xml:space="preserve"> y, en paralelo, impulsan políticas neoliberales. No hay coherencia entre lo que dicen y lo que hacen. Y no tienen un proyecto de país. Hay que revisar esta democracia antes de que sea tarde"</w:t>
      </w:r>
      <w:r w:rsidR="003752C9">
        <w:t xml:space="preserve"> (…) [el oficialismo] "mantiene una política neoliberal a ultranza. Éste es el mismo Néstor Kirchner que, cuando gobernaba Santa Cruz, impulsó la privatización de YPF y sacó el dinero del país, que aún no se sabe dónde está. Los Kirchner son eso. Y son autoritarios, además". (…) [el hecho de que] "aumente la pobreza mientras se paga la deuda ilegítima, que los hospitales estén colapsados y los medios de comunicación concentrados, que haya mortalidad infantil evitable, son violaciones a los derechos humanos que suceden hoy". "</w:t>
      </w:r>
      <w:r w:rsidR="003752C9">
        <w:rPr>
          <w:rStyle w:val="Textoennegrita"/>
        </w:rPr>
        <w:t>El Gobierno de los Kirchner viola los derechos humanos sistemáticamente</w:t>
      </w:r>
      <w:r w:rsidR="003752C9">
        <w:t>"</w:t>
      </w:r>
      <w:r w:rsidR="00666F28">
        <w:t xml:space="preserve"> </w:t>
      </w:r>
      <w:hyperlink r:id="rId725" w:history="1">
        <w:r w:rsidR="00666F28" w:rsidRPr="00133D73">
          <w:rPr>
            <w:rStyle w:val="Hipervnculo"/>
          </w:rPr>
          <w:t>http://www.perfil.com/politica/Perez-Esquivel-dijo-que-los-Kirchner-violan-los-Derechos-Humanos-y-son-iguales-al-menemismo-20081018-0022.html</w:t>
        </w:r>
      </w:hyperlink>
      <w:r w:rsidR="00147EFD">
        <w:t xml:space="preserve">; </w:t>
      </w:r>
      <w:hyperlink r:id="rId726" w:history="1">
        <w:r w:rsidR="00147EFD" w:rsidRPr="00133D73">
          <w:rPr>
            <w:rStyle w:val="Hipervnculo"/>
          </w:rPr>
          <w:t>http://www.laprensa.com.ar/NotePrint.aspx?Note=325793</w:t>
        </w:r>
      </w:hyperlink>
      <w:r w:rsidR="00147EFD">
        <w:t xml:space="preserve"> </w:t>
      </w:r>
    </w:p>
    <w:p w:rsidR="00666F28" w:rsidRDefault="00666F28" w:rsidP="00F46224">
      <w:pPr>
        <w:pStyle w:val="Prrafodelista"/>
        <w:spacing w:before="100" w:beforeAutospacing="1" w:after="100" w:afterAutospacing="1" w:line="240" w:lineRule="auto"/>
        <w:jc w:val="both"/>
      </w:pPr>
    </w:p>
    <w:p w:rsidR="00666F28" w:rsidRDefault="00666F28" w:rsidP="00F46224">
      <w:pPr>
        <w:pStyle w:val="Prrafodelista"/>
        <w:spacing w:before="100" w:beforeAutospacing="1" w:after="100" w:afterAutospacing="1" w:line="240" w:lineRule="auto"/>
        <w:jc w:val="both"/>
      </w:pPr>
      <w:r>
        <w:t>[</w:t>
      </w:r>
      <w:r w:rsidR="00FF6E5E">
        <w:t xml:space="preserve">El jefe de Gobierno porteño, Mauricio Macri (…) sentenció que </w:t>
      </w:r>
      <w:r w:rsidR="00FF6E5E">
        <w:rPr>
          <w:b/>
          <w:bCs/>
        </w:rPr>
        <w:t>"hay que terminar con el curro de los derechos humanos"</w:t>
      </w:r>
      <w:r w:rsidR="00FF6E5E">
        <w:t xml:space="preserve">. En diálogo con radio </w:t>
      </w:r>
      <w:r w:rsidR="00FF6E5E">
        <w:rPr>
          <w:i/>
          <w:iCs/>
        </w:rPr>
        <w:t>Belgrano</w:t>
      </w:r>
      <w:r w:rsidR="00FF6E5E">
        <w:t>, el fiscal del principal Juicio de las Juntas Militares,</w:t>
      </w:r>
      <w:r w:rsidR="00FF6E5E">
        <w:rPr>
          <w:b/>
          <w:bCs/>
        </w:rPr>
        <w:t xml:space="preserve"> Julio Strassera, consideró que el ex presidente de Boca "dijo la verdad"</w:t>
      </w:r>
      <w:r w:rsidR="00FF6E5E">
        <w:t xml:space="preserve"> sobre "el curro" de los derechos humanos. "Yo soy radical, pero aplaudo lo que dijo Macri, porque dijo la verdad, es el curro de los derechos humanos"</w:t>
      </w:r>
      <w:r>
        <w:t>]</w:t>
      </w:r>
      <w:r w:rsidR="00FF6E5E">
        <w:t xml:space="preserve"> </w:t>
      </w:r>
      <w:hyperlink r:id="rId727" w:history="1">
        <w:r w:rsidR="00FF6E5E" w:rsidRPr="00133D73">
          <w:rPr>
            <w:rStyle w:val="Hipervnculo"/>
          </w:rPr>
          <w:t>http://www.infobae.com/2014/12/15/1615351-nunca-pudimos-sentarnos-hablar-la-presidente-no-dialoga-monologa</w:t>
        </w:r>
      </w:hyperlink>
      <w:r w:rsidR="00FF6E5E">
        <w:t xml:space="preserve"> </w:t>
      </w:r>
    </w:p>
    <w:p w:rsidR="00FF6E5E" w:rsidRDefault="00FF6E5E" w:rsidP="00F46224">
      <w:pPr>
        <w:pStyle w:val="Prrafodelista"/>
        <w:spacing w:before="100" w:beforeAutospacing="1" w:after="100" w:afterAutospacing="1" w:line="240" w:lineRule="auto"/>
        <w:jc w:val="both"/>
      </w:pPr>
    </w:p>
    <w:p w:rsidR="00FF6E5E" w:rsidRDefault="00FF6E5E" w:rsidP="00F46224">
      <w:pPr>
        <w:pStyle w:val="Prrafodelista"/>
        <w:spacing w:before="100" w:beforeAutospacing="1" w:after="100" w:afterAutospacing="1" w:line="240" w:lineRule="auto"/>
        <w:jc w:val="both"/>
      </w:pPr>
      <w:r>
        <w:lastRenderedPageBreak/>
        <w:t>[</w:t>
      </w:r>
      <w:r w:rsidR="009251E1">
        <w:t>El premio Nobel de la Paz, que acompañó a los miembros de pueblos originarios en la manifestación, aseguró que harán una ronda en la Plaza de Mayo todos los miércoles "hasta ser atendidos"</w:t>
      </w:r>
      <w:r>
        <w:t>]</w:t>
      </w:r>
    </w:p>
    <w:p w:rsidR="009251E1" w:rsidRDefault="009251E1" w:rsidP="00F46224">
      <w:pPr>
        <w:pStyle w:val="Prrafodelista"/>
        <w:spacing w:before="100" w:beforeAutospacing="1" w:after="100" w:afterAutospacing="1" w:line="240" w:lineRule="auto"/>
        <w:jc w:val="both"/>
      </w:pPr>
      <w:r>
        <w:t>Adolfo Pérez Esquivel: "Acá no puede haber ciudadanos de primera y de segunda. Cuando la Presidenta habla de que gobierna para 40 millones de argentinos, no sé si los pueblos originarios están comprendidos en ellos" (…) [existe] "una falta de respeto con los pueblos originarios" (…) "una persecución sistemática". (…) [</w:t>
      </w:r>
      <w:r w:rsidR="004640FE">
        <w:t>C</w:t>
      </w:r>
      <w:r>
        <w:t>omo es el caso de los Qom de Formosa] "donde se les ha quemado viviendas, se judicializan y no se respeta ni la Constitución Nacional ni la declaración de las Naciones Unidas".</w:t>
      </w:r>
      <w:r w:rsidR="004640FE">
        <w:t xml:space="preserve"> (…) [Los gobernadores] hacen lo que quieren y no lo que deben, y violan sistemáticamente el derecho de los pueblos originarios" </w:t>
      </w:r>
      <w:hyperlink r:id="rId728" w:history="1">
        <w:r w:rsidR="004640FE" w:rsidRPr="00133D73">
          <w:rPr>
            <w:rStyle w:val="Hipervnculo"/>
          </w:rPr>
          <w:t>http://www.lanacion.com.ar/1590016-sin-respuesta-de-cristina-kirchner-adolfo-perez-esquivel-anuncio-que-protestaran-todas-las-s</w:t>
        </w:r>
      </w:hyperlink>
      <w:r w:rsidR="004640FE">
        <w:t xml:space="preserve"> </w:t>
      </w:r>
    </w:p>
    <w:p w:rsidR="004640FE" w:rsidRDefault="004640FE" w:rsidP="00F46224">
      <w:pPr>
        <w:pStyle w:val="Prrafodelista"/>
        <w:spacing w:before="100" w:beforeAutospacing="1" w:after="100" w:afterAutospacing="1" w:line="240" w:lineRule="auto"/>
        <w:jc w:val="both"/>
      </w:pPr>
    </w:p>
    <w:p w:rsidR="004640FE" w:rsidRDefault="004640FE" w:rsidP="00F46224">
      <w:pPr>
        <w:pStyle w:val="Prrafodelista"/>
        <w:spacing w:before="100" w:beforeAutospacing="1" w:after="100" w:afterAutospacing="1" w:line="240" w:lineRule="auto"/>
        <w:jc w:val="both"/>
      </w:pPr>
      <w:r>
        <w:t>[</w:t>
      </w:r>
      <w:r w:rsidR="00240AF3">
        <w:t>Durante el discurso que pronunció ayer en el predio de la AFA en Ezeiza, donde se anunció el acuerdo para la televisación gratis del fútbol, la primera mandataria hizo mención al "secuestro de los goles" por parte de productora televisiva que estaba encargada hasta ahora de la transmisión y lo comparó con quienes "antes secuestraron y desaparecieron a 30 mil argentinos".</w:t>
      </w:r>
      <w:r>
        <w:t>]</w:t>
      </w:r>
    </w:p>
    <w:p w:rsidR="000C4480" w:rsidRDefault="00240AF3" w:rsidP="00F46224">
      <w:pPr>
        <w:pStyle w:val="Prrafodelista"/>
        <w:spacing w:before="100" w:beforeAutospacing="1" w:after="100" w:afterAutospacing="1" w:line="240" w:lineRule="auto"/>
        <w:jc w:val="both"/>
      </w:pPr>
      <w:r>
        <w:t xml:space="preserve">Cristina Kirchner: [se dio] "un paso en la democratización de la sociedad"(…) porque "no es posible que solamente el que pueda pagar mire un partido de fútbol. Que además te secuestren los goles hasta el domingo, aunque pagues igual, como te secuestran la palabra o te secuestran las imágenes, como antes secuestraron y desaparecieron a 30.000 argentinos. Yo no quiero más secuestros", </w:t>
      </w:r>
      <w:hyperlink r:id="rId729" w:history="1">
        <w:r w:rsidRPr="00133D73">
          <w:rPr>
            <w:rStyle w:val="Hipervnculo"/>
          </w:rPr>
          <w:t>http://archivo.lavoz.com.ar/nota.asp?nota_id=544220</w:t>
        </w:r>
      </w:hyperlink>
      <w:r>
        <w:t xml:space="preserve"> </w:t>
      </w:r>
    </w:p>
    <w:p w:rsidR="00240AF3" w:rsidRDefault="00240AF3" w:rsidP="00F46224">
      <w:pPr>
        <w:pStyle w:val="Prrafodelista"/>
        <w:spacing w:before="100" w:beforeAutospacing="1" w:after="100" w:afterAutospacing="1" w:line="240" w:lineRule="auto"/>
        <w:jc w:val="both"/>
      </w:pPr>
    </w:p>
    <w:p w:rsidR="00240AF3" w:rsidRDefault="00240AF3" w:rsidP="00F46224">
      <w:pPr>
        <w:pStyle w:val="Prrafodelista"/>
        <w:spacing w:before="100" w:beforeAutospacing="1" w:after="100" w:afterAutospacing="1" w:line="240" w:lineRule="auto"/>
        <w:jc w:val="both"/>
      </w:pPr>
      <w:r>
        <w:t>[Sergio Schoklender, exapoderado de Madres de Plaza de Mayo, trasladó hoy al Parlamento argentino el escándalo por corrupción que afecta a la entidad y desató duras críticas de la titular de la organización, Hebe de Bonafini, quien denunció la existencia de " un nido de ratas " en el Congreso. La comparecencia de Schoklender, a quien un juez investiga por fraude y lavado de dinero con planes de viviendas de la Fundación Madres de Plaza de Mayo, fue convocada por legisladores de la socialdemócrata Unión Cívica Radical, segunda fuerza parlamentaria, y por agrupaciones de centroderecha en discrepancia con el resto de la oposición. (…)</w:t>
      </w:r>
      <w:r w:rsidR="00CA38A8">
        <w:t>Durante su declaración, según legisladores asistentes, Schoklender insistió en responsabilizar a Bonafini del manejo del capital de la organización, denunció la existencia de cuentas en el extranjero y el desvío de fondos para atender compromisos electorales del oficialismo, e involucró en el escándalo al servicio de inteligencia argentino. (…) Schoklender está imputado en la causa abierta por el manejo irregular de fondos de la Fundación Madres de Plaza de Mayo, que se encuentra bajo secreto de sumario ordenado por el juez Norberto Oryarbide, a quien la oposición acusa de alineamiento con el Gobierno.</w:t>
      </w:r>
      <w:r>
        <w:t>]</w:t>
      </w:r>
      <w:r w:rsidR="00CA38A8">
        <w:t xml:space="preserve"> </w:t>
      </w:r>
      <w:hyperlink r:id="rId730" w:history="1">
        <w:r w:rsidR="00CA38A8" w:rsidRPr="00133D73">
          <w:rPr>
            <w:rStyle w:val="Hipervnculo"/>
          </w:rPr>
          <w:t>http://www.abc.com.py/internacionales/escandalo-por-corrupcion-en-madres-de-plaza-de-mayo-se-traslada-al-parlamento-307958.html</w:t>
        </w:r>
      </w:hyperlink>
      <w:r w:rsidR="00CA38A8">
        <w:t xml:space="preserve"> </w:t>
      </w:r>
    </w:p>
    <w:p w:rsidR="00CA38A8" w:rsidRDefault="00CA38A8" w:rsidP="00F46224">
      <w:pPr>
        <w:pStyle w:val="Prrafodelista"/>
        <w:spacing w:before="100" w:beforeAutospacing="1" w:after="100" w:afterAutospacing="1" w:line="240" w:lineRule="auto"/>
        <w:jc w:val="both"/>
      </w:pPr>
    </w:p>
    <w:p w:rsidR="004207EA" w:rsidRDefault="00CA38A8" w:rsidP="004207EA">
      <w:pPr>
        <w:pStyle w:val="Prrafodelista"/>
        <w:spacing w:before="100" w:beforeAutospacing="1" w:after="100" w:afterAutospacing="1" w:line="240" w:lineRule="auto"/>
        <w:jc w:val="both"/>
      </w:pPr>
      <w:r>
        <w:t xml:space="preserve">[Un escándalo de consecuencias impredecibles afectó ayer al Gobierno por su vínculo con la Fundación Madres de Plaza de Mayo, que preside Hebe de Bonafini. Según fuentes de la Casa Rosada, la Presidenta estalló de furia contra Bonafini y su administrador y abogado, Sergio Schoklender, que anteayer </w:t>
      </w:r>
      <w:hyperlink r:id="rId731" w:tgtFrame="_blank" w:history="1">
        <w:r>
          <w:rPr>
            <w:rStyle w:val="Hipervnculo"/>
            <w:b/>
            <w:bCs/>
          </w:rPr>
          <w:t>renunció al manejo financiero</w:t>
        </w:r>
      </w:hyperlink>
      <w:r>
        <w:t xml:space="preserve"> en medio de graves denuncias de irregularidades con fondos de la Secretaría de Obras Públicas destinados a las viviendas que construyen las Madres. (…)</w:t>
      </w:r>
      <w:r w:rsidR="008B0527">
        <w:t xml:space="preserve">El caso había sido denunciado por la diputada de la Coalición Cívica, Elsa Quiroz, que responde a su par y candidata presidencial, Elisa Carrió. (…)Según la información </w:t>
      </w:r>
      <w:r w:rsidR="008B0527">
        <w:lastRenderedPageBreak/>
        <w:t xml:space="preserve">que circuló ayer, </w:t>
      </w:r>
      <w:hyperlink r:id="rId732" w:tgtFrame="_blank" w:history="1">
        <w:r w:rsidR="008B0527">
          <w:rPr>
            <w:rStyle w:val="Hipervnculo"/>
            <w:b/>
            <w:bCs/>
          </w:rPr>
          <w:t>Schoklender</w:t>
        </w:r>
      </w:hyperlink>
      <w:r w:rsidR="008B0527">
        <w:t>, que había decidido no hablar ante la prensa y al que se le adjudica un nivel de gastos excesivo, sería socio de una empresa que elabora casas prefabricadas como la que se instaló en el Club Albariño de Villa Lugano, presentada en un acto al que asistió la Presidenta y sus principales funcionarios.</w:t>
      </w:r>
      <w:r>
        <w:t>]</w:t>
      </w:r>
      <w:r w:rsidR="008B0527">
        <w:t xml:space="preserve"> </w:t>
      </w:r>
      <w:hyperlink r:id="rId733" w:history="1">
        <w:r w:rsidR="008B0527" w:rsidRPr="00133D73">
          <w:rPr>
            <w:rStyle w:val="Hipervnculo"/>
          </w:rPr>
          <w:t>http://www.lanacion.com.ar/1376621-cont-enojo-presidencial-con-las-madres-de-plaza-de-mayo</w:t>
        </w:r>
      </w:hyperlink>
      <w:r w:rsidR="008B0527">
        <w:t xml:space="preserve"> </w:t>
      </w:r>
    </w:p>
    <w:p w:rsidR="004207EA" w:rsidRDefault="004207EA" w:rsidP="004207EA">
      <w:pPr>
        <w:pStyle w:val="Prrafodelista"/>
        <w:spacing w:before="100" w:beforeAutospacing="1" w:after="100" w:afterAutospacing="1" w:line="240" w:lineRule="auto"/>
        <w:jc w:val="both"/>
      </w:pPr>
    </w:p>
    <w:p w:rsidR="004207EA" w:rsidRDefault="008B0527" w:rsidP="004207EA">
      <w:pPr>
        <w:pStyle w:val="Prrafodelista"/>
        <w:spacing w:before="100" w:beforeAutospacing="1" w:after="100" w:afterAutospacing="1" w:line="240" w:lineRule="auto"/>
        <w:jc w:val="both"/>
      </w:pPr>
      <w:r>
        <w:t>[</w:t>
      </w:r>
      <w:r w:rsidR="00437DAA">
        <w:t>Las Madres de Plaza de Mayo, un símbolo mundial de la lucha por la defensa de los derechos humanos, se encuentran en el ojo del huracán, salpicadas por un escándalo de corrupción que tiene conmocionado al país.  (…)La fundación ha visto dañada su reputación a raíz de una investigación contra su ex apoderado Sergio Schoklender, acusado de enriquecimiento a través de fondos públicos destinados a esa organización. El escándalo también ha tenido repercusiones políticas a pocos meses de las elecciones generales, puesto que las Madres son muy cercanas a la presidenta Cristina Fernández. La Policía Federal argentina registró ayer varios inmuebles de la asociación secuestrando ordenadores y documentos. El escándalo estalló hace unas semanas, cuando Schoklender renunció a su cargo de apoderado de la asociación  por desacuerdos internos en el manejo de los fondos para la construcción de las viviendas populares. (…)Las sospechas apuntan a la empresa que las Madres contrataron para llevar adelante la construcción de las viviendas, pero que, según ha informado la Prensa local, es propiedad en un 90% del propio Schoklender, quien permanece en libertad, aunque la Justicia le ha prohibido la salida del país. En la denuncia no se involucra al organismo, fundado por las madres de los desaparecidos durante la última dictadura militar, pero sí ha puesto en cuestión la cercanía de ese grupo con el Gobierno, que les ha girado millones de pesos para obras benéficas. A este respecto dos funcionarios del Gobierno reconocieron ayer en el Congreso que no existen controles directos del Estado nacional sobre las viviendas que construyen. (…)Los fondos públicos nacionales invertidos en las obras que realizan las Madres superan los 1250 millones de pesos –216 millones de euros– sin que todavía se sepa cuánto dinero fue sustraído. En la calle se abren varios debates: cómo es posible que las Madres se hayan convertido en una empresa constructora que maneja fondos públicos sin control, y por qué se puso al frente de la fundación a un mafioso parricida del que ahora no quieren saber nada. Demasiados interrogantes a sólo meses para las elecciones.</w:t>
      </w:r>
      <w:r>
        <w:t>]</w:t>
      </w:r>
      <w:r w:rsidR="00437DAA">
        <w:t xml:space="preserve"> </w:t>
      </w:r>
      <w:hyperlink r:id="rId734" w:anchor=".Ttt1jwf93fHNrIg" w:history="1">
        <w:r w:rsidR="00437DAA" w:rsidRPr="00133D73">
          <w:rPr>
            <w:rStyle w:val="Hipervnculo"/>
          </w:rPr>
          <w:t>http://www.larazon.es/historico/9398-la-corrupcion-salpica-a-las-madres-de-plaza-de-mayo-RLLA_RAZON_382093#.Ttt1jwf93fHNrIg</w:t>
        </w:r>
      </w:hyperlink>
    </w:p>
    <w:p w:rsidR="004207EA" w:rsidRDefault="004207EA" w:rsidP="004207EA">
      <w:pPr>
        <w:pStyle w:val="Prrafodelista"/>
        <w:spacing w:before="100" w:beforeAutospacing="1" w:after="100" w:afterAutospacing="1" w:line="240" w:lineRule="auto"/>
        <w:jc w:val="both"/>
      </w:pPr>
    </w:p>
    <w:p w:rsidR="004207EA" w:rsidRDefault="00437DAA" w:rsidP="004207EA">
      <w:pPr>
        <w:pStyle w:val="Prrafodelista"/>
        <w:spacing w:before="100" w:beforeAutospacing="1" w:after="100" w:afterAutospacing="1" w:line="240" w:lineRule="auto"/>
        <w:jc w:val="both"/>
        <w:rPr>
          <w:b/>
          <w:bCs/>
        </w:rPr>
      </w:pPr>
      <w:r>
        <w:t>[</w:t>
      </w:r>
      <w:r w:rsidR="00C45CA0">
        <w:t xml:space="preserve">La Auditoría General de la Nación presentó su investigación acerca del controversial programa de construcción de viviendas ideado por Hebe de Bonafini. </w:t>
      </w:r>
      <w:r w:rsidR="00C45CA0">
        <w:rPr>
          <w:b/>
          <w:bCs/>
        </w:rPr>
        <w:t>El Estado otorgó $1.295 millones para la adjudicación de menos de 900 viviendas</w:t>
      </w:r>
      <w:r w:rsidR="00C45CA0">
        <w:t>,</w:t>
      </w:r>
      <w:r w:rsidR="00C45CA0">
        <w:rPr>
          <w:b/>
          <w:bCs/>
        </w:rPr>
        <w:t xml:space="preserve"> </w:t>
      </w:r>
      <w:r w:rsidR="00C45CA0">
        <w:t xml:space="preserve">y se detectaron desvíos hacia cuentas de sus ex apoderados, Sergio y Pablo Schoklender, por $40 millones (…) La operación para hacer circular estos fondos de manera espuria se basaba en la emisión de cheques en montos menores o iguales a 50 mil pesos, dificultando el seguimiento de la ruta del dinero. La mayoría de las veces, indicó Despouy, </w:t>
      </w:r>
      <w:hyperlink r:id="rId735" w:history="1">
        <w:r w:rsidR="00C45CA0">
          <w:rPr>
            <w:rStyle w:val="Hipervnculo"/>
            <w:b/>
            <w:bCs/>
          </w:rPr>
          <w:t>Sergio Schoklender</w:t>
        </w:r>
      </w:hyperlink>
      <w:r w:rsidR="00C45CA0">
        <w:rPr>
          <w:b/>
          <w:bCs/>
        </w:rPr>
        <w:t xml:space="preserve"> libró los cheques que beneficiaron a su hermano, y viceversa</w:t>
      </w:r>
      <w:r w:rsidR="00C45CA0">
        <w:t xml:space="preserve">. (…)Otra de las observaciones del peritaje hizo hincapié en la deuda que mantiene la fundación con el personal que trabajó en las construcciones, que asciende a $146.9914.365, entre pago de haberes y aportes previsionales. </w:t>
      </w:r>
      <w:r w:rsidR="00C45CA0">
        <w:rPr>
          <w:b/>
          <w:bCs/>
        </w:rPr>
        <w:t>La AFIP le otorgó a Bonafini un plan de facilidades de pago de 108 cuotas para regularizar la situación, pero, hasta la fecha, ninguna cuota fue abonada.</w:t>
      </w:r>
      <w:r>
        <w:t>]</w:t>
      </w:r>
      <w:r w:rsidR="00C45CA0">
        <w:t xml:space="preserve"> </w:t>
      </w:r>
      <w:hyperlink r:id="rId736" w:history="1">
        <w:r w:rsidR="00C45CA0" w:rsidRPr="00C45CA0">
          <w:rPr>
            <w:rStyle w:val="Hipervnculo"/>
            <w:bCs/>
          </w:rPr>
          <w:t>http://www.infobae.com/2014/02/12/1543311-lapidario-informe-la-agn-irregularidades-la-fundacion-madres-plaza-mayo</w:t>
        </w:r>
      </w:hyperlink>
    </w:p>
    <w:p w:rsidR="004207EA" w:rsidRDefault="004207EA" w:rsidP="004207EA">
      <w:pPr>
        <w:pStyle w:val="Prrafodelista"/>
        <w:spacing w:before="100" w:beforeAutospacing="1" w:after="100" w:afterAutospacing="1" w:line="240" w:lineRule="auto"/>
        <w:jc w:val="both"/>
        <w:rPr>
          <w:b/>
          <w:bCs/>
        </w:rPr>
      </w:pPr>
    </w:p>
    <w:p w:rsidR="004207EA" w:rsidRDefault="00C45CA0" w:rsidP="004207EA">
      <w:pPr>
        <w:pStyle w:val="Prrafodelista"/>
        <w:spacing w:before="100" w:beforeAutospacing="1" w:after="100" w:afterAutospacing="1" w:line="240" w:lineRule="auto"/>
        <w:jc w:val="both"/>
        <w:rPr>
          <w:bCs/>
        </w:rPr>
      </w:pPr>
      <w:r w:rsidRPr="00C45CA0">
        <w:rPr>
          <w:bCs/>
        </w:rPr>
        <w:lastRenderedPageBreak/>
        <w:t>[</w:t>
      </w:r>
      <w:r w:rsidR="000173AA">
        <w:t>Schoklender es investigado por la justicia argentina por presunto lavado de dinero y fraude con millonarios fondos públicos entregados a la Fundación para la construcción de viviendas en todo el país. Ahora el exapoderado asegura tener pruebas documentales de desembolsos realizados por la Fundación para financiar gastos de campaña por más de 1,5 millones de dólares de la presidenta Fernández de Kirchner, del ministro de Economía, Amado Boudou, y del subsecretario de Obras Públicas, Abel Fatala. (…) Además, el exapoderado afirma que Bonafini maneja fondos millonarios depositados en el banco español Caja de Asturias. Ha cumplido su amenaza: que si caía no lo haría solo. (…) Portavoces de las Madres aseguraron que en los documentos incautados en las oficinas de Schoklender tras destaparse el escándalo en junio pasado se han descubierto contratos con las firmas falsificadas de Bonafini y otros directivos de la asociación, según reseña Efe. El lunes pasado los abogados del exapoderado renunciaron a seguir defendiéndolo después de que adelantara que estaba dispuesto a denunciar las irregularidades que involucran a Fernández de Kirchner, en plena campaña para los comicios presidenciales de octubre.</w:t>
      </w:r>
      <w:r w:rsidRPr="00C45CA0">
        <w:rPr>
          <w:bCs/>
        </w:rPr>
        <w:t>]</w:t>
      </w:r>
      <w:r w:rsidR="000173AA">
        <w:rPr>
          <w:bCs/>
        </w:rPr>
        <w:t xml:space="preserve"> </w:t>
      </w:r>
      <w:hyperlink r:id="rId737" w:history="1">
        <w:r w:rsidR="002D47C3" w:rsidRPr="00133D73">
          <w:rPr>
            <w:rStyle w:val="Hipervnculo"/>
            <w:bCs/>
          </w:rPr>
          <w:t>http://internacional.elpais.com/internacional/2011/09/09/actualidad/1315519213_850215.html</w:t>
        </w:r>
      </w:hyperlink>
      <w:r w:rsidR="002D47C3">
        <w:rPr>
          <w:bCs/>
        </w:rPr>
        <w:t xml:space="preserve"> </w:t>
      </w:r>
    </w:p>
    <w:p w:rsidR="004207EA" w:rsidRDefault="004207EA" w:rsidP="004207EA">
      <w:pPr>
        <w:pStyle w:val="Prrafodelista"/>
        <w:spacing w:before="100" w:beforeAutospacing="1" w:after="100" w:afterAutospacing="1" w:line="240" w:lineRule="auto"/>
        <w:jc w:val="both"/>
        <w:rPr>
          <w:bCs/>
        </w:rPr>
      </w:pPr>
    </w:p>
    <w:p w:rsidR="004207EA" w:rsidRDefault="00A063E8" w:rsidP="004207EA">
      <w:pPr>
        <w:pStyle w:val="Prrafodelista"/>
        <w:spacing w:before="100" w:beforeAutospacing="1" w:after="100" w:afterAutospacing="1" w:line="240" w:lineRule="auto"/>
        <w:jc w:val="both"/>
        <w:rPr>
          <w:bCs/>
        </w:rPr>
      </w:pPr>
      <w:r>
        <w:rPr>
          <w:bCs/>
        </w:rPr>
        <w:t>[</w:t>
      </w:r>
      <w:r>
        <w:rPr>
          <w:b/>
          <w:bCs/>
        </w:rPr>
        <w:t>Las Madres de Plaza de Mayo</w:t>
      </w:r>
      <w:r>
        <w:t xml:space="preserve"> sobrevivieron a la dictadura pero ahora pueden verse arrolladas por la </w:t>
      </w:r>
      <w:r>
        <w:rPr>
          <w:b/>
          <w:bCs/>
        </w:rPr>
        <w:t>corrupción</w:t>
      </w:r>
      <w:r>
        <w:t xml:space="preserve">. El </w:t>
      </w:r>
      <w:r>
        <w:rPr>
          <w:b/>
          <w:bCs/>
        </w:rPr>
        <w:t xml:space="preserve">escándalo </w:t>
      </w:r>
      <w:r>
        <w:t>saltó a finales de mayo, cuando Sergio Schoklender, gerente de la fundación que agrupa a madres de detenidos desaparecidos durante el gobierno militar (1976-1983), abandonó el cargo entre denuncias de</w:t>
      </w:r>
      <w:r>
        <w:rPr>
          <w:b/>
          <w:bCs/>
        </w:rPr>
        <w:t xml:space="preserve"> lavado de dinero y enriquecimiento ilícito</w:t>
      </w:r>
      <w:r>
        <w:t>. (…) el asunto salpica directamente al gobierno. La Fundación de las Madres de Plaza de Mayo se financia casi por completo mediante subvenciones públicas. Desde el 2008, el Estado ha entregado a la agrupación unos 130 millones de euros para la construcción de viviendas para personas de bajos recursos en distintas partes del país.</w:t>
      </w:r>
      <w:r>
        <w:br/>
        <w:t>La prensa destapa cada día más datos sobre el caso, pero el hecho clave es que Schoklender es el propietario del 90% de Meldorek, S.A., la constructora que edifica todas las obras de las Madres. A nombre de esa empresa figuran, por lo menos, una suntuosa mansión en las afueras de Buenos Aires, un Ferrari, un Porsche, un yate, un avión, una finca en la Patagonia y varias casas.</w:t>
      </w:r>
      <w:r w:rsidR="00EE7B72">
        <w:t xml:space="preserve"> (…) Madres de Plaza de Mayo es uno de los grupos aliados incondicionales del kirchnerismo desde que la llegada de Néstor Kirchner a la presidencia en el 2003 supusiera la reapertura de los juicios contra los criminales de la dictadura. Tanto Kirchner, como posteriormente su viuda, la presidenta Cristina Fernández, usaron y abusaron electoralmente en los últimos años de la imagen de Hebe de Bonafini. Si bien el gobierno ha tratado de desvincularse de la supuesta malversación de las subvenciones, Fernández ha dado orden de proteger y salvar la figura de De Bonafini, con quien se reunió hace unos días en la Casa Rosada. (…) A sus 82 años, la presidenta de las Madres acumula críticas de otros organismos de derechos humanos a causa de su implicación partidista, pero también por la defensa que en estos últimos años ha hecho de organizaciones terroristas como ETA o las FARC, o por su cercanía con el presidente venezolano, Hugo Chávez.</w:t>
      </w:r>
      <w:r>
        <w:rPr>
          <w:bCs/>
        </w:rPr>
        <w:t>]</w:t>
      </w:r>
      <w:r w:rsidR="00EE7B72">
        <w:rPr>
          <w:bCs/>
        </w:rPr>
        <w:t xml:space="preserve"> </w:t>
      </w:r>
      <w:hyperlink r:id="rId738" w:history="1">
        <w:r w:rsidR="00EE7B72" w:rsidRPr="0043581C">
          <w:rPr>
            <w:rStyle w:val="Hipervnculo"/>
            <w:bCs/>
          </w:rPr>
          <w:t>http://www.lavanguardia.com/internacional/20110616/54171224168/las-madres-de-plaza-de-mayo-no-se-salvan-de-la-corrupcion-argentina.html</w:t>
        </w:r>
      </w:hyperlink>
      <w:r w:rsidR="00EE7B72">
        <w:rPr>
          <w:bCs/>
        </w:rPr>
        <w:t xml:space="preserve"> </w:t>
      </w:r>
      <w:r w:rsidR="004207EA">
        <w:rPr>
          <w:bCs/>
        </w:rPr>
        <w:t xml:space="preserve"> </w:t>
      </w:r>
    </w:p>
    <w:p w:rsidR="004207EA" w:rsidRDefault="004207EA" w:rsidP="004207EA">
      <w:pPr>
        <w:pStyle w:val="Prrafodelista"/>
        <w:spacing w:before="100" w:beforeAutospacing="1" w:after="100" w:afterAutospacing="1" w:line="240" w:lineRule="auto"/>
        <w:jc w:val="both"/>
        <w:rPr>
          <w:bCs/>
        </w:rPr>
      </w:pPr>
    </w:p>
    <w:p w:rsidR="004207EA" w:rsidRDefault="00EE7B72" w:rsidP="004207EA">
      <w:pPr>
        <w:pStyle w:val="Prrafodelista"/>
        <w:spacing w:before="100" w:beforeAutospacing="1" w:after="100" w:afterAutospacing="1" w:line="240" w:lineRule="auto"/>
        <w:jc w:val="both"/>
        <w:rPr>
          <w:bCs/>
        </w:rPr>
      </w:pPr>
      <w:r>
        <w:rPr>
          <w:bCs/>
        </w:rPr>
        <w:t>[</w:t>
      </w:r>
      <w:r>
        <w:t xml:space="preserve">El </w:t>
      </w:r>
      <w:r>
        <w:rPr>
          <w:rStyle w:val="Textoennegrita"/>
        </w:rPr>
        <w:t>escándalo</w:t>
      </w:r>
      <w:r>
        <w:t xml:space="preserve"> del desvío de dinero público en la Fundación Madres de Plaza de Mayo avanzó este viernes en la Justicia que apresó al ex 'mano derecha' de Hebe de Bonafini, otros dos ex administradores, y procesó sin prisión preventiva a </w:t>
      </w:r>
      <w:r>
        <w:rPr>
          <w:rStyle w:val="Textoennegrita"/>
        </w:rPr>
        <w:t>41 ex empleados</w:t>
      </w:r>
      <w:r>
        <w:t xml:space="preserve"> más del organismo humanitario. (…)Los detenidos son los hermanos Sergio Schoklender y Pablo Schoklender -quienes en los '80 y '90 purgaron condena por </w:t>
      </w:r>
      <w:r>
        <w:rPr>
          <w:rStyle w:val="Textoennegrita"/>
        </w:rPr>
        <w:t>parricidio</w:t>
      </w:r>
      <w:r>
        <w:t xml:space="preserve"> de su madre y padre, un matrimonio millonario supuestamente por tráfico </w:t>
      </w:r>
      <w:r>
        <w:lastRenderedPageBreak/>
        <w:t>de armas- y el contable socio de ellos Alejandro Gotkin.</w:t>
      </w:r>
      <w:r w:rsidR="00343072">
        <w:t xml:space="preserve"> (…) Desde 2005 los gobiernos de la presidenta peronista Cristina Fernández y de su antecesor y fallecido marido, Néstor Kirchner, entregaron centenares de millones del erario público a Bonafini y su fundación para la construcción de viviendas populares, del tipo prefabricadas. (…)"Clarín' destapó en 2011 que una parte de esos fondos se habían esfumado en el 'agujero negro' de la administración Schoklender. Sergio </w:t>
      </w:r>
      <w:r w:rsidR="00343072">
        <w:rPr>
          <w:rStyle w:val="Textoennegrita"/>
        </w:rPr>
        <w:t>supuestamente compró 17 terrenos</w:t>
      </w:r>
      <w:r w:rsidR="00343072">
        <w:t xml:space="preserve">, un Ferrari 430, dos aeronaves y una embarcación, con la maniobra de supuesto fraude. (…)Alejandra Bonafini, </w:t>
      </w:r>
      <w:r w:rsidR="00343072">
        <w:rPr>
          <w:rStyle w:val="Textoennegrita"/>
        </w:rPr>
        <w:t>hija de la president</w:t>
      </w:r>
      <w:r w:rsidR="00343072">
        <w:t xml:space="preserve">a del organismo humanitario que compró varias propiedades con fondos de la empresa de los Schoklender, también está imputada pero el juez [Oyarbide] la benefició con la falta de mérito, es decir que no la procesó ni sobreseyó. (…) la empresa Cementos Avellaneda, propiedad de la compañía catalana Cementos Molins, ha pedido a la Justicia que decrete la quiebra de la Fundación Madres de Plaza de Mayo por una </w:t>
      </w:r>
      <w:r w:rsidR="00343072">
        <w:rPr>
          <w:rStyle w:val="Textoennegrita"/>
        </w:rPr>
        <w:t>deuda de casi 400 mil euros</w:t>
      </w:r>
      <w:r w:rsidR="00343072">
        <w:t xml:space="preserve">. </w:t>
      </w:r>
      <w:r w:rsidR="004207EA">
        <w:t xml:space="preserve">(…) Se trata del sexto pedido de quiebra que la rama de las Madres dirigida por Bonafini (existen otras dos) afronta en la Justicia. También tiene otros 24 juicios ejecutivos por cheques sin fondos rechazados y facturas impagas. (…)Bonafini empezó a perder apoyos políticos desde que adhirió públicamente a los terroristas etarras en prisión: </w:t>
      </w:r>
      <w:r w:rsidR="004207EA">
        <w:rPr>
          <w:rStyle w:val="Textoennegrita"/>
        </w:rPr>
        <w:t xml:space="preserve">"Sólo están presos por pensar" </w:t>
      </w:r>
      <w:r w:rsidR="004207EA" w:rsidRPr="004207EA">
        <w:rPr>
          <w:rStyle w:val="Textoennegrita"/>
          <w:b w:val="0"/>
        </w:rPr>
        <w:t>(…)</w:t>
      </w:r>
      <w:r w:rsidR="004207EA">
        <w:rPr>
          <w:rStyle w:val="Textoennegrita"/>
          <w:b w:val="0"/>
        </w:rPr>
        <w:t xml:space="preserve"> </w:t>
      </w:r>
      <w:r w:rsidR="004207EA">
        <w:t xml:space="preserve">Y además </w:t>
      </w:r>
      <w:r w:rsidR="004207EA">
        <w:rPr>
          <w:rStyle w:val="Textoennegrita"/>
        </w:rPr>
        <w:t>celebró públicamente el ataque terrorista a las Torres Gemelas</w:t>
      </w:r>
      <w:r w:rsidR="004207EA">
        <w:t xml:space="preserve"> de Nueva York, en 2001, que causó casi 3 mil muertos</w:t>
      </w:r>
      <w:r>
        <w:rPr>
          <w:bCs/>
        </w:rPr>
        <w:t>]</w:t>
      </w:r>
    </w:p>
    <w:p w:rsidR="004207EA" w:rsidRDefault="004207EA" w:rsidP="004207EA">
      <w:pPr>
        <w:pStyle w:val="Prrafodelista"/>
        <w:spacing w:before="100" w:beforeAutospacing="1" w:after="100" w:afterAutospacing="1" w:line="240" w:lineRule="auto"/>
        <w:jc w:val="both"/>
      </w:pPr>
      <w:r>
        <w:rPr>
          <w:bCs/>
        </w:rPr>
        <w:t xml:space="preserve">Hebe De Bonafini, presidente de Madres de Plaza Mayo: </w:t>
      </w:r>
      <w:r>
        <w:t>"Yo estaba con mi hija Alejandra en Cuba y me alegré mucho cuando escuché la noticia. No voy a ser hipócrita con este tema: no me dolió para nada el atentado"</w:t>
      </w:r>
      <w:r w:rsidR="00632F89">
        <w:t xml:space="preserve">  </w:t>
      </w:r>
      <w:hyperlink r:id="rId739" w:history="1">
        <w:r w:rsidR="00632F89" w:rsidRPr="0043581C">
          <w:rPr>
            <w:rStyle w:val="Hipervnculo"/>
          </w:rPr>
          <w:t>http://www.elmundo.es/america/2013/02/15/argentina/1360935421.html</w:t>
        </w:r>
      </w:hyperlink>
      <w:r w:rsidR="00632F89">
        <w:t xml:space="preserve"> </w:t>
      </w:r>
    </w:p>
    <w:p w:rsidR="001113FA" w:rsidRDefault="001113FA" w:rsidP="004207EA">
      <w:pPr>
        <w:pStyle w:val="Prrafodelista"/>
        <w:spacing w:before="100" w:beforeAutospacing="1" w:after="100" w:afterAutospacing="1" w:line="240" w:lineRule="auto"/>
        <w:jc w:val="both"/>
      </w:pPr>
    </w:p>
    <w:p w:rsidR="001113FA" w:rsidRDefault="001113FA" w:rsidP="004207EA">
      <w:pPr>
        <w:pStyle w:val="Prrafodelista"/>
        <w:spacing w:before="100" w:beforeAutospacing="1" w:after="100" w:afterAutospacing="1" w:line="240" w:lineRule="auto"/>
        <w:jc w:val="both"/>
      </w:pPr>
      <w:r w:rsidRPr="00CC76D6">
        <w:t>[</w:t>
      </w:r>
      <w:r w:rsidR="0099686A" w:rsidRPr="00CC76D6">
        <w:t>Madres funciona como cualquier empresa capitalista: explota a sus trabajadores e intenta reducir el costo laboral para obtener mayores ganancias. Todo esto se carga, obviamente, en las espaldas de los trabajadores. En Los Piletones, según denuncian los propios trabajadores, no funciona el convenio colectivo. El horario supera ampliamente las 48 horas semanales que estipula la Ley de Contrato de Trabajo. Como si fuera poco, además de la jornada laboral, los obreros debían acudir a las reuniones políticas donde se los “capacitaba”, con el objetivo de armar redes punteriles. (…)Uno de los capataces del obrador Castañares asegura que “las condiciones de trabajo eran inhumanas”. Durante el brote de la Gripe A en 2009, denuncian los obreros, unas seis embarazadas fueron obligadas a trabajar con empleados resfriados. Un</w:t>
      </w:r>
      <w:r w:rsidR="00115066" w:rsidRPr="00CC76D6">
        <w:t>a de ellas perdió a su bebé.</w:t>
      </w:r>
      <w:r w:rsidR="00115066" w:rsidRPr="00CC76D6">
        <w:rPr>
          <w:rStyle w:val="Refdenotaalpie"/>
        </w:rPr>
        <w:footnoteReference w:id="15"/>
      </w:r>
      <w:r w:rsidR="0099686A" w:rsidRPr="00CC76D6">
        <w:t xml:space="preserve"> Obviamente, nadie se hizo eco del asunto.</w:t>
      </w:r>
      <w:r w:rsidR="00115066" w:rsidRPr="00CC76D6">
        <w:t xml:space="preserve"> (…)Todo este sistema debía provocar protestas. Madres, lejos de defender a los oprimidos, actuaron como los patrones en los ’70: usando la coacción contra los trabajadores. Un obrero explica: “En la obra no te podías quejar, porque cobrabas. Una vez Marcos, un compañero, hizo un reclamo puntual y al otro día lo sacaron a trompadas los de seguridad. El pibe no volvió a trabajar por varios días después de la paliza”. Otro agrega: “Era toda gente recién salida de la cárcel, muy pesados y con muchos vínculos con los punteros políticos de la zona. Generaban mucho miedo”.</w:t>
      </w:r>
      <w:r w:rsidR="00FE041C" w:rsidRPr="00CC76D6">
        <w:t xml:space="preserve"> (…)</w:t>
      </w:r>
      <w:r w:rsidR="007B6D28" w:rsidRPr="00CC76D6">
        <w:t xml:space="preserve"> Hace ya casi una década que Madres se convirtió en una organización al servicio del Estado. Con el tiempo, fue perdiendo todas las formas: dejó de apoyar causas populares (Julio López, Kraft, Mariano Ferreyra) para colocarse del lado de los represores, se pronunció a favor de personajes impresentables del PJ y tomó en sus manos la coacción, cuando fue necesario (Indoamericano). Como cualquier empresa, explotaba a sus trabajadores. A esta altura, no se trata de un “monje negro” ni la crisis de una organización popular, sino de un cimbronazo en el seno del régimen político burgués, al cual Madres </w:t>
      </w:r>
      <w:r w:rsidR="007B6D28" w:rsidRPr="00CC76D6">
        <w:lastRenderedPageBreak/>
        <w:t>pertenece, y como tal debe ser analizada.</w:t>
      </w:r>
      <w:r w:rsidRPr="00CC76D6">
        <w:t>]</w:t>
      </w:r>
      <w:r w:rsidR="007B6D28" w:rsidRPr="00CC76D6">
        <w:t xml:space="preserve"> </w:t>
      </w:r>
      <w:hyperlink r:id="rId740" w:history="1">
        <w:r w:rsidR="007B6D28" w:rsidRPr="0043581C">
          <w:rPr>
            <w:rStyle w:val="Hipervnculo"/>
          </w:rPr>
          <w:t>http://www.avizora.com/atajo/informes/argentina_textos/textos_02/0111_madres_plaza_de_mayo_algo_mas_que_corrupcion.htm</w:t>
        </w:r>
      </w:hyperlink>
      <w:r w:rsidR="007B6D28">
        <w:t xml:space="preserve"> </w:t>
      </w:r>
    </w:p>
    <w:p w:rsidR="007B6D28" w:rsidRDefault="007B6D28" w:rsidP="004207EA">
      <w:pPr>
        <w:pStyle w:val="Prrafodelista"/>
        <w:spacing w:before="100" w:beforeAutospacing="1" w:after="100" w:afterAutospacing="1" w:line="240" w:lineRule="auto"/>
        <w:jc w:val="both"/>
      </w:pPr>
    </w:p>
    <w:p w:rsidR="007B6D28" w:rsidRDefault="007B6D28" w:rsidP="004207EA">
      <w:pPr>
        <w:pStyle w:val="Prrafodelista"/>
        <w:spacing w:before="100" w:beforeAutospacing="1" w:after="100" w:afterAutospacing="1" w:line="240" w:lineRule="auto"/>
        <w:jc w:val="both"/>
      </w:pPr>
      <w:r>
        <w:t xml:space="preserve">[El jefe del Ejército, </w:t>
      </w:r>
      <w:hyperlink r:id="rId741" w:tooltip="Ver todas las notas de César Milani" w:history="1">
        <w:r>
          <w:rPr>
            <w:rStyle w:val="Hipervnculo"/>
          </w:rPr>
          <w:t>César Milani</w:t>
        </w:r>
      </w:hyperlink>
      <w:r>
        <w:t xml:space="preserve"> , fue el principal blanco de las críticas de la </w:t>
      </w:r>
      <w:hyperlink r:id="rId742" w:tgtFrame="_blank" w:history="1">
        <w:r>
          <w:rPr>
            <w:rStyle w:val="Hipervnculo"/>
          </w:rPr>
          <w:t>marcha opositora</w:t>
        </w:r>
      </w:hyperlink>
      <w:r>
        <w:t xml:space="preserve"> de ayer a la Plaza de Mayo para conmemorar el último golpe militar. Organismos de Derechos Humanos y los partidos de izquierda reclamaron que la Presidenta lo desplace de su cargo por su supuesta </w:t>
      </w:r>
      <w:hyperlink r:id="rId743" w:tgtFrame="_blank" w:history="1">
        <w:r>
          <w:rPr>
            <w:rStyle w:val="Hipervnculo"/>
          </w:rPr>
          <w:t>participación</w:t>
        </w:r>
      </w:hyperlink>
      <w:r>
        <w:t xml:space="preserve"> en la represión ilegal durante la dictadura. Sin embargo, el Gobierno volvió a respaldar al jefe militar.]</w:t>
      </w:r>
      <w:r w:rsidR="002E7D81">
        <w:t xml:space="preserve"> </w:t>
      </w:r>
      <w:hyperlink r:id="rId744" w:history="1">
        <w:r w:rsidR="002E7D81" w:rsidRPr="0043581C">
          <w:rPr>
            <w:rStyle w:val="Hipervnculo"/>
          </w:rPr>
          <w:t>http://www.lanacion.com.ar/1778930-el-gobierno-volvio-a-defender-a-milani-frente-al-pedido-de-la-oposicion-para-que-la-presidenta-lo-pase-a-retiro</w:t>
        </w:r>
      </w:hyperlink>
      <w:r w:rsidR="002E7D81">
        <w:t xml:space="preserve"> </w:t>
      </w:r>
    </w:p>
    <w:p w:rsidR="002E7D81" w:rsidRDefault="002E7D81" w:rsidP="004207EA">
      <w:pPr>
        <w:pStyle w:val="Prrafodelista"/>
        <w:spacing w:before="100" w:beforeAutospacing="1" w:after="100" w:afterAutospacing="1" w:line="240" w:lineRule="auto"/>
        <w:jc w:val="both"/>
      </w:pPr>
    </w:p>
    <w:p w:rsidR="002E7D81" w:rsidRDefault="002E7D81" w:rsidP="004207EA">
      <w:pPr>
        <w:pStyle w:val="Prrafodelista"/>
        <w:spacing w:before="100" w:beforeAutospacing="1" w:after="100" w:afterAutospacing="1" w:line="240" w:lineRule="auto"/>
        <w:jc w:val="both"/>
      </w:pPr>
      <w:r>
        <w:t>[</w:t>
      </w:r>
      <w:r w:rsidR="00B2124C">
        <w:t xml:space="preserve">El flamante ministro de Defensa, </w:t>
      </w:r>
      <w:hyperlink r:id="rId745" w:tooltip="Ver todas las notas de Agustín Rossi" w:history="1">
        <w:r w:rsidR="00B2124C">
          <w:rPr>
            <w:rStyle w:val="Hipervnculo"/>
          </w:rPr>
          <w:t>Agustín Rossi</w:t>
        </w:r>
      </w:hyperlink>
      <w:r w:rsidR="00B2124C">
        <w:t>, defendió hoy el ascenso del general César Milani a jefe del Ejército (…) Los diputados Gerardo Milman (GEN) y Victoria Donda (Libres del Sur) pidieron informes para que el Poder Ejecutivo explique por qué designó jefe del Ejército a Milani, a quien se le imputa su participación en el Operativo Independencia, en Tucumán, en 1976.</w:t>
      </w:r>
      <w:r>
        <w:t>]</w:t>
      </w:r>
      <w:r w:rsidR="00B2124C">
        <w:t xml:space="preserve"> </w:t>
      </w:r>
      <w:hyperlink r:id="rId746" w:history="1">
        <w:r w:rsidR="004E0F92" w:rsidRPr="0043581C">
          <w:rPr>
            <w:rStyle w:val="Hipervnculo"/>
          </w:rPr>
          <w:t>http://www.lanacion.com.ar/1600041-el-gobierno-defiende-el-ascenso-de-cesar-milani-y-habla-de-cambio-natural</w:t>
        </w:r>
      </w:hyperlink>
      <w:r w:rsidR="004E0F92">
        <w:t xml:space="preserve"> </w:t>
      </w:r>
    </w:p>
    <w:p w:rsidR="004E0F92" w:rsidRDefault="004E0F92" w:rsidP="004207EA">
      <w:pPr>
        <w:pStyle w:val="Prrafodelista"/>
        <w:spacing w:before="100" w:beforeAutospacing="1" w:after="100" w:afterAutospacing="1" w:line="240" w:lineRule="auto"/>
        <w:jc w:val="both"/>
      </w:pPr>
    </w:p>
    <w:p w:rsidR="004E0F92" w:rsidRDefault="004E0F92" w:rsidP="004207EA">
      <w:pPr>
        <w:pStyle w:val="Prrafodelista"/>
        <w:spacing w:before="100" w:beforeAutospacing="1" w:after="100" w:afterAutospacing="1" w:line="240" w:lineRule="auto"/>
        <w:jc w:val="both"/>
      </w:pPr>
      <w:r>
        <w:t>[</w:t>
      </w:r>
      <w:r w:rsidR="00CC76D6">
        <w:t>Nora Cortiñas, referente de Madres de Plaza de Mayo Línea-Fundadora, le apuntó al Gobierno nacional por mantener como jefe del Ejército a César Milani y le reclamó a Cristina Kirchner por no haberlas convocado a dialogar sobre este tema. (…)En diálogo con radio La Once Diez, Cortiñas criticó a los "personajes" que siguen "hablando de Derechos Humanos y defienden a Milani". "Es un hecho que nos preocupa mucho" (…)Al respecto, la dirigente subrayó que un Gobierno que tuvo a Néstor Kirchner ordenando que retiren el cuadro de un genocida en el Colegio Militar, ahora tiene "la incoherencia de premiar a personajes que le hicieron tanto daño al país".</w:t>
      </w:r>
      <w:r>
        <w:t>]</w:t>
      </w:r>
      <w:r w:rsidR="00CC76D6">
        <w:t xml:space="preserve"> </w:t>
      </w:r>
      <w:hyperlink r:id="rId747" w:history="1">
        <w:r w:rsidR="00CC76D6" w:rsidRPr="0043581C">
          <w:rPr>
            <w:rStyle w:val="Hipervnculo"/>
          </w:rPr>
          <w:t>http://www.lapoliticaonline.com/nota/79122/</w:t>
        </w:r>
      </w:hyperlink>
      <w:r w:rsidR="00CC76D6">
        <w:t xml:space="preserve"> </w:t>
      </w:r>
    </w:p>
    <w:p w:rsidR="00CC76D6" w:rsidRDefault="00CC76D6" w:rsidP="004207EA">
      <w:pPr>
        <w:pStyle w:val="Prrafodelista"/>
        <w:spacing w:before="100" w:beforeAutospacing="1" w:after="100" w:afterAutospacing="1" w:line="240" w:lineRule="auto"/>
        <w:jc w:val="both"/>
      </w:pPr>
    </w:p>
    <w:p w:rsidR="00CC76D6" w:rsidRDefault="00CC76D6" w:rsidP="004207EA">
      <w:pPr>
        <w:pStyle w:val="Prrafodelista"/>
        <w:spacing w:before="100" w:beforeAutospacing="1" w:after="100" w:afterAutospacing="1" w:line="240" w:lineRule="auto"/>
        <w:jc w:val="both"/>
      </w:pPr>
      <w:r>
        <w:t xml:space="preserve">[Este martes, y previo a hacerse público </w:t>
      </w:r>
      <w:hyperlink r:id="rId748" w:history="1">
        <w:r>
          <w:rPr>
            <w:rStyle w:val="Hipervnculo"/>
          </w:rPr>
          <w:t>el pase a retiro</w:t>
        </w:r>
      </w:hyperlink>
      <w:r>
        <w:t xml:space="preserve"> del jefe del Ejército </w:t>
      </w:r>
      <w:hyperlink r:id="rId749" w:history="1">
        <w:r>
          <w:rPr>
            <w:rStyle w:val="Hipervnculo"/>
            <w:b/>
            <w:bCs/>
          </w:rPr>
          <w:t>César Milani</w:t>
        </w:r>
      </w:hyperlink>
      <w:r>
        <w:rPr>
          <w:rStyle w:val="Textoennegrita"/>
        </w:rPr>
        <w:t xml:space="preserve"> </w:t>
      </w:r>
      <w:r>
        <w:t xml:space="preserve">anunciado esta tarde, el diario </w:t>
      </w:r>
      <w:r>
        <w:rPr>
          <w:rStyle w:val="nfasis"/>
        </w:rPr>
        <w:t xml:space="preserve">Buenos Aires Herald </w:t>
      </w:r>
      <w:r>
        <w:t xml:space="preserve">había publicado una entrevista con la titular de Madres de Plaza de Mayo, </w:t>
      </w:r>
      <w:hyperlink r:id="rId750" w:history="1">
        <w:r>
          <w:rPr>
            <w:rStyle w:val="Textoennegrita"/>
            <w:color w:val="0000FF"/>
          </w:rPr>
          <w:t>Hebe de Bonafini</w:t>
        </w:r>
      </w:hyperlink>
      <w:r>
        <w:t>, en la que ésta defendía a ultranza al militar. (…)</w:t>
      </w:r>
      <w:r w:rsidR="00C923D4">
        <w:t xml:space="preserve"> Milani, quien tiene acusaciones por organizaciones de derechos humanos por su presunta participación en delitos de lesa humanidad, fue puesto en la jefatura del Ejército por la presidenta Cristina Fernández de Kirchner en julio de 2013.</w:t>
      </w:r>
      <w:r>
        <w:t>]</w:t>
      </w:r>
    </w:p>
    <w:p w:rsidR="00CC76D6" w:rsidRDefault="00CC76D6" w:rsidP="004207EA">
      <w:pPr>
        <w:pStyle w:val="Prrafodelista"/>
        <w:spacing w:before="100" w:beforeAutospacing="1" w:after="100" w:afterAutospacing="1" w:line="240" w:lineRule="auto"/>
        <w:jc w:val="both"/>
      </w:pPr>
      <w:r>
        <w:t xml:space="preserve">Hebe de Bonafini: "Mirá, conozco a la Madre de Plaza de Mayo que hizo la denuncia. Ella es uno de los nuestros, pero </w:t>
      </w:r>
      <w:r>
        <w:rPr>
          <w:rStyle w:val="Textoennegrita"/>
        </w:rPr>
        <w:t xml:space="preserve">inventaron la acusación con </w:t>
      </w:r>
      <w:hyperlink r:id="rId751" w:history="1">
        <w:r>
          <w:rPr>
            <w:rStyle w:val="Hipervnculo"/>
            <w:b/>
            <w:bCs/>
          </w:rPr>
          <w:t>Lanata</w:t>
        </w:r>
      </w:hyperlink>
      <w:r>
        <w:t>. Primero dijeron que alguien llamado Sanguinetti se había llevado a su hijo, por lo que no habría sido Milani. Lo hicieron para arruinarlo, porque no quieren que esté ahí"</w:t>
      </w:r>
      <w:r w:rsidR="00C923D4">
        <w:t xml:space="preserve"> (…)"Cuando creo en alguien, </w:t>
      </w:r>
      <w:r w:rsidR="00C923D4">
        <w:rPr>
          <w:rStyle w:val="Textoennegrita"/>
        </w:rPr>
        <w:t>voy a defender a esa persona hasta que esté presa</w:t>
      </w:r>
      <w:r w:rsidR="00C923D4">
        <w:t>. Mientras tanto, no voy a cambiar mi opinión. "</w:t>
      </w:r>
      <w:hyperlink r:id="rId752" w:history="1">
        <w:r w:rsidR="00C923D4">
          <w:rPr>
            <w:rStyle w:val="Hipervnculo"/>
          </w:rPr>
          <w:t xml:space="preserve">Nilda </w:t>
        </w:r>
      </w:hyperlink>
      <w:hyperlink r:id="rId753" w:history="1">
        <w:r w:rsidR="00C923D4">
          <w:rPr>
            <w:rStyle w:val="Hipervnculo"/>
          </w:rPr>
          <w:t>Garré</w:t>
        </w:r>
      </w:hyperlink>
      <w:r w:rsidR="00C923D4">
        <w:t xml:space="preserve"> y </w:t>
      </w:r>
      <w:hyperlink r:id="rId754" w:history="1">
        <w:r w:rsidR="00C923D4">
          <w:rPr>
            <w:rStyle w:val="Hipervnculo"/>
          </w:rPr>
          <w:t>Néstor Kirchner</w:t>
        </w:r>
      </w:hyperlink>
      <w:r w:rsidR="00C923D4">
        <w:t xml:space="preserve"> no me hubieran presentado a un mal tipo. Garré me dijo cientos de veces que la denuncia era mentira y él me mostró adónde estaba, con día y hora"  </w:t>
      </w:r>
      <w:hyperlink r:id="rId755" w:history="1">
        <w:r w:rsidR="00C923D4" w:rsidRPr="0043581C">
          <w:rPr>
            <w:rStyle w:val="Hipervnculo"/>
          </w:rPr>
          <w:t>http://www.perfil.com/politica/Bonafini-La-acusacion-contra-Milani-la-invento-Lanata-20150623-0024.html</w:t>
        </w:r>
      </w:hyperlink>
      <w:r w:rsidR="00C923D4">
        <w:t xml:space="preserve"> </w:t>
      </w:r>
    </w:p>
    <w:p w:rsidR="00C923D4" w:rsidRDefault="00C923D4" w:rsidP="004207EA">
      <w:pPr>
        <w:pStyle w:val="Prrafodelista"/>
        <w:spacing w:before="100" w:beforeAutospacing="1" w:after="100" w:afterAutospacing="1" w:line="240" w:lineRule="auto"/>
        <w:jc w:val="both"/>
      </w:pPr>
    </w:p>
    <w:p w:rsidR="00C923D4" w:rsidRDefault="00C923D4" w:rsidP="004207EA">
      <w:pPr>
        <w:pStyle w:val="Prrafodelista"/>
        <w:spacing w:before="100" w:beforeAutospacing="1" w:after="100" w:afterAutospacing="1" w:line="240" w:lineRule="auto"/>
        <w:jc w:val="both"/>
      </w:pPr>
      <w:r>
        <w:t>[</w:t>
      </w:r>
      <w:hyperlink r:id="rId756" w:history="1">
        <w:r w:rsidRPr="00C923D4">
          <w:rPr>
            <w:rStyle w:val="Textoennegrita"/>
          </w:rPr>
          <w:t>Elia Espen</w:t>
        </w:r>
        <w:r w:rsidRPr="00C923D4">
          <w:rPr>
            <w:rStyle w:val="Hipervnculo"/>
            <w:color w:val="auto"/>
            <w:u w:val="none"/>
          </w:rPr>
          <w:t>, Madre de Plaza de Mayo Línea Fundadora</w:t>
        </w:r>
      </w:hyperlink>
      <w:r>
        <w:t xml:space="preserve"> (…)Crítica de la utilización política del ex centro clandestino de detención </w:t>
      </w:r>
      <w:hyperlink r:id="rId757" w:history="1">
        <w:r>
          <w:rPr>
            <w:rStyle w:val="Hipervnculo"/>
          </w:rPr>
          <w:t>ESMA por el kirchnerismo</w:t>
        </w:r>
      </w:hyperlink>
      <w:r>
        <w:t xml:space="preserve">, la Madre asegura que fue “aberrante” y </w:t>
      </w:r>
      <w:r>
        <w:rPr>
          <w:rStyle w:val="Textoennegrita"/>
        </w:rPr>
        <w:t>“se tendría que haber mantenido como estaba”</w:t>
      </w:r>
      <w:r>
        <w:t xml:space="preserve"> sin reformas. (…) La presidenta Cristina Fernández de Kirchner llegó a calificar a los que no apoyan </w:t>
      </w:r>
      <w:r>
        <w:rPr>
          <w:rStyle w:val="Textoennegrita"/>
        </w:rPr>
        <w:t>su política de derechos humanos como “antipatria”</w:t>
      </w:r>
      <w:r>
        <w:t xml:space="preserve">, pero Espen eso no evita que esta militante considere que “toda esa plata que se gastó allí mientras que </w:t>
      </w:r>
      <w:r>
        <w:lastRenderedPageBreak/>
        <w:t>hay muchos chicos que se mueren de hambre como cuando viajé a Misiones por María Ovando, se morían de hambre”. (…)También criticó el aumento del presupuesto en la secretaría de inteligencia paralela de César Milani y en el Fútbol Para Todos: “Si es un gobierno de derechos humanos, ¿por qué no emplea esa plata en otras cosas?”. (…)</w:t>
      </w:r>
      <w:r w:rsidR="00A72683">
        <w:t xml:space="preserve">Sobre el pasado de los Kirchner, Espen recordó que “cuando éramos perseguidas y golpeadas y cuando nos escapamos de la Catedral –habla del año 1977- me pregunto </w:t>
      </w:r>
      <w:r w:rsidR="00A72683">
        <w:rPr>
          <w:rStyle w:val="Textoennegrita"/>
        </w:rPr>
        <w:t>¿dónde estaban los K?</w:t>
      </w:r>
      <w:r w:rsidR="00A72683">
        <w:t>”.</w:t>
      </w:r>
      <w:r>
        <w:t>]</w:t>
      </w:r>
    </w:p>
    <w:p w:rsidR="00C923D4" w:rsidRDefault="00C923D4" w:rsidP="004207EA">
      <w:pPr>
        <w:pStyle w:val="Prrafodelista"/>
        <w:spacing w:before="100" w:beforeAutospacing="1" w:after="100" w:afterAutospacing="1" w:line="240" w:lineRule="auto"/>
        <w:jc w:val="both"/>
      </w:pPr>
      <w:r>
        <w:t xml:space="preserve">Elia Espen: [A Milani] “Le diría que es </w:t>
      </w:r>
      <w:r>
        <w:rPr>
          <w:rStyle w:val="Textoennegrita"/>
        </w:rPr>
        <w:t>genocida, un asesino, que deje de mentir y engañar</w:t>
      </w:r>
      <w:r>
        <w:t xml:space="preserve"> a la gente, pero me pregunto por qué </w:t>
      </w:r>
      <w:r w:rsidR="002D46C1">
        <w:t>el gobierno lo defiende”. “No sé</w:t>
      </w:r>
      <w:r>
        <w:t xml:space="preserve"> si lo que están buscando es un punto final porque sino ya hubiesen abierto los archivos y si lo hacen, caerían muchas empresas que cooperaron con los genocidas”.</w:t>
      </w:r>
      <w:r w:rsidR="00A72683">
        <w:t xml:space="preserve">  </w:t>
      </w:r>
      <w:hyperlink r:id="rId758" w:history="1">
        <w:r w:rsidR="00A72683" w:rsidRPr="0043581C">
          <w:rPr>
            <w:rStyle w:val="Hipervnculo"/>
          </w:rPr>
          <w:t>http://www.perfil.com/politica/Video--Elia-Espen-A-Milani-le-diria-que-es-un-asesino-20150602-0032.html</w:t>
        </w:r>
      </w:hyperlink>
      <w:r w:rsidR="00A72683">
        <w:t xml:space="preserve"> </w:t>
      </w:r>
    </w:p>
    <w:p w:rsidR="00A72683" w:rsidRDefault="00A72683" w:rsidP="004207EA">
      <w:pPr>
        <w:pStyle w:val="Prrafodelista"/>
        <w:spacing w:before="100" w:beforeAutospacing="1" w:after="100" w:afterAutospacing="1" w:line="240" w:lineRule="auto"/>
        <w:jc w:val="both"/>
      </w:pPr>
    </w:p>
    <w:p w:rsidR="00A72683" w:rsidRDefault="00A72683" w:rsidP="004207EA">
      <w:pPr>
        <w:pStyle w:val="Prrafodelista"/>
        <w:spacing w:before="100" w:beforeAutospacing="1" w:after="100" w:afterAutospacing="1" w:line="240" w:lineRule="auto"/>
        <w:jc w:val="both"/>
      </w:pPr>
      <w:r>
        <w:t>[</w:t>
      </w:r>
      <w:r w:rsidR="004704A3">
        <w:t>El testimonio de Oscar Schaller, sobreviviente de la dictadura en La Rioja, involucró una vez más al jefe del Ejército, César Milani, en delitos de lesa humanidad, denunciado como quién tenía poder de decisión dentro del centro clandestino. Su declaración tuvo lugar ante la Unidad Fiscal de San Martín a pedido del fiscal riojano Horacio Salman. Oscar fue acompañado por abogados del CeProDH (…) Eso volvimos a sentir este martes 19 cuando declaró Oscar Schaller ante la Unidad Fiscal de San Martín, sobre su detención ilegal y las torturas sufridas en 1976 en el Batallón de Ingenieros de Construcciones 141 de la Ciudad de La Rioja durante los primeros meses de la dictadura genocida. El testimonio tuvo lugar a pedido de Horacio Salman, Fiscal Federal de La Rioja ya que Oscar es uno de los testigos que involucran en delitos de lesa humanidad al jefe del Ejército, César Milani.</w:t>
      </w:r>
      <w:r w:rsidR="00C277A1">
        <w:t xml:space="preserve"> (…) A César Milani, Schaller lo identificó de inmediato cuando lo volvió a ver durante los últimos años en los medios de comunicación como líder del Ejército y descubrió que se trataba del mismo represor que participó en el momento de su liberación, anunciándole su salida del calabozo que ocupaba. Schaller señaló al jefe del Ejército como quien tenía el poder de decisión dentro de ese centro clandestino de detención riojano. (…)Defender a Milani es defender esa continuidad del aparato represivo de la dictadura en las Fuerzas Armadas actuales. Cuando se apoya a Milani se está siendo cómplice de todo lo demás. Sostener su figura, indudablemente alienta y da margen a los jueces con simpatías dictatoriales y empresariales que absuelven a los civiles cómplices. Repudiar la designación de Milani es rechazar que sigan sin abrirse los archivos de la represión.</w:t>
      </w:r>
      <w:r>
        <w:t>]</w:t>
      </w:r>
      <w:r w:rsidR="00C277A1">
        <w:t xml:space="preserve"> </w:t>
      </w:r>
      <w:hyperlink r:id="rId759" w:history="1">
        <w:r w:rsidR="00C277A1" w:rsidRPr="0043581C">
          <w:rPr>
            <w:rStyle w:val="Hipervnculo"/>
          </w:rPr>
          <w:t>http://www.laizquierdadiario.com/spip.php?page=movil-nota&amp;id_article=16541</w:t>
        </w:r>
      </w:hyperlink>
      <w:r w:rsidR="00C277A1">
        <w:t xml:space="preserve"> </w:t>
      </w:r>
    </w:p>
    <w:p w:rsidR="00C277A1" w:rsidRDefault="00C277A1" w:rsidP="004207EA">
      <w:pPr>
        <w:pStyle w:val="Prrafodelista"/>
        <w:spacing w:before="100" w:beforeAutospacing="1" w:after="100" w:afterAutospacing="1" w:line="240" w:lineRule="auto"/>
        <w:jc w:val="both"/>
      </w:pPr>
    </w:p>
    <w:p w:rsidR="00C277A1" w:rsidRDefault="00C277A1" w:rsidP="004207EA">
      <w:pPr>
        <w:pStyle w:val="Prrafodelista"/>
        <w:spacing w:before="100" w:beforeAutospacing="1" w:after="100" w:afterAutospacing="1" w:line="240" w:lineRule="auto"/>
        <w:jc w:val="both"/>
      </w:pPr>
      <w:r>
        <w:t>[</w:t>
      </w:r>
      <w:r w:rsidR="00F064FF">
        <w:t xml:space="preserve">Paralizada. Así se encuentra la </w:t>
      </w:r>
      <w:hyperlink r:id="rId760" w:tgtFrame="_blank" w:history="1">
        <w:r w:rsidR="00F064FF">
          <w:rPr>
            <w:rStyle w:val="Hipervnculo"/>
          </w:rPr>
          <w:t>investigación judicial</w:t>
        </w:r>
      </w:hyperlink>
      <w:r w:rsidR="00F064FF">
        <w:t xml:space="preserve"> que se lleva adelante en esta provincia por las presuntas torturas agravadas de las que fueron víctimas Ramón Alfredo Olivera y su padre, Alfredo. La causa, una de las tres pesquisas que apuntan contra el jefe del Ejército, teniente general </w:t>
      </w:r>
      <w:hyperlink r:id="rId761" w:tooltip="Ver todas las notas de César Milani" w:history="1">
        <w:r w:rsidR="00F064FF">
          <w:rPr>
            <w:rStyle w:val="Hipervnculo"/>
          </w:rPr>
          <w:t>César Milani</w:t>
        </w:r>
      </w:hyperlink>
      <w:r w:rsidR="00F064FF">
        <w:t xml:space="preserve"> , se encuentra en un limbo judicial por la inacción de la fiscalía. Y las otras dos causas, por la desaparición del soldado Alberto Ledo y el presunto enriquecimiento ilícito, avanzan lentamente. (…)"Hace 10 meses que el fiscal está sentado arriba de la causa", explicaron fuentes judiciales a LA NACION. El responsable de este parate, según todas las fuentes consultadas, sería el fiscal Darío Illánes, que desde julio pasado no avanzó en la investigación. Y cuando tuvo que promover la acción legal, pidió licencia. La secretaria de la fiscalía, Marta Elena Kunath, fue la encargada de dar ese paso fundamental; lo hizo como subrogante. Con el argumento de que había sufrido dos supuestas amenazas, en febrero el fiscal Illánes dejó la causa. (…)</w:t>
      </w:r>
      <w:r w:rsidR="00E145CB">
        <w:t xml:space="preserve">El jefe del Ejército era en ese entonces subteniente y firmó el acta en la que se certifica una supuesta deserción de Ledo -los organismos de derechos humanos sostienen que los sumarios de deserción </w:t>
      </w:r>
      <w:r w:rsidR="00E145CB">
        <w:lastRenderedPageBreak/>
        <w:t>fueron el modo de encubrir la desaparición de soldados durante la última dictadura-, que estaba realizando el servicio militar. Incluso, el ex superior de Milani Esteban Sanguinetti fue procesado con prisión preventiva como "presunto responsable penal como partícipe del delito de privación ilegítima de la libertad y homicidio calificado". (…)La tercera causa abierta contra Milani es la que tiene en su poder el juez federal Daniel Rafecas, por presunto enriquecimiento ilícito. Tampoco este expediente tuvo grandes avances en los últimos tiempos.</w:t>
      </w:r>
      <w:r>
        <w:t>]</w:t>
      </w:r>
      <w:r w:rsidR="00E145CB">
        <w:t xml:space="preserve"> </w:t>
      </w:r>
      <w:hyperlink r:id="rId762" w:history="1">
        <w:r w:rsidR="00E145CB" w:rsidRPr="0043581C">
          <w:rPr>
            <w:rStyle w:val="Hipervnculo"/>
          </w:rPr>
          <w:t>http://www.lanacion.com.ar/1683695-estan-virtualmente-paralizadas-las-causas-contra-milani-en-la-rioja</w:t>
        </w:r>
      </w:hyperlink>
    </w:p>
    <w:p w:rsidR="00E145CB" w:rsidRDefault="00E145CB" w:rsidP="004207EA">
      <w:pPr>
        <w:pStyle w:val="Prrafodelista"/>
        <w:spacing w:before="100" w:beforeAutospacing="1" w:after="100" w:afterAutospacing="1" w:line="240" w:lineRule="auto"/>
        <w:jc w:val="both"/>
      </w:pPr>
    </w:p>
    <w:p w:rsidR="00E145CB" w:rsidRDefault="00E145CB" w:rsidP="004207EA">
      <w:pPr>
        <w:pStyle w:val="Prrafodelista"/>
        <w:spacing w:before="100" w:beforeAutospacing="1" w:after="100" w:afterAutospacing="1" w:line="240" w:lineRule="auto"/>
        <w:jc w:val="both"/>
      </w:pPr>
      <w:r>
        <w:t>[</w:t>
      </w:r>
      <w:r w:rsidR="0052622C">
        <w:t xml:space="preserve">Las causas judiciales contra el jefe del Ejército, </w:t>
      </w:r>
      <w:r w:rsidR="0052622C">
        <w:rPr>
          <w:rStyle w:val="Textoennegrita"/>
        </w:rPr>
        <w:t>teniente general César Milani</w:t>
      </w:r>
      <w:r w:rsidR="0052622C">
        <w:t xml:space="preserve">, en La Rioja y Tucumán, podrían </w:t>
      </w:r>
      <w:r w:rsidR="0052622C">
        <w:rPr>
          <w:rStyle w:val="Textoennegrita"/>
        </w:rPr>
        <w:t>quedar en la nada</w:t>
      </w:r>
      <w:r w:rsidR="0052622C">
        <w:t xml:space="preserve">. Pese a </w:t>
      </w:r>
      <w:hyperlink r:id="rId763" w:history="1">
        <w:r w:rsidR="0052622C">
          <w:rPr>
            <w:rStyle w:val="Hipervnculo"/>
          </w:rPr>
          <w:t>todas las acusaciones que hay en su contra</w:t>
        </w:r>
      </w:hyperlink>
      <w:r w:rsidR="0052622C">
        <w:t xml:space="preserve">, el jefe del Ejército </w:t>
      </w:r>
      <w:r w:rsidR="0052622C">
        <w:rPr>
          <w:rStyle w:val="Textoennegrita"/>
        </w:rPr>
        <w:t>se las arregló para presentar documentos</w:t>
      </w:r>
      <w:r w:rsidR="0052622C">
        <w:t xml:space="preserve"> que probarían que no cometió delitos de lesa humanidad durante la dictadura. (…)En un duro escrito de diez páginas, el Centro de Estudios Legales Sociales (Cels), que comanda Horacio Verbitsky, </w:t>
      </w:r>
      <w:r w:rsidR="0052622C">
        <w:rPr>
          <w:rStyle w:val="Textoennegrita"/>
        </w:rPr>
        <w:t>acusó a Salman de interrumpir en forma irregular la investigación</w:t>
      </w:r>
      <w:r w:rsidR="0052622C">
        <w:t xml:space="preserve"> que involucra a Milani y de convalidar el pedido de la defensa de que se declare la nulidad del proceso. “El fiscal Salman falta a sus deberes de funcionario ya que desiste de la obligación del Ministerio Público Fiscal de llegar a la verdad de lo sucedido. Si este pedido del fiscal prospera, el Estado argentino incumplirá su responsabilidad y sus obligaciones internacionales de investigar y sancionar”</w:t>
      </w:r>
      <w:r>
        <w:t>]</w:t>
      </w:r>
      <w:r w:rsidR="0052622C">
        <w:t xml:space="preserve">  </w:t>
      </w:r>
      <w:hyperlink r:id="rId764" w:history="1">
        <w:r w:rsidR="0052622C" w:rsidRPr="0043581C">
          <w:rPr>
            <w:rStyle w:val="Hipervnculo"/>
          </w:rPr>
          <w:t>http://www.perfil.com/politica/Peligran-las-causas-judiciales-contra-el-general-Milani-20140518-0031.html</w:t>
        </w:r>
      </w:hyperlink>
      <w:r w:rsidR="0052622C">
        <w:t xml:space="preserve"> </w:t>
      </w:r>
    </w:p>
    <w:p w:rsidR="0052622C" w:rsidRDefault="0052622C" w:rsidP="004207EA">
      <w:pPr>
        <w:pStyle w:val="Prrafodelista"/>
        <w:spacing w:before="100" w:beforeAutospacing="1" w:after="100" w:afterAutospacing="1" w:line="240" w:lineRule="auto"/>
        <w:jc w:val="both"/>
      </w:pPr>
    </w:p>
    <w:p w:rsidR="0052622C" w:rsidRDefault="0052622C" w:rsidP="004207EA">
      <w:pPr>
        <w:pStyle w:val="Prrafodelista"/>
        <w:spacing w:before="100" w:beforeAutospacing="1" w:after="100" w:afterAutospacing="1" w:line="240" w:lineRule="auto"/>
        <w:jc w:val="both"/>
      </w:pPr>
      <w:r>
        <w:t xml:space="preserve">[El sugestivo </w:t>
      </w:r>
      <w:r>
        <w:rPr>
          <w:rStyle w:val="Textoennegrita"/>
        </w:rPr>
        <w:t xml:space="preserve">robo del automóvil de un funcionario judicial de </w:t>
      </w:r>
      <w:hyperlink r:id="rId765" w:history="1">
        <w:r>
          <w:rPr>
            <w:rStyle w:val="Hipervnculo"/>
            <w:b/>
            <w:bCs/>
          </w:rPr>
          <w:t>La Rioja</w:t>
        </w:r>
      </w:hyperlink>
      <w:r>
        <w:rPr>
          <w:rStyle w:val="Textoennegrita"/>
        </w:rPr>
        <w:t xml:space="preserve"> </w:t>
      </w:r>
      <w:r>
        <w:t xml:space="preserve">provocó la desaparición de documentación que supuestamente había en su interior sobre el rol del jefe del Ejército, </w:t>
      </w:r>
      <w:hyperlink r:id="rId766" w:history="1">
        <w:r>
          <w:rPr>
            <w:rStyle w:val="Textoennegrita"/>
            <w:color w:val="0000FF"/>
            <w:u w:val="single"/>
          </w:rPr>
          <w:t>César Milani</w:t>
        </w:r>
      </w:hyperlink>
      <w:r>
        <w:t xml:space="preserve">, durante la última dictadura militar. (…)Desde la Fiscalía Federal de La Rioja </w:t>
      </w:r>
      <w:r>
        <w:rPr>
          <w:rStyle w:val="Textoennegrita"/>
        </w:rPr>
        <w:t xml:space="preserve">minimizaron </w:t>
      </w:r>
      <w:r>
        <w:t>la importancia del hecho. Y sobre esta extraña pérdida de documentación del general Milani dijeron que “eran fotocopias de los originales, nada de importancia” (…)</w:t>
      </w:r>
      <w:r w:rsidR="00943C53">
        <w:t xml:space="preserve"> La causa tiene juez pero insólitamente todavía no tiene fiscales designados y se encuentra paralizada.</w:t>
      </w:r>
      <w:r>
        <w:t>]</w:t>
      </w:r>
      <w:r w:rsidR="00943C53">
        <w:t xml:space="preserve"> </w:t>
      </w:r>
      <w:hyperlink r:id="rId767" w:history="1">
        <w:r w:rsidR="00943C53" w:rsidRPr="0043581C">
          <w:rPr>
            <w:rStyle w:val="Hipervnculo"/>
          </w:rPr>
          <w:t>http://www.perfil.com/politica/Denuncian-el-robo-de-documentos-de-una-de-las-causas-contra-Milani-20150208-0035.html</w:t>
        </w:r>
      </w:hyperlink>
      <w:r w:rsidR="00943C53">
        <w:t xml:space="preserve"> </w:t>
      </w:r>
    </w:p>
    <w:p w:rsidR="00943C53" w:rsidRDefault="00943C53" w:rsidP="004207EA">
      <w:pPr>
        <w:pStyle w:val="Prrafodelista"/>
        <w:spacing w:before="100" w:beforeAutospacing="1" w:after="100" w:afterAutospacing="1" w:line="240" w:lineRule="auto"/>
        <w:jc w:val="both"/>
      </w:pPr>
    </w:p>
    <w:p w:rsidR="00943C53" w:rsidRDefault="00943C53" w:rsidP="004207EA">
      <w:pPr>
        <w:pStyle w:val="Prrafodelista"/>
        <w:spacing w:before="100" w:beforeAutospacing="1" w:after="100" w:afterAutospacing="1" w:line="240" w:lineRule="auto"/>
        <w:jc w:val="both"/>
      </w:pPr>
      <w:r>
        <w:t>[</w:t>
      </w:r>
      <w:r w:rsidR="005C542E">
        <w:t>En el día de a</w:t>
      </w:r>
      <w:r w:rsidR="005B057B">
        <w:t>yer Graciela Ledo presentó en T</w:t>
      </w:r>
      <w:r w:rsidR="005C542E">
        <w:t>ucumán, acompañada de organismos de derechos humanos, entre ellos el CeProDH, la Asociación de Ex detenidos desaparecidos e integrantes del Encuentro Memoria, Verdad y Justicia, un habeas corpus por su hermano Alberto, secuestrado y desaparecido hace 39 años, estando bajo las órdenes del actual jefe del Ejército. (…)</w:t>
      </w:r>
      <w:r w:rsidR="005B057B">
        <w:t xml:space="preserve"> </w:t>
      </w:r>
      <w:r w:rsidR="005C542E">
        <w:t>En diferentes puntos del país se realizaron numerosas presentaciones judiciales para reclamar celeridad en la investigación que se lleva adelante sobre la responsabilidad de César Milani en la última dictadura militar y en el destino de Ledo.</w:t>
      </w:r>
      <w:r>
        <w:t>]</w:t>
      </w:r>
      <w:r w:rsidR="005B057B">
        <w:t xml:space="preserve"> </w:t>
      </w:r>
      <w:hyperlink r:id="rId768" w:history="1">
        <w:r w:rsidR="005B057B" w:rsidRPr="0043581C">
          <w:rPr>
            <w:rStyle w:val="Hipervnculo"/>
          </w:rPr>
          <w:t>http://www.laizquierdadiario.com/spip.php?page=movil-nota&amp;id_article=18555</w:t>
        </w:r>
      </w:hyperlink>
      <w:r w:rsidR="005B057B">
        <w:t xml:space="preserve"> </w:t>
      </w:r>
    </w:p>
    <w:p w:rsidR="005B057B" w:rsidRDefault="005B057B" w:rsidP="004207EA">
      <w:pPr>
        <w:pStyle w:val="Prrafodelista"/>
        <w:spacing w:before="100" w:beforeAutospacing="1" w:after="100" w:afterAutospacing="1" w:line="240" w:lineRule="auto"/>
        <w:jc w:val="both"/>
      </w:pPr>
    </w:p>
    <w:p w:rsidR="005C5DA8" w:rsidRDefault="005B057B" w:rsidP="005C5DA8">
      <w:pPr>
        <w:pStyle w:val="Prrafodelista"/>
        <w:spacing w:before="100" w:beforeAutospacing="1" w:after="100" w:afterAutospacing="1" w:line="240" w:lineRule="auto"/>
        <w:jc w:val="both"/>
      </w:pPr>
      <w:r>
        <w:t>[</w:t>
      </w:r>
      <w:r w:rsidR="003B5A32">
        <w:t xml:space="preserve">La Corte Suprema de Justicia eludió pronunciarse en la causa penal que investiga en Tucumán al ex jefe del Ejército en el kirchnerismo teniente general César Milani por la desaparición del conscripto </w:t>
      </w:r>
      <w:r w:rsidR="003B5A32">
        <w:rPr>
          <w:b/>
          <w:bCs/>
        </w:rPr>
        <w:t>Alberto Agapito Ledo</w:t>
      </w:r>
      <w:r w:rsidR="003B5A32">
        <w:t>, en la última dictadura, informaron hoy fuentes judiciales.</w:t>
      </w:r>
      <w:r>
        <w:t>]</w:t>
      </w:r>
      <w:r w:rsidR="003B5A32">
        <w:t xml:space="preserve"> </w:t>
      </w:r>
      <w:hyperlink r:id="rId769" w:history="1">
        <w:r w:rsidR="003B5A32" w:rsidRPr="0043581C">
          <w:rPr>
            <w:rStyle w:val="Hipervnculo"/>
          </w:rPr>
          <w:t>http://www.lagaceta.com.ar/nota/658353/politica/corte-suprema-no-se-pronunciara-causa-contra-milani-desaparicion-soldado-ledo.html</w:t>
        </w:r>
      </w:hyperlink>
      <w:r w:rsidR="003B5A32">
        <w:t xml:space="preserve"> </w:t>
      </w:r>
    </w:p>
    <w:p w:rsidR="005C5DA8" w:rsidRDefault="005C5DA8" w:rsidP="005C5DA8">
      <w:pPr>
        <w:pStyle w:val="Prrafodelista"/>
        <w:spacing w:before="100" w:beforeAutospacing="1" w:after="100" w:afterAutospacing="1" w:line="240" w:lineRule="auto"/>
        <w:jc w:val="both"/>
      </w:pPr>
    </w:p>
    <w:p w:rsidR="003B5A32" w:rsidRDefault="003B5A32" w:rsidP="005C5DA8">
      <w:pPr>
        <w:pStyle w:val="Prrafodelista"/>
        <w:spacing w:before="100" w:beforeAutospacing="1" w:after="100" w:afterAutospacing="1" w:line="240" w:lineRule="auto"/>
        <w:jc w:val="both"/>
      </w:pPr>
      <w:r>
        <w:t>[</w:t>
      </w:r>
      <w:r w:rsidR="005C5DA8">
        <w:t xml:space="preserve">Por tercera vez, la causa del ex preso político Ramón Alfredo Olivera contra el jefe del Ejército, César Milani, </w:t>
      </w:r>
      <w:r w:rsidR="005C5DA8">
        <w:rPr>
          <w:b/>
          <w:bCs/>
        </w:rPr>
        <w:t>se quedó sin fiscal</w:t>
      </w:r>
      <w:r w:rsidR="005C5DA8">
        <w:t xml:space="preserve">. Olivera denunció a Milani por su detención y la de su padre, en 1977, durante la dictadura militar, cuando Milani era subteniente en </w:t>
      </w:r>
      <w:r w:rsidR="005C5DA8">
        <w:lastRenderedPageBreak/>
        <w:t xml:space="preserve">el batallón de esta provincia. Olivera y sus abogadas anunciaron que denunciarán el caso ante la Corte Interamericana y al juez federal Daniel Herrera Piedrabuena ante el Consejo de la Magistratura porque consideran que todas estas resoluciones son </w:t>
      </w:r>
      <w:r w:rsidR="005C5DA8">
        <w:rPr>
          <w:b/>
          <w:bCs/>
        </w:rPr>
        <w:t>maniobras dilatorias para impedir la efectiva justicia</w:t>
      </w:r>
      <w:r w:rsidR="005C5DA8">
        <w:t>.</w:t>
      </w:r>
      <w:r>
        <w:t>]</w:t>
      </w:r>
      <w:r w:rsidR="005C5DA8">
        <w:t xml:space="preserve"> </w:t>
      </w:r>
      <w:hyperlink r:id="rId770" w:history="1">
        <w:r w:rsidR="005C5DA8" w:rsidRPr="0043581C">
          <w:rPr>
            <w:rStyle w:val="Hipervnculo"/>
          </w:rPr>
          <w:t>http://www.clarin.com/politica/Cesar_Milani-causa-fiscal-La_Rioja_0_1355264621.html</w:t>
        </w:r>
      </w:hyperlink>
      <w:r w:rsidR="005C5DA8">
        <w:t xml:space="preserve"> </w:t>
      </w:r>
    </w:p>
    <w:p w:rsidR="005C5DA8" w:rsidRDefault="005C5DA8" w:rsidP="005C5DA8">
      <w:pPr>
        <w:pStyle w:val="Prrafodelista"/>
        <w:spacing w:before="100" w:beforeAutospacing="1" w:after="100" w:afterAutospacing="1" w:line="240" w:lineRule="auto"/>
        <w:jc w:val="both"/>
      </w:pPr>
    </w:p>
    <w:p w:rsidR="005C5DA8" w:rsidRDefault="005C5DA8" w:rsidP="005C5DA8">
      <w:pPr>
        <w:pStyle w:val="Prrafodelista"/>
        <w:spacing w:before="100" w:beforeAutospacing="1" w:after="100" w:afterAutospacing="1" w:line="240" w:lineRule="auto"/>
        <w:jc w:val="both"/>
      </w:pPr>
      <w:r>
        <w:t>[</w:t>
      </w:r>
      <w:r w:rsidR="009536B0">
        <w:t xml:space="preserve">Cristina afirmó que </w:t>
      </w:r>
      <w:r w:rsidR="009536B0">
        <w:rPr>
          <w:rStyle w:val="Textoennegrita"/>
        </w:rPr>
        <w:t>los opositores que la criticaron duramente</w:t>
      </w:r>
      <w:r w:rsidR="009536B0">
        <w:t xml:space="preserve"> por la designación de Milani </w:t>
      </w:r>
      <w:r w:rsidR="009536B0">
        <w:rPr>
          <w:rStyle w:val="Textoennegrita"/>
        </w:rPr>
        <w:t>son "los mismos" que "nos acusaron" de que "nuestra lucha por los derechos humanos eran de venganza</w:t>
      </w:r>
      <w:r w:rsidR="009536B0">
        <w:t>, revanchismo, que queríamos destruir las Fuerzas Armadas".</w:t>
      </w:r>
      <w:r>
        <w:t>]</w:t>
      </w:r>
    </w:p>
    <w:p w:rsidR="005C5DA8" w:rsidRDefault="005C5DA8" w:rsidP="005C5DA8">
      <w:pPr>
        <w:pStyle w:val="Prrafodelista"/>
        <w:spacing w:before="100" w:beforeAutospacing="1" w:after="100" w:afterAutospacing="1" w:line="240" w:lineRule="auto"/>
        <w:jc w:val="both"/>
      </w:pPr>
      <w:r>
        <w:t>Cristina Fernández de Kirchner: “</w:t>
      </w:r>
      <w:r>
        <w:rPr>
          <w:rStyle w:val="Textoennegrita"/>
        </w:rPr>
        <w:t>Acá no es una cuestión del Gobierno o un militar en particular. Todos deben responder ante la Justicia</w:t>
      </w:r>
      <w:r w:rsidR="009536B0">
        <w:t>” (…)</w:t>
      </w:r>
      <w:r>
        <w:t xml:space="preserve"> “No voy a aceptar ningún linchamiento mediático. No les interesan ni las víctimas, ni las Fuerzas Armadas, ni los Derechos Humanos, sólo les interesa hacer daño a un Gobierno. No voy a ser títere de nadie”.</w:t>
      </w:r>
      <w:r w:rsidR="009536B0">
        <w:t xml:space="preserve"> </w:t>
      </w:r>
      <w:hyperlink r:id="rId771" w:history="1">
        <w:r w:rsidR="009536B0" w:rsidRPr="0043581C">
          <w:rPr>
            <w:rStyle w:val="Hipervnculo"/>
          </w:rPr>
          <w:t>http://tn.com.ar/politica/cristina-sobre-la-continuidad-de-milani-%E2%80%9Cno-voy-a-ser-titere-de-nadie%E2%80%9D_401944</w:t>
        </w:r>
      </w:hyperlink>
      <w:r w:rsidR="009536B0">
        <w:t xml:space="preserve">; </w:t>
      </w:r>
      <w:hyperlink r:id="rId772" w:history="1">
        <w:r w:rsidR="009536B0" w:rsidRPr="0043581C">
          <w:rPr>
            <w:rStyle w:val="Hipervnculo"/>
          </w:rPr>
          <w:t>http://www.perfil.com/politica/Cristina-deFendio-la-designacion-de-Cesar-Milani-en-cadena-nacional-20130723-0031.html</w:t>
        </w:r>
      </w:hyperlink>
      <w:r w:rsidR="009536B0">
        <w:t xml:space="preserve">  </w:t>
      </w:r>
    </w:p>
    <w:p w:rsidR="009536B0" w:rsidRDefault="009536B0" w:rsidP="005C5DA8">
      <w:pPr>
        <w:pStyle w:val="Prrafodelista"/>
        <w:spacing w:before="100" w:beforeAutospacing="1" w:after="100" w:afterAutospacing="1" w:line="240" w:lineRule="auto"/>
        <w:jc w:val="both"/>
      </w:pPr>
    </w:p>
    <w:p w:rsidR="009536B0" w:rsidRDefault="009536B0" w:rsidP="005C5DA8">
      <w:pPr>
        <w:pStyle w:val="Prrafodelista"/>
        <w:spacing w:before="100" w:beforeAutospacing="1" w:after="100" w:afterAutospacing="1" w:line="240" w:lineRule="auto"/>
        <w:jc w:val="both"/>
      </w:pPr>
      <w:r>
        <w:t>[Cada vez que algún candidato o dirigente de la oposición se anima a hablar de la política de</w:t>
      </w:r>
      <w:r>
        <w:rPr>
          <w:rStyle w:val="Textoennegrita"/>
        </w:rPr>
        <w:t xml:space="preserve"> derechos humanos kirchnerista</w:t>
      </w:r>
      <w:r>
        <w:t xml:space="preserve">, la Presidenta enfurece. Es su tema tabú. </w:t>
      </w:r>
      <w:hyperlink r:id="rId773" w:history="1">
        <w:r>
          <w:rPr>
            <w:rStyle w:val="Hipervnculo"/>
            <w:b/>
            <w:bCs/>
          </w:rPr>
          <w:t>Cristina cree que nadie debería poner en duda lo que el kirchnerismo</w:t>
        </w:r>
      </w:hyperlink>
      <w:r>
        <w:t xml:space="preserve"> hizo, durante la década ganada, en materia de derechos humanos. Desde el 24 de marzo del 2004 en la ESMA, cuando </w:t>
      </w:r>
      <w:r>
        <w:rPr>
          <w:rStyle w:val="Textoennegrita"/>
        </w:rPr>
        <w:t>Néstor Kirchner</w:t>
      </w:r>
      <w:r>
        <w:t xml:space="preserve"> pidió perdón en nombre de la democracia por no haber hecho nada por la justicia ni la memoria –una inmensa canallada- el oficialismo se metió en el bolsillo a la bandera de los derechos humanos y a sus dos grandes símbolos: </w:t>
      </w:r>
      <w:r>
        <w:rPr>
          <w:rStyle w:val="Textoennegrita"/>
        </w:rPr>
        <w:t>Hebe de Bonafini</w:t>
      </w:r>
      <w:r>
        <w:t xml:space="preserve"> y </w:t>
      </w:r>
      <w:hyperlink r:id="rId774" w:history="1">
        <w:r>
          <w:rPr>
            <w:rStyle w:val="Textoennegrita"/>
            <w:color w:val="0000FF"/>
            <w:u w:val="single"/>
          </w:rPr>
          <w:t>Estela de Carlotto</w:t>
        </w:r>
      </w:hyperlink>
      <w:r>
        <w:t xml:space="preserve">. (…)La </w:t>
      </w:r>
      <w:r>
        <w:rPr>
          <w:rStyle w:val="Textoennegrita"/>
        </w:rPr>
        <w:t>alianza entre Hebe y Estela con el kirchnerismo las convirtió en rock-star</w:t>
      </w:r>
      <w:r>
        <w:t xml:space="preserve">, en aplaudidoras de los actos partidarios y en escudos “éticos” de la corrupción y la mentira de estos años. En el medio hubo millones de subsidios, tráfico de influencias, acomodos de familiares y amigos en el Estado y un ejército de parásitos que se ampararon en los símbolos para escalar en el gobierno mientras cambiaban de auto y de casa. A pesar de no haberlas recibido jamás </w:t>
      </w:r>
      <w:hyperlink r:id="rId775" w:history="1">
        <w:r>
          <w:rPr>
            <w:rStyle w:val="Hipervnculo"/>
            <w:b/>
            <w:bCs/>
          </w:rPr>
          <w:t xml:space="preserve">como gobernador, Néstor Kirchner </w:t>
        </w:r>
      </w:hyperlink>
      <w:r>
        <w:t xml:space="preserve">se metió a las Madres y a las Abuelas en su bolsillo y se adueñó de la bandera de los derechos humanos como lo había intentado hacer </w:t>
      </w:r>
      <w:r>
        <w:rPr>
          <w:rStyle w:val="Textoennegrita"/>
        </w:rPr>
        <w:t>Adolfo Rodríguez Saá</w:t>
      </w:r>
      <w:r>
        <w:t xml:space="preserve"> en su breve paso por Casa Rosada. Hijo del “que se vayan todos”, Kirchner se vendió como el líder de “los buenos”: artistas, piqueteros, intelectuales, científicos, docentes y los símbolos de los derechos humanos. (…)La Fundación financió proyectos personales y campañas políticas (…) En la Ex Esma (Escuela de Mecánica de la Armada) hicieron “asaditos” y la transformaron en una unidad básica y en un aguantadero</w:t>
      </w:r>
      <w:r w:rsidR="00FB430D">
        <w:t xml:space="preserve"> [</w:t>
      </w:r>
      <w:hyperlink r:id="rId776" w:tooltip="Que significa 'refugio'" w:history="1">
        <w:r w:rsidR="00FB430D" w:rsidRPr="00FB430D">
          <w:rPr>
            <w:rStyle w:val="Hipervnculo"/>
            <w:color w:val="auto"/>
            <w:u w:val="none"/>
          </w:rPr>
          <w:t>refugio</w:t>
        </w:r>
      </w:hyperlink>
      <w:r w:rsidR="00FB430D" w:rsidRPr="00FB430D">
        <w:t xml:space="preserve"> de </w:t>
      </w:r>
      <w:hyperlink r:id="rId777" w:tooltip="Que es 'ladrones'" w:history="1">
        <w:r w:rsidR="00FB430D" w:rsidRPr="00FB430D">
          <w:rPr>
            <w:rStyle w:val="Hipervnculo"/>
            <w:color w:val="auto"/>
            <w:u w:val="none"/>
          </w:rPr>
          <w:t>ladrones</w:t>
        </w:r>
      </w:hyperlink>
      <w:r w:rsidR="00FB430D" w:rsidRPr="00FB430D">
        <w:t xml:space="preserve">, </w:t>
      </w:r>
      <w:hyperlink r:id="rId778" w:tooltip="Que es 'asesinos'" w:history="1">
        <w:r w:rsidR="00FB430D" w:rsidRPr="00FB430D">
          <w:rPr>
            <w:rStyle w:val="Hipervnculo"/>
            <w:color w:val="auto"/>
            <w:u w:val="none"/>
          </w:rPr>
          <w:t>asesinos</w:t>
        </w:r>
      </w:hyperlink>
      <w:r w:rsidR="00FB430D" w:rsidRPr="00FB430D">
        <w:t xml:space="preserve"> o </w:t>
      </w:r>
      <w:hyperlink r:id="rId779" w:tooltip="Que significa 'prófugos'" w:history="1">
        <w:r w:rsidR="00FB430D" w:rsidRPr="00FB430D">
          <w:rPr>
            <w:rStyle w:val="Hipervnculo"/>
            <w:color w:val="auto"/>
            <w:u w:val="none"/>
          </w:rPr>
          <w:t>prófugos</w:t>
        </w:r>
      </w:hyperlink>
      <w:r w:rsidR="00FB430D">
        <w:t xml:space="preserve"> de la ley]</w:t>
      </w:r>
      <w:r>
        <w:t xml:space="preserve"> para los amigos</w:t>
      </w:r>
      <w:r w:rsidR="00690435">
        <w:t xml:space="preserve"> (…) </w:t>
      </w:r>
      <w:r w:rsidR="00690435">
        <w:rPr>
          <w:rStyle w:val="Textoennegrita"/>
        </w:rPr>
        <w:t>La Presidenta se llenó la boca hablando de derechos humanos</w:t>
      </w:r>
      <w:r w:rsidR="00690435">
        <w:t xml:space="preserve"> y se olvidó de las violaciones de los derechos del presente. Sus símbolos bajaron al barro de la política partidaria y jamás se solidarizaron con las víctimas, olvidados y perseguidos de la década ganada. La estafa moral es el peor de los curros [estafas] que hizo el kirchnerismo con los derechos humanos.</w:t>
      </w:r>
      <w:r>
        <w:t>]</w:t>
      </w:r>
      <w:r w:rsidR="00FB430D">
        <w:t xml:space="preserve"> </w:t>
      </w:r>
      <w:hyperlink r:id="rId780" w:history="1">
        <w:r w:rsidR="00FB430D" w:rsidRPr="0043581C">
          <w:rPr>
            <w:rStyle w:val="Hipervnculo"/>
          </w:rPr>
          <w:t>http://www.perfil.com/politica/El-negocio-de-los-derechos-humanos-el-curro-que-enfurece-a-CFK-20151106-0086.html</w:t>
        </w:r>
      </w:hyperlink>
    </w:p>
    <w:p w:rsidR="00083681" w:rsidRDefault="00083681" w:rsidP="005C5DA8">
      <w:pPr>
        <w:pStyle w:val="Prrafodelista"/>
        <w:spacing w:before="100" w:beforeAutospacing="1" w:after="100" w:afterAutospacing="1" w:line="240" w:lineRule="auto"/>
        <w:jc w:val="both"/>
      </w:pPr>
    </w:p>
    <w:p w:rsidR="00083681" w:rsidRDefault="00083681" w:rsidP="005C5DA8">
      <w:pPr>
        <w:pStyle w:val="Prrafodelista"/>
        <w:spacing w:before="100" w:beforeAutospacing="1" w:after="100" w:afterAutospacing="1" w:line="240" w:lineRule="auto"/>
        <w:jc w:val="both"/>
      </w:pPr>
      <w:r>
        <w:t xml:space="preserve">[[El Kirchnerismo] concentró el poder en manos autoritarias. Aceleró la corrupción y multiplicó su ejercicio. Homologó la disidencia al delito. Sembró el odio en nombre del amor. Redujo los derechos humanos a sus intereses demagógicos. Fortaleció la dependencia provincial del centralismo del Estado. Redujo el Estado a los imperativos </w:t>
      </w:r>
      <w:r>
        <w:lastRenderedPageBreak/>
        <w:t>del poder político. Avasalló la Justicia. Paralizó las causas que ponían al desnudo la catadura de sus peores funcionarios. No vaciló en pactar con los terroristas que volaron la AMIA. Fue cómplice y promotor del silencio atroz que cayó sobre la denuncia impulsada por Alberto Nisman, el fiscal asesinado. Sembró inflación. Multiplicó la pobreza. La explotó en su beneficio. Vació las arcas del Banco Central. Ahogó las economías regionales. Alteró estadísticas. Emitió dinero para encubrir la inconsistencia de nuestra moneda.]</w:t>
      </w:r>
      <w:r w:rsidR="00933144">
        <w:t xml:space="preserve"> </w:t>
      </w:r>
      <w:hyperlink r:id="rId781" w:history="1">
        <w:r w:rsidR="00933144" w:rsidRPr="0043581C">
          <w:rPr>
            <w:rStyle w:val="Hipervnculo"/>
          </w:rPr>
          <w:t>http://www.lanacion.com.ar/1848202-reconciliar-la-politica-con-la-ley</w:t>
        </w:r>
      </w:hyperlink>
      <w:r w:rsidR="00933144">
        <w:t xml:space="preserve"> </w:t>
      </w:r>
    </w:p>
    <w:p w:rsidR="00A46334" w:rsidRDefault="00A46334" w:rsidP="005C5DA8">
      <w:pPr>
        <w:pStyle w:val="Prrafodelista"/>
        <w:spacing w:before="100" w:beforeAutospacing="1" w:after="100" w:afterAutospacing="1" w:line="240" w:lineRule="auto"/>
        <w:jc w:val="both"/>
      </w:pPr>
    </w:p>
    <w:p w:rsidR="00A46334" w:rsidRDefault="00A46334" w:rsidP="005C5DA8">
      <w:pPr>
        <w:pStyle w:val="Prrafodelista"/>
        <w:spacing w:before="100" w:beforeAutospacing="1" w:after="100" w:afterAutospacing="1" w:line="240" w:lineRule="auto"/>
        <w:jc w:val="both"/>
      </w:pPr>
      <w:r>
        <w:t>[</w:t>
      </w:r>
      <w:r w:rsidR="00BB75C3">
        <w:t xml:space="preserve">La titular de la Asociación de Madres de Plaza de Mayo, </w:t>
      </w:r>
      <w:hyperlink r:id="rId782" w:history="1">
        <w:r w:rsidR="00BB75C3">
          <w:rPr>
            <w:rStyle w:val="Textoennegrita"/>
            <w:color w:val="0000FF"/>
          </w:rPr>
          <w:t>Hebe de Bonafini</w:t>
        </w:r>
      </w:hyperlink>
      <w:r w:rsidR="00BB75C3">
        <w:t xml:space="preserve">, aseguró que "cuando asuma el nuevo gobierno" de Mauricio Macri, a quien consideró el "enemigo", se realizará una marcha a Plaza de Mayo bajo la consigna </w:t>
      </w:r>
      <w:r w:rsidR="00BB75C3">
        <w:rPr>
          <w:rStyle w:val="Textoennegrita"/>
        </w:rPr>
        <w:t>"ni un paso atrás, resistir es combatir"</w:t>
      </w:r>
      <w:r>
        <w:t>]</w:t>
      </w:r>
    </w:p>
    <w:p w:rsidR="00BB75C3" w:rsidRDefault="00BB75C3" w:rsidP="005C5DA8">
      <w:pPr>
        <w:pStyle w:val="Prrafodelista"/>
        <w:spacing w:before="100" w:beforeAutospacing="1" w:after="100" w:afterAutospacing="1" w:line="240" w:lineRule="auto"/>
        <w:jc w:val="both"/>
      </w:pPr>
      <w:r>
        <w:t xml:space="preserve">Hebe de Bonafini: "Repudiamos la presencia de Macri en la Casa de Gobierno, tenemos derecho como pueblo" (…) "Nosotros dejamos las Marchas de la Resistencia cuando no estaba más el enemigo en la Casa de Gobierno, Néstor (Kirchner) era nuestro amigo, por eso las dejamos. Pero ahora que volvió el enemigo hacemos esta marcha para que el viernes 11 cuando venga a la Casa de Gobierno nos encuentre aquí, al pueblo marchando, repudiando su presencia en esta casa y a ellos, que hablan de legalidad y hacen todo ilegal" (…) "tenemos un enemigo peligroso. Quieren los medios, quieren más de la Justicia, el enemigo siempre quiere más" y afirmó que "quieren gobernar el país como si fuera una industria, una fábrica, pero la patria es otra cosa y nosotros vamos a defender con todas nuestras fuerzas los derechos que impulsaron los gobiernos de Néstor y Cristina Kichner".  </w:t>
      </w:r>
      <w:hyperlink r:id="rId783" w:history="1">
        <w:r w:rsidRPr="005779E6">
          <w:rPr>
            <w:rStyle w:val="Hipervnculo"/>
          </w:rPr>
          <w:t>http://www.perfil.com/politica/Hebe-marchara-contra-Macri-en-Plaza-de-Mayo-Ni-un-paso-atras-20151126-0055.html</w:t>
        </w:r>
      </w:hyperlink>
      <w:r>
        <w:t xml:space="preserve"> </w:t>
      </w:r>
    </w:p>
    <w:p w:rsidR="00102864" w:rsidRDefault="00102864" w:rsidP="005C5DA8">
      <w:pPr>
        <w:pStyle w:val="Prrafodelista"/>
        <w:spacing w:before="100" w:beforeAutospacing="1" w:after="100" w:afterAutospacing="1" w:line="240" w:lineRule="auto"/>
        <w:jc w:val="both"/>
      </w:pPr>
    </w:p>
    <w:p w:rsidR="00102864" w:rsidRDefault="00102864" w:rsidP="005C5DA8">
      <w:pPr>
        <w:pStyle w:val="Prrafodelista"/>
        <w:spacing w:before="100" w:beforeAutospacing="1" w:after="100" w:afterAutospacing="1" w:line="240" w:lineRule="auto"/>
        <w:jc w:val="both"/>
      </w:pPr>
      <w:r>
        <w:t>[</w:t>
      </w:r>
      <w:r w:rsidR="00BC02C2">
        <w:t xml:space="preserve">[Los Kirchner] </w:t>
      </w:r>
      <w:r>
        <w:rPr>
          <w:rStyle w:val="Textoennegrita"/>
        </w:rPr>
        <w:t xml:space="preserve">Comenzaron a amasar una fortuna con juicios ejecutivos de deudores hipotecarios. También defendieron a un represor. Siendo gobierno en Santa Cruz, durante 12 años, jamás presentaron una declaración jurada pública </w:t>
      </w:r>
      <w:r w:rsidRPr="00102864">
        <w:rPr>
          <w:rStyle w:val="Textoennegrita"/>
          <w:b w:val="0"/>
        </w:rPr>
        <w:t>(…)</w:t>
      </w:r>
      <w:r w:rsidR="00BC02C2">
        <w:t>El relato oficial indica que Néstor y Cristina decidieron radicarse en el Sur luego de haber tenido una activa militancia en el peronismo revolucionario de los ‘70. La realidad es bien diferente: los dos eran ilustres desconocidos y su radicación en territorio patagónico nada tuvo que ver con la represión ilegal. Respondió a la necesidad de hacer negocios con la usura, para los cuales la familia Kirchner tenía amplia experiencia (…) [la famosa ley circular 1.050 del banco central fue] una medida instrumentada en enero de 1980 que puso a disposición de los argentinos un crédito en el que las deudas se indexaban por la tasa de interés vigente en el mercado. Pero, con el correr del tiempo, las tasas subieron y las deudas se incrementaron hasta superar los valores de las viviendas hipotecadas y muchos propietarios fueron “obligados” a vender. Los Kirchner supieron sacarle jugo a esa resolución, a costa de la ruina de decenas de sus coprovincianos. (…)</w:t>
      </w:r>
      <w:r w:rsidR="002E0F8B">
        <w:t xml:space="preserve">En los ‘80, los Kirchner, en Santa Cruz, también se dedicaron a defender siniestros personajes. Uno de ellos, llamado González Rouco, fue subjefe de policía y estuvo vinculado con la represión de la dictadura militar. González Rouco abusó y violó a numerosas víctimas, entre ellas, a la sobrina de otro jefe policial. Por eso lo apodaron “el Sátiro del Pasamontañas”. Al final, lo condenaron a dieciocho años de cárcel. (…)Néstor, Cristina y su otro socio, Domingo Ortiz de Zárate, no sólo aceptaron la defensa del acusado. Desde su estudio jurídico, en charlas informales, hasta llegaron a argumentar que no podía considerarse violación forzar a una mujer a practicar sexo oral. (…) Llamativamente, desde ningún organismo de derechos humanos, cuyos dirigentes suelen sentarse en primera fila en los actos de CFK, jamás se mencionó una sola letra sobre este episodio. Prefieren callar y a cambio también obtienen sus </w:t>
      </w:r>
      <w:r w:rsidR="002E0F8B">
        <w:lastRenderedPageBreak/>
        <w:t>recompensas, como está sucediendo actualmente con el manto de impunidad que se le tendió a Hebe de Bonafini, cuya fundación -donde el parricida Sergio Schoklender era amo y señor- administró fraudulentamente más de $700 millones enviados por el Estado para construir casas. Bonafini sigue libre, ni siquiera está imputada.</w:t>
      </w:r>
      <w:r>
        <w:t>]</w:t>
      </w:r>
    </w:p>
    <w:p w:rsidR="00BC02C2" w:rsidRDefault="002E0F8B" w:rsidP="005C5DA8">
      <w:pPr>
        <w:pStyle w:val="Prrafodelista"/>
        <w:spacing w:before="100" w:beforeAutospacing="1" w:after="100" w:afterAutospacing="1" w:line="240" w:lineRule="auto"/>
        <w:jc w:val="both"/>
      </w:pPr>
      <w:r>
        <w:t xml:space="preserve">Rafael Flores, </w:t>
      </w:r>
      <w:r w:rsidR="00BC02C2">
        <w:t>exdiputado que estudió Derecho junto a Néstor y Cristina en la Universidad de La Plata</w:t>
      </w:r>
      <w:r>
        <w:t>: “La realidad es que Cristina jamás fue una abogada exitosa. Por el contrario, siempre estuvo a la sombra de Néstor. Ellos, en su estudio jurídico, se habían especializado en la cobranza de deudas ejecutivas que le daban gran rentabilidad, requerían poco esfuerzo y eran de trámite sumarísimo. Era una época en la que prácticamente no existían tarjetas de crédito. Por eso, la gente que se endeudaba firmaba pagarés. Y cuando no lo podían pagar, aparecía Néstor ofreciéndole un precio vil por su propiedad para evitar el remate de su propiedad” (…) “Lo que casi nadie se pregunta es cómo incrementaron su patrimonio durante los 12 años en que los Kirchner gobernaron Santa Cruz. Jamás presentaron una declaración jurada pública, lo hacían en sobre cerrado en la Asesoría General de Gobierno y nadie los abría. Podía haber metido adentro hasta una historieta de Paturuzú y jamás nadie se hubiese enterado”.</w:t>
      </w:r>
      <w:r w:rsidR="00DD139A">
        <w:t xml:space="preserve">  </w:t>
      </w:r>
      <w:hyperlink r:id="rId784" w:history="1">
        <w:r w:rsidR="00DD139A" w:rsidRPr="0046453A">
          <w:rPr>
            <w:rStyle w:val="Hipervnculo"/>
          </w:rPr>
          <w:t>http://diariohoy.net/politica/los-kirchner-una-familia-sin-alma-7503</w:t>
        </w:r>
      </w:hyperlink>
      <w:r w:rsidR="00DD139A">
        <w:t xml:space="preserve"> </w:t>
      </w:r>
    </w:p>
    <w:p w:rsidR="00DD139A" w:rsidRDefault="00DD139A" w:rsidP="005C5DA8">
      <w:pPr>
        <w:pStyle w:val="Prrafodelista"/>
        <w:spacing w:before="100" w:beforeAutospacing="1" w:after="100" w:afterAutospacing="1" w:line="240" w:lineRule="auto"/>
        <w:jc w:val="both"/>
      </w:pPr>
    </w:p>
    <w:p w:rsidR="00DD139A" w:rsidRDefault="00DD139A" w:rsidP="005C5DA8">
      <w:pPr>
        <w:pStyle w:val="Prrafodelista"/>
        <w:spacing w:before="100" w:beforeAutospacing="1" w:after="100" w:afterAutospacing="1" w:line="240" w:lineRule="auto"/>
        <w:jc w:val="both"/>
      </w:pPr>
      <w:r>
        <w:t>[¿Cómo hicieron Néstor y Cristina para prosperar en medio del terror imperante?¿No era que habían pertenecido a la camada de jóvenes revolucionarios que por esos tiempos se jugaban la vida? (…) resulta necesario saber qué hizo durante la dictadura militar un hombre que se muestra tan obsesionado por reparar las injusticias de esa época. (…)Cuando algún comprador no pagaba la cuota mensual del artículo adquirido, allí aparecía Kirchner tocando a la puerta de su casa para llevarse el bien en cuestión, con la misma vehemencia con que hoy castiga a opositores, empresarios y periodistas. (…)</w:t>
      </w:r>
      <w:r w:rsidR="00E24050">
        <w:t>Cuando la financiera le avisaba a Kirchner que algún deudor había dejado de pagar la cuota mensual del crédito que le habían otorgado, él se reunía con el moroso en cuestión y le explicaba sus pocas opciones: podía resignarse a que le remataran la propiedad y así perder casi todo el valor del inmueble, o también podía venderla a un precio bastante menor al que tenía en realidad. (…)El comprador era el propio Kirchner. De ese modo, el deudor en aprietos al menos se quedaba con algo de dinero. Y el abogado sumaba metros y más metros cuadrados, eludía el trámite del remate y luego renegociaba la deuda del inmueble con sus patrones de Finsud. Era una práctica cuestionable, pero no penada por la legislación provincial de ese entonces. (…)Además de comprar propiedades y perseguir a los deudores que creaba el sistema financiero de Martínez de Hoz, el Estudio Kirchner protagonizó un caso atípico. Defendió a un jefe de la Policía Federal en Río Gallegos, de apellido Gómez Ruoco. Se lo acusaba de varias violaciones de menores (…) Por entonces corría 1981 y el actual abanderado de los derechos humanos defendía a un policía de la dictadura. Es cierto que cualquier hombre tiene derecho a la defensa, pero el propio Presidente contrarió ese principio cuando echó a Carlos Sánchez Herrera, su ex procurador del Tesoro, porque se descubrió que alguna vez había sido el abogado de un represor. (…)Los Kirchner no sólo hacían buenos negocios asociados a bancos y financieras, sino que mantenían excelentes vínculos con el poder militar de la provincia. Néstor era amigo del intendente de Río Gallegos, Pablo Sancho, impuesto por los generales del Proceso. (…)</w:t>
      </w:r>
      <w:r w:rsidR="003B73E8">
        <w:t xml:space="preserve"> Lo cierto es que Néstor y Cristina lograron prosperar en los tiempos más oscuros de la Argentina, cuando otros militantes se exiliaban o se escondían</w:t>
      </w:r>
      <w:r>
        <w:t>]</w:t>
      </w:r>
      <w:r w:rsidR="003B73E8">
        <w:t xml:space="preserve"> </w:t>
      </w:r>
      <w:hyperlink r:id="rId785" w:history="1">
        <w:r w:rsidR="003B73E8" w:rsidRPr="0046453A">
          <w:rPr>
            <w:rStyle w:val="Hipervnculo"/>
          </w:rPr>
          <w:t>http://www.perfil.com/politica/Noticias-Militante-inmobiliario-20060914-0048.html</w:t>
        </w:r>
      </w:hyperlink>
      <w:r w:rsidR="003B73E8">
        <w:t xml:space="preserve"> </w:t>
      </w:r>
    </w:p>
    <w:p w:rsidR="003B73E8" w:rsidRDefault="003B73E8" w:rsidP="005C5DA8">
      <w:pPr>
        <w:pStyle w:val="Prrafodelista"/>
        <w:spacing w:before="100" w:beforeAutospacing="1" w:after="100" w:afterAutospacing="1" w:line="240" w:lineRule="auto"/>
        <w:jc w:val="both"/>
      </w:pPr>
    </w:p>
    <w:p w:rsidR="003B73E8" w:rsidRDefault="003B73E8" w:rsidP="005C5DA8">
      <w:pPr>
        <w:pStyle w:val="Prrafodelista"/>
        <w:spacing w:before="100" w:beforeAutospacing="1" w:after="100" w:afterAutospacing="1" w:line="240" w:lineRule="auto"/>
        <w:jc w:val="both"/>
      </w:pPr>
      <w:r>
        <w:t xml:space="preserve">[El gobernador de Chubut, Mario Das Neves, calificó de lamentable y de erróneo que la presidenta, Cristina Fernández de Kirchner, haya comparado la posibilidad de ver los </w:t>
      </w:r>
      <w:r>
        <w:lastRenderedPageBreak/>
        <w:t>partidos de fútbol con las desapariciones de la última dictadura militar.]</w:t>
      </w:r>
      <w:r w:rsidR="00087292">
        <w:t xml:space="preserve"> </w:t>
      </w:r>
      <w:hyperlink r:id="rId786" w:history="1">
        <w:r w:rsidR="00BF1E29" w:rsidRPr="0046453A">
          <w:rPr>
            <w:rStyle w:val="Hipervnculo"/>
          </w:rPr>
          <w:t>http://www.lagaceta.com.ar/nota/340691/argentina/lamentable-comparar-desaparecidos-futbol-segun-das-neves.html</w:t>
        </w:r>
      </w:hyperlink>
      <w:r w:rsidR="00BF1E29">
        <w:t xml:space="preserve"> </w:t>
      </w:r>
    </w:p>
    <w:p w:rsidR="00BF1E29" w:rsidRDefault="00BF1E29" w:rsidP="005C5DA8">
      <w:pPr>
        <w:pStyle w:val="Prrafodelista"/>
        <w:spacing w:before="100" w:beforeAutospacing="1" w:after="100" w:afterAutospacing="1" w:line="240" w:lineRule="auto"/>
        <w:jc w:val="both"/>
      </w:pPr>
    </w:p>
    <w:p w:rsidR="00BF1E29" w:rsidRDefault="00BF1E29" w:rsidP="005C5DA8">
      <w:pPr>
        <w:pStyle w:val="Prrafodelista"/>
        <w:spacing w:before="100" w:beforeAutospacing="1" w:after="100" w:afterAutospacing="1" w:line="240" w:lineRule="auto"/>
        <w:jc w:val="both"/>
      </w:pPr>
      <w:r>
        <w:t>[El periodista y exsecretario de Inteligencia, </w:t>
      </w:r>
      <w:hyperlink r:id="rId787" w:history="1">
        <w:r>
          <w:rPr>
            <w:rStyle w:val="Hipervnculo"/>
            <w:b/>
            <w:bCs/>
          </w:rPr>
          <w:t>Juan Bautista "Tata" Yofre</w:t>
        </w:r>
      </w:hyperlink>
      <w:r>
        <w:rPr>
          <w:rStyle w:val="Textoennegrita"/>
        </w:rPr>
        <w:t>,</w:t>
      </w:r>
      <w:r>
        <w:t xml:space="preserve"> señaló en una entrevista que existe un “matrimonio” entre la familia del candidato a presidente del Frente para la Victoria, </w:t>
      </w:r>
      <w:hyperlink r:id="rId788" w:history="1">
        <w:r>
          <w:rPr>
            <w:rStyle w:val="Textoennegrita"/>
            <w:color w:val="0000FF"/>
            <w:u w:val="single"/>
          </w:rPr>
          <w:t>Daniel Scioli</w:t>
        </w:r>
      </w:hyperlink>
      <w:r>
        <w:t xml:space="preserve">, y el </w:t>
      </w:r>
      <w:hyperlink r:id="rId789" w:history="1">
        <w:r>
          <w:rPr>
            <w:rStyle w:val="Hipervnculo"/>
            <w:b/>
            <w:bCs/>
          </w:rPr>
          <w:t>Batallón 601</w:t>
        </w:r>
      </w:hyperlink>
      <w:r>
        <w:rPr>
          <w:rStyle w:val="Textoennegrita"/>
        </w:rPr>
        <w:t xml:space="preserve"> </w:t>
      </w:r>
      <w:r>
        <w:rPr>
          <w:rStyle w:val="Textoennegrita"/>
          <w:b w:val="0"/>
        </w:rPr>
        <w:t>[</w:t>
      </w:r>
      <w:r w:rsidRPr="00BF1E29">
        <w:rPr>
          <w:rStyle w:val="Textoennegrita"/>
          <w:b w:val="0"/>
        </w:rPr>
        <w:t>Su personal recolectó y se infiltró en guerrillas y organizaciones de derechos humanos, al tiempo que coordinó contra los miembros de estas organizaciones asesinatos, secuestros y otros abusos]</w:t>
      </w:r>
      <w:r>
        <w:rPr>
          <w:rStyle w:val="Textoennegrita"/>
          <w:b w:val="0"/>
        </w:rPr>
        <w:t xml:space="preserve"> (…)</w:t>
      </w:r>
      <w:r>
        <w:t xml:space="preserve">El exsecretario de Inteligencia del Estado sostuvo que, luego de que Montoneros secuestrara a </w:t>
      </w:r>
      <w:hyperlink r:id="rId790" w:history="1">
        <w:r>
          <w:rPr>
            <w:rStyle w:val="Textoennegrita"/>
            <w:color w:val="0000FF"/>
          </w:rPr>
          <w:t>José "Pepe" Scioli</w:t>
        </w:r>
      </w:hyperlink>
      <w:r>
        <w:t xml:space="preserve">, hermano del candidato, </w:t>
      </w:r>
      <w:r>
        <w:rPr>
          <w:rStyle w:val="Textoennegrita"/>
        </w:rPr>
        <w:t>nació un “matrimonio” con el Batallón 601</w:t>
      </w:r>
      <w:r>
        <w:t>.</w:t>
      </w:r>
      <w:r w:rsidRPr="00BF1E29">
        <w:t>]</w:t>
      </w:r>
      <w:r w:rsidR="00933A18">
        <w:t xml:space="preserve"> </w:t>
      </w:r>
      <w:hyperlink r:id="rId791" w:history="1">
        <w:r w:rsidR="00933A18" w:rsidRPr="0046453A">
          <w:rPr>
            <w:rStyle w:val="Hipervnculo"/>
          </w:rPr>
          <w:t>http://www.perfil.com/politica/Yofre-asegura-que-existe-un-vinculo-entre-los-Scioli-y-el-Batallon-601-20151117-0037.html</w:t>
        </w:r>
      </w:hyperlink>
      <w:r w:rsidR="00933A18">
        <w:t xml:space="preserve"> </w:t>
      </w:r>
    </w:p>
    <w:p w:rsidR="00933A18" w:rsidRDefault="00933A18" w:rsidP="005C5DA8">
      <w:pPr>
        <w:pStyle w:val="Prrafodelista"/>
        <w:spacing w:before="100" w:beforeAutospacing="1" w:after="100" w:afterAutospacing="1" w:line="240" w:lineRule="auto"/>
        <w:jc w:val="both"/>
      </w:pPr>
    </w:p>
    <w:p w:rsidR="00933A18" w:rsidRDefault="00933A18" w:rsidP="005C5DA8">
      <w:pPr>
        <w:pStyle w:val="Prrafodelista"/>
        <w:spacing w:before="100" w:beforeAutospacing="1" w:after="100" w:afterAutospacing="1" w:line="240" w:lineRule="auto"/>
        <w:jc w:val="both"/>
      </w:pPr>
      <w:r>
        <w:t>[</w:t>
      </w:r>
      <w:r w:rsidR="00C24E53">
        <w:t xml:space="preserve">El Centro de Profesionales por los Derechos Humanos (CeProDH) presentará el lunes ante la justicia federal de La Rioja una nueva querella contra el jefe del Ejército, </w:t>
      </w:r>
      <w:hyperlink r:id="rId792" w:history="1">
        <w:r w:rsidR="00C24E53">
          <w:rPr>
            <w:rStyle w:val="Textoennegrita"/>
            <w:color w:val="0000FF"/>
          </w:rPr>
          <w:t>César Milani</w:t>
        </w:r>
      </w:hyperlink>
      <w:r w:rsidR="00C24E53">
        <w:t xml:space="preserve">, por el </w:t>
      </w:r>
      <w:r w:rsidR="00C24E53">
        <w:rPr>
          <w:rStyle w:val="Textoennegrita"/>
        </w:rPr>
        <w:t>secuestro de un periodista</w:t>
      </w:r>
      <w:r w:rsidR="00C24E53">
        <w:t xml:space="preserve">, en el marco de la cual pedirá que se lo impute por el </w:t>
      </w:r>
      <w:r w:rsidR="00C24E53">
        <w:rPr>
          <w:rStyle w:val="Textoennegrita"/>
        </w:rPr>
        <w:t>delito de "genocidio"</w:t>
      </w:r>
      <w:r w:rsidR="00C24E53">
        <w:t xml:space="preserve"> y se ordene "la apertura de los archivos de la represión". (…) Se trata de</w:t>
      </w:r>
      <w:r w:rsidR="00C24E53">
        <w:rPr>
          <w:rStyle w:val="Textoennegrita"/>
        </w:rPr>
        <w:t> Oscar Schaller</w:t>
      </w:r>
      <w:r w:rsidR="00C24E53">
        <w:t xml:space="preserve">,  quien denunció en su presentación que Milani, fue "uno de los </w:t>
      </w:r>
      <w:hyperlink r:id="rId793" w:history="1">
        <w:r w:rsidR="00C24E53">
          <w:rPr>
            <w:rStyle w:val="Hipervnculo"/>
          </w:rPr>
          <w:t>militares que estaba presente</w:t>
        </w:r>
      </w:hyperlink>
      <w:r w:rsidR="00C24E53">
        <w:t xml:space="preserve">" </w:t>
      </w:r>
      <w:r w:rsidR="00C24E53">
        <w:rPr>
          <w:rStyle w:val="Textoennegrita"/>
        </w:rPr>
        <w:t>cuando lo liberaron del Centro Clandestino</w:t>
      </w:r>
      <w:r w:rsidR="00C24E53">
        <w:t xml:space="preserve"> de Detención donde estuvo secuestrado. La víctima, al momento del secuestro tenía 20 años y </w:t>
      </w:r>
      <w:r w:rsidR="00C24E53">
        <w:rPr>
          <w:rStyle w:val="Textoennegrita"/>
        </w:rPr>
        <w:t xml:space="preserve">formaba parte de una cooperativa </w:t>
      </w:r>
      <w:r w:rsidR="00C24E53">
        <w:t xml:space="preserve">de periodistas que publicaba el periódico El Independiente. Sus abogados son Myriam Bregman y Matías Aufieri del Centro de Profesionales por los Derechos Humanos, según consigna la agencia </w:t>
      </w:r>
      <w:r w:rsidR="00C24E53">
        <w:rPr>
          <w:rStyle w:val="nfasis"/>
        </w:rPr>
        <w:t>Dyn</w:t>
      </w:r>
      <w:r w:rsidR="00C24E53">
        <w:t>.</w:t>
      </w:r>
      <w:r>
        <w:t>]</w:t>
      </w:r>
      <w:r w:rsidR="00C24E53">
        <w:t xml:space="preserve"> </w:t>
      </w:r>
      <w:hyperlink r:id="rId794" w:history="1">
        <w:r w:rsidR="00C24E53" w:rsidRPr="0046453A">
          <w:rPr>
            <w:rStyle w:val="Hipervnculo"/>
          </w:rPr>
          <w:t>http://www.perfil.com/politica/La-Rioja--Piden-imputar-a-Cesar-Milani-por-genocidio-20150531-0095.html</w:t>
        </w:r>
      </w:hyperlink>
      <w:r w:rsidR="00C24E53">
        <w:t xml:space="preserve"> </w:t>
      </w:r>
    </w:p>
    <w:p w:rsidR="00C24E53" w:rsidRDefault="00C24E53" w:rsidP="005C5DA8">
      <w:pPr>
        <w:pStyle w:val="Prrafodelista"/>
        <w:spacing w:before="100" w:beforeAutospacing="1" w:after="100" w:afterAutospacing="1" w:line="240" w:lineRule="auto"/>
        <w:jc w:val="both"/>
      </w:pPr>
    </w:p>
    <w:p w:rsidR="00C24E53" w:rsidRDefault="00C24E53" w:rsidP="005C5DA8">
      <w:pPr>
        <w:pStyle w:val="Prrafodelista"/>
        <w:spacing w:before="100" w:beforeAutospacing="1" w:after="100" w:afterAutospacing="1" w:line="240" w:lineRule="auto"/>
        <w:jc w:val="both"/>
      </w:pPr>
      <w:r>
        <w:t>[</w:t>
      </w:r>
      <w:r w:rsidR="00AB57CD">
        <w:t xml:space="preserve">El escritor y periodista </w:t>
      </w:r>
      <w:r w:rsidR="00AB57CD">
        <w:rPr>
          <w:rStyle w:val="Textoennegrita"/>
        </w:rPr>
        <w:t>Miguel Bonasso</w:t>
      </w:r>
      <w:r w:rsidR="00AB57CD">
        <w:t xml:space="preserve"> se despachó con dureza contra </w:t>
      </w:r>
      <w:hyperlink r:id="rId795" w:history="1">
        <w:r w:rsidR="00AB57CD">
          <w:rPr>
            <w:rStyle w:val="Hipervnculo"/>
          </w:rPr>
          <w:t>el jefe del Ejército César Milani</w:t>
        </w:r>
      </w:hyperlink>
      <w:r w:rsidR="00AB57CD">
        <w:t xml:space="preserve">, al que calificó de “genocida” y le adjudicó especular “con las mismas relaciones con las mujeres que en su momento se comentaba entre (el almirante Emilio) Massera e Isabel Perón”. (…)De esa forma, sin mencionar a </w:t>
      </w:r>
      <w:r w:rsidR="00AB57CD">
        <w:rPr>
          <w:rStyle w:val="Textoennegrita"/>
        </w:rPr>
        <w:t>Cristina Fernández de Kirchner</w:t>
      </w:r>
      <w:r w:rsidR="00AB57CD">
        <w:t>, el investigador insinuó que existe una relación oculta entre el flamante teniente general y la mandataria.</w:t>
      </w:r>
      <w:r>
        <w:t>]</w:t>
      </w:r>
      <w:r w:rsidR="00B57932">
        <w:t xml:space="preserve"> </w:t>
      </w:r>
      <w:hyperlink r:id="rId796" w:history="1">
        <w:r w:rsidR="00B57932" w:rsidRPr="003E0FDE">
          <w:rPr>
            <w:rStyle w:val="Hipervnculo"/>
          </w:rPr>
          <w:t>http://www.perfil.com/politica/Bonasso-comparo-a-Milani-con-Massera-hasta-en-su-relacion-con-la-Presidenta-20141229-0018.html</w:t>
        </w:r>
      </w:hyperlink>
    </w:p>
    <w:p w:rsidR="00B57932" w:rsidRDefault="00B57932" w:rsidP="005C5DA8">
      <w:pPr>
        <w:pStyle w:val="Prrafodelista"/>
        <w:spacing w:before="100" w:beforeAutospacing="1" w:after="100" w:afterAutospacing="1" w:line="240" w:lineRule="auto"/>
        <w:jc w:val="both"/>
      </w:pPr>
    </w:p>
    <w:p w:rsidR="00B57932" w:rsidRDefault="00B57932" w:rsidP="005C5DA8">
      <w:pPr>
        <w:pStyle w:val="Prrafodelista"/>
        <w:spacing w:before="100" w:beforeAutospacing="1" w:after="100" w:afterAutospacing="1" w:line="240" w:lineRule="auto"/>
        <w:jc w:val="both"/>
      </w:pPr>
      <w:r>
        <w:t>[</w:t>
      </w:r>
      <w:r w:rsidR="00551693">
        <w:t>Chaco tenía destinados más de 200 millones de pesos para viviendas que quedaron en el camino de la corrupción. Estos son verdaderos sueños incumplidos. (…)</w:t>
      </w:r>
      <w:r w:rsidR="004247EE">
        <w:t xml:space="preserve"> La causa de las construcciones de la fundación Madres de Plaza de Mayo está parada desde hace más de nueve meses. (…)El estado actual de la Justicia Federal en la Argentina llegó a los más bajo que uno pueda imaginarse. El Congreso aprobó la estatización de la Universidad de las Madres de Plaza de Mayo y la presidenta promulgó la misma. Esto hace la plena vigencia, pretendiendo de esta manera encubrir los 2.000 millones de pesos que se pagaron a la fundación y a la universidad desde el 2004. A la fecha, Schoklender pidió el sobreseimiento en la causa, ya que corresponde acusar a los funcionarios y el juez nada hace. (…)</w:t>
      </w:r>
      <w:r w:rsidR="00417727">
        <w:t xml:space="preserve"> </w:t>
      </w:r>
      <w:r w:rsidR="004247EE">
        <w:t>El gobierno asumió con esta estatización el pasivo de 325 millones, ya que al decir 200 millones no se computan los juicios que son el resto, además de blanquear todo el dinero utilizado con otros fines, que no son precisamente la educación. Lo que no avanza es la causa penal, que todavía no fijó indagatorias para los funcionarios públicos y las autoridades de la fundación. (…)</w:t>
      </w:r>
      <w:r w:rsidR="00417727">
        <w:t xml:space="preserve">  [El juez] Oyarbide quería salvar a Bonafini [Presidente de Madres de Plaza de Mayo, organización que en teoría defiende y trabaja por los derechos humanos] y De Vido </w:t>
      </w:r>
      <w:r w:rsidR="00417727">
        <w:lastRenderedPageBreak/>
        <w:t>[Ministro de Planificación de la Nación] por la estafa de Sueños Compartidos. Por eso, está bien el fallo de la Sala 1, que acumula esta causa con la que lleva Martínez Di Giorgi. Es importante que el juez actúe, porque tiene elementos suficientes, y tome su verdadero camino, donde la fundación pasa de ser damnificada a imputada.</w:t>
      </w:r>
      <w:r>
        <w:t>]</w:t>
      </w:r>
      <w:r w:rsidR="00417727">
        <w:t xml:space="preserve"> </w:t>
      </w:r>
      <w:hyperlink r:id="rId797" w:history="1">
        <w:r w:rsidR="00417727" w:rsidRPr="003E0FDE">
          <w:rPr>
            <w:rStyle w:val="Hipervnculo"/>
          </w:rPr>
          <w:t>http://www.informadorpublico.com/corrupcion/hasta-cuando-tendran-proteccion-hebe-de-bonafini-y-los-funcionarios</w:t>
        </w:r>
      </w:hyperlink>
      <w:r w:rsidR="00417727">
        <w:t xml:space="preserve"> </w:t>
      </w:r>
    </w:p>
    <w:p w:rsidR="009B2294" w:rsidRDefault="009B2294" w:rsidP="005C5DA8">
      <w:pPr>
        <w:pStyle w:val="Prrafodelista"/>
        <w:spacing w:before="100" w:beforeAutospacing="1" w:after="100" w:afterAutospacing="1" w:line="240" w:lineRule="auto"/>
        <w:jc w:val="both"/>
      </w:pPr>
    </w:p>
    <w:p w:rsidR="009B2294" w:rsidRDefault="009B2294" w:rsidP="009B2294">
      <w:pPr>
        <w:pStyle w:val="Prrafodelista"/>
        <w:spacing w:before="100" w:beforeAutospacing="1" w:after="100" w:afterAutospacing="1" w:line="240" w:lineRule="auto"/>
        <w:jc w:val="both"/>
      </w:pPr>
      <w:r>
        <w:t xml:space="preserve">[En su primera referencia a la </w:t>
      </w:r>
      <w:hyperlink r:id="rId798" w:tgtFrame="_blank" w:history="1">
        <w:r>
          <w:rPr>
            <w:rStyle w:val="Hipervnculo"/>
          </w:rPr>
          <w:t>crisis venezolana</w:t>
        </w:r>
      </w:hyperlink>
      <w:r>
        <w:t xml:space="preserve"> , que ya dejó un saldo de ocho muertos y 137 heridos, la presidenta </w:t>
      </w:r>
      <w:hyperlink r:id="rId799" w:tooltip="Ver todas las notas de Cristina Kirchner" w:history="1">
        <w:r>
          <w:rPr>
            <w:rStyle w:val="Hipervnculo"/>
          </w:rPr>
          <w:t>Cristina Kirchner</w:t>
        </w:r>
      </w:hyperlink>
      <w:r>
        <w:t xml:space="preserve"> respaldó ayer a su par </w:t>
      </w:r>
      <w:hyperlink r:id="rId800" w:tooltip="Ver todas las notas de Nicolás Maduro" w:history="1">
        <w:r>
          <w:rPr>
            <w:rStyle w:val="Hipervnculo"/>
          </w:rPr>
          <w:t>Nicolás Maduro</w:t>
        </w:r>
      </w:hyperlink>
      <w:r>
        <w:t xml:space="preserve"> y </w:t>
      </w:r>
      <w:hyperlink r:id="rId801" w:tgtFrame="_blank" w:history="1">
        <w:r>
          <w:rPr>
            <w:rStyle w:val="Hipervnculo"/>
          </w:rPr>
          <w:t>criticó a la oposición de ese país</w:t>
        </w:r>
      </w:hyperlink>
      <w:r>
        <w:t xml:space="preserve"> , a la que le pidió que respete la voluntad popular. (…) Por cadena nacional, la mandataria hizo un encendido discurso en favor del heredero político de </w:t>
      </w:r>
      <w:hyperlink r:id="rId802" w:tooltip="Ver todas las notas de Hugo Chávez" w:history="1">
        <w:r>
          <w:rPr>
            <w:rStyle w:val="Hipervnculo"/>
          </w:rPr>
          <w:t xml:space="preserve">Hugo Chávez </w:t>
        </w:r>
      </w:hyperlink>
      <w:r>
        <w:t>y se solidarizó con el pueblo venezolano. (…)Desde las filas de la oposición salieron a cuestionar a la Presidenta por la defensa de Maduro. El diputado nacional por Pro Federico Pinedo, en diálogo con DyN, acusó al Gobierno de hacer "la vista gorda cuando sus amigos violan los derechos humanos".</w:t>
      </w:r>
      <w:r w:rsidR="00E35E3F">
        <w:t xml:space="preserve"> (…)El fiscal federal Guillermo Marijuan pidió indagar al líder piquetero Luis D'Elía al acusarlo de instigar la comisión de delitos o realizar su apología cuando reclamó fusilar al líder opositor venezolano Leopoldo López. D´Elía había enviado tuits donde pedía al gobierno de Nicolás Maduro que matara a López. Por eso lo denunció un abogado. Marijuan pidió al juez Rodolfo Canicoba Corral que recoja los mensajes y pida explicaciones al líder social ultrakirchnerista. Marijuan lo acusa de exaltar la comisión de un delito, que se castiga con hasta un año de cárcel.</w:t>
      </w:r>
      <w:r>
        <w:t>]</w:t>
      </w:r>
    </w:p>
    <w:p w:rsidR="00FB430D" w:rsidRDefault="009B2294" w:rsidP="005C5DA8">
      <w:pPr>
        <w:pStyle w:val="Prrafodelista"/>
        <w:spacing w:before="100" w:beforeAutospacing="1" w:after="100" w:afterAutospacing="1" w:line="240" w:lineRule="auto"/>
        <w:jc w:val="both"/>
      </w:pPr>
      <w:r>
        <w:t>Cristina Kirchner: "Extendemos nuestra mano solidaria a todo el pueblo venezolano, recordando que no hay nada más importante para todos que el respeto a la democracia y a la paz"</w:t>
      </w:r>
    </w:p>
    <w:p w:rsidR="009B2294" w:rsidRDefault="009B2294" w:rsidP="005C5DA8">
      <w:pPr>
        <w:pStyle w:val="Prrafodelista"/>
        <w:spacing w:before="100" w:beforeAutospacing="1" w:after="100" w:afterAutospacing="1" w:line="240" w:lineRule="auto"/>
        <w:jc w:val="both"/>
      </w:pPr>
      <w:r>
        <w:t>Oscar Parrilli, secretario general de la Presidencia: "hay un claro intento de desestabilización y de golpe de Estado", [y consideró que varios sectores] "esperan que pase lo mismo en poco tiempo" [en la Argentina].</w:t>
      </w:r>
    </w:p>
    <w:p w:rsidR="00E35E3F" w:rsidRDefault="009B2294" w:rsidP="00E35E3F">
      <w:pPr>
        <w:pStyle w:val="Prrafodelista"/>
        <w:spacing w:before="100" w:beforeAutospacing="1" w:after="100" w:afterAutospacing="1" w:line="240" w:lineRule="auto"/>
        <w:jc w:val="both"/>
      </w:pPr>
      <w:r>
        <w:t xml:space="preserve">Fernando Sánchez, diputado nacional: </w:t>
      </w:r>
      <w:r w:rsidR="00E35E3F">
        <w:t xml:space="preserve">"Es gravísima la omisión de Cristina Kirchner respecto de los asesinatos de civiles a manos de fuerzas paramilitares y el cierre de medios de comunicación. Democracia no es perseguir a los estudiantes, meterlos presos por manifestarse". (…) "De eso, la Presidenta no dice nada".  </w:t>
      </w:r>
      <w:hyperlink r:id="rId803" w:history="1">
        <w:r w:rsidR="00E35E3F" w:rsidRPr="0044683B">
          <w:rPr>
            <w:rStyle w:val="Hipervnculo"/>
          </w:rPr>
          <w:t>http://www.lanacion.com.ar/1666365-cristina-kirchner-apoyo-a-maduro-y-critico-a-la-oposicion-venezolana</w:t>
        </w:r>
      </w:hyperlink>
      <w:r w:rsidR="00E35E3F">
        <w:t xml:space="preserve"> </w:t>
      </w:r>
    </w:p>
    <w:p w:rsidR="00F9063B" w:rsidRDefault="00F9063B" w:rsidP="00E35E3F">
      <w:pPr>
        <w:pStyle w:val="Prrafodelista"/>
        <w:spacing w:before="100" w:beforeAutospacing="1" w:after="100" w:afterAutospacing="1" w:line="240" w:lineRule="auto"/>
        <w:jc w:val="both"/>
      </w:pPr>
    </w:p>
    <w:p w:rsidR="00F9063B" w:rsidRDefault="00F9063B" w:rsidP="00E35E3F">
      <w:pPr>
        <w:pStyle w:val="Prrafodelista"/>
        <w:spacing w:before="100" w:beforeAutospacing="1" w:after="100" w:afterAutospacing="1" w:line="240" w:lineRule="auto"/>
        <w:jc w:val="both"/>
      </w:pPr>
      <w:r>
        <w:t>[</w:t>
      </w:r>
      <w:r w:rsidR="00381E03">
        <w:t xml:space="preserve">La titular de Madres de Plaza de Mayo fue denunciada penalmente, acusada de incitación a la violencia colectiva (…) </w:t>
      </w:r>
      <w:r>
        <w:t xml:space="preserve">La presidente de </w:t>
      </w:r>
      <w:r>
        <w:rPr>
          <w:b/>
          <w:bCs/>
        </w:rPr>
        <w:t>Madres de Plaza de Mayo</w:t>
      </w:r>
      <w:r>
        <w:t xml:space="preserve"> siempre se caracterizó por sus declaraciones explosivas y sin filtro. Luego del triunfo de Mauricio Macri en el ballotage, Bonafini no dudó en manifestar su fastidio porque el kirchnerismo va a dejar el poder y llamó en distintos medios a "resistir al nuevo gobierno". (…)Fiel a su estilo, Bonafini encabezó la última ronda de los jueves en la Plaza de Mayo con duras críticas a Macri, a quien calificó de "enemigo peligroso". (…)No solamente, sus dichos han quedado en una opinión personal, sino que convocó a sus huestes a ocupar la Plaza de Mayo el día 10 de diciembre de 2015 bajo el lema </w:t>
      </w:r>
      <w:r>
        <w:rPr>
          <w:b/>
          <w:bCs/>
        </w:rPr>
        <w:t>"Ni un paso atrás. Resistir es combatir"</w:t>
      </w:r>
      <w:r>
        <w:t>, en una clara desobediencia al mandato de la voluntad del pueblo argentino que lo ha elegido para que ejerza la máxima magistratura de la República, sino que incita a "resistir" y "combatir", terminología que alude al enfrentamiento y la violencia" (…)</w:t>
      </w:r>
      <w:r w:rsidR="00F667E7">
        <w:t xml:space="preserve"> No solamente, sus dichos han quedado en una opinión personal, sino que convocó a sus huestes a ocupar la Plaza de Mayo el día 10 de diciembre de 2015 bajo el lema </w:t>
      </w:r>
      <w:r w:rsidR="00F667E7">
        <w:rPr>
          <w:b/>
          <w:bCs/>
        </w:rPr>
        <w:t>"Ni un paso atrás. Resistir es combatir"</w:t>
      </w:r>
      <w:r w:rsidR="00F667E7">
        <w:t xml:space="preserve">, en una clara desobediencia al mandato de la voluntad del pueblo argentino que lo ha elegido </w:t>
      </w:r>
      <w:r w:rsidR="00F667E7">
        <w:lastRenderedPageBreak/>
        <w:t>para que ejerza la máxima magistratura de la República, sino que incita a "resistir" y "combatir", terminología que alude al enfrentamiento y la violencia"</w:t>
      </w:r>
      <w:r>
        <w:t>]</w:t>
      </w:r>
    </w:p>
    <w:p w:rsidR="00F667E7" w:rsidRDefault="00F667E7" w:rsidP="00E35E3F">
      <w:pPr>
        <w:pStyle w:val="Prrafodelista"/>
        <w:spacing w:before="100" w:beforeAutospacing="1" w:after="100" w:afterAutospacing="1" w:line="240" w:lineRule="auto"/>
        <w:jc w:val="both"/>
      </w:pPr>
      <w:r>
        <w:t>Guillermo Jesús Fanego, abogado: "Cuando [Hebe de Bonafini] afirma que volverán a ejecutar las mismas acciones que durante los gobiernos de Menem y de la Rúa, ¿a qué se refiere? ¿A los saqueos, a la violencia generalizada?" (…) "Espero de la Justicia que actúe, que se ponga de pie de una vez y para siempre y que deje de mirar a los políticos y al qué dirán los periodistas para orientarse en el quehacer y respeten y hagan respetar la investidura con que la Nación Argentina, por medio de sus representantes, los invistió"</w:t>
      </w:r>
    </w:p>
    <w:p w:rsidR="00F667E7" w:rsidRDefault="00F667E7" w:rsidP="00E35E3F">
      <w:pPr>
        <w:pStyle w:val="Prrafodelista"/>
        <w:spacing w:before="100" w:beforeAutospacing="1" w:after="100" w:afterAutospacing="1" w:line="240" w:lineRule="auto"/>
        <w:jc w:val="both"/>
      </w:pPr>
      <w:r>
        <w:t xml:space="preserve">Hebe de Bonafini, presidente de Madres de Plaza de Mayo: </w:t>
      </w:r>
      <w:r w:rsidR="00381E03">
        <w:t xml:space="preserve">"Repudiamos la presencia de Macri en la Casa de Gobierno, tenemos derecho como pueblo", (…) "Vamos estar del jueves 10 a las 15:30 al viernes 11 a la tardecita, en donde daremos por terminada la marcha, que no será una Marcha de la Resistencia más, es una marcha que dice: 'Ni Un Paso Atrás – Resistir es Combatir'. Si tenemos que volver a hacer todo lo que hicimos en los gobiernos de Menem y De la Rúa, lo vamos a hacer"  </w:t>
      </w:r>
      <w:hyperlink r:id="rId804" w:history="1">
        <w:r w:rsidR="00381E03" w:rsidRPr="0044683B">
          <w:rPr>
            <w:rStyle w:val="Hipervnculo"/>
          </w:rPr>
          <w:t>http://www.infobae.com/2015/12/01/1773469-denunciaron-hebe-bonafini-llamar-resistir-y-confrontar-al-gobierno-macri</w:t>
        </w:r>
      </w:hyperlink>
      <w:r w:rsidR="00381E03">
        <w:t xml:space="preserve"> </w:t>
      </w:r>
    </w:p>
    <w:p w:rsidR="00381E03" w:rsidRDefault="00381E03" w:rsidP="00E35E3F">
      <w:pPr>
        <w:pStyle w:val="Prrafodelista"/>
        <w:spacing w:before="100" w:beforeAutospacing="1" w:after="100" w:afterAutospacing="1" w:line="240" w:lineRule="auto"/>
        <w:jc w:val="both"/>
      </w:pPr>
    </w:p>
    <w:p w:rsidR="00381E03" w:rsidRDefault="00381E03" w:rsidP="00E35E3F">
      <w:pPr>
        <w:pStyle w:val="Prrafodelista"/>
        <w:spacing w:before="100" w:beforeAutospacing="1" w:after="100" w:afterAutospacing="1" w:line="240" w:lineRule="auto"/>
        <w:jc w:val="both"/>
      </w:pPr>
      <w:r>
        <w:t>[Las Madres de Plaza de Mayo salieron a defender hoy a la procuradora general</w:t>
      </w:r>
      <w:r>
        <w:rPr>
          <w:rStyle w:val="Textoennegrita"/>
        </w:rPr>
        <w:t xml:space="preserve"> </w:t>
      </w:r>
      <w:hyperlink r:id="rId805" w:history="1">
        <w:r>
          <w:rPr>
            <w:rStyle w:val="Hipervnculo"/>
            <w:b/>
            <w:bCs/>
          </w:rPr>
          <w:t>Alejandra Gils Carbó</w:t>
        </w:r>
      </w:hyperlink>
      <w:r>
        <w:t xml:space="preserve"> y reclamaron "que nadie se atreva a tocarla".]</w:t>
      </w:r>
    </w:p>
    <w:p w:rsidR="00815B11" w:rsidRDefault="00381E03" w:rsidP="00E35E3F">
      <w:pPr>
        <w:pStyle w:val="Prrafodelista"/>
        <w:spacing w:before="100" w:beforeAutospacing="1" w:after="100" w:afterAutospacing="1" w:line="240" w:lineRule="auto"/>
        <w:jc w:val="both"/>
      </w:pPr>
      <w:r>
        <w:t>Hebe de Bonafini: "Las Madres de Plaza de Mayo repudiamos el ataque que (el presidente electo, Mauricio) Macri, los radicales y sus amigos en los medios masivos están haciendo contra la Procuradora General de la Nación, doctora Alejandra Gils Carbó, sin ningún argumento legal". (…)</w:t>
      </w:r>
      <w:r w:rsidR="00815B11">
        <w:t xml:space="preserve">"En vez de manejarse con tanta prepotencia, sería mejor que Macri lea la Constitución y respete de verdad la independencia de los jueces y no sólo cuando le conviene -se señaló-. El cargo de Gils Carbó es el pueblo, de la Constitución, y no del presidente electo. Que nadie se atreva contra Alejandra Gils Carbó, a quien le enviamos todo nuestro apoyo. Junto al pueblo decimos, íni un paso atrás!".  </w:t>
      </w:r>
      <w:hyperlink r:id="rId806" w:history="1">
        <w:r w:rsidR="00815B11" w:rsidRPr="0044683B">
          <w:rPr>
            <w:rStyle w:val="Hipervnculo"/>
          </w:rPr>
          <w:t>http://www.perfil.com/politica/Bonafini-salio-en-defensa-de-Gils-Carbo-Que-nadie-se-atreva-a-tocarla-20151201-0061.html</w:t>
        </w:r>
      </w:hyperlink>
      <w:r w:rsidR="00815B11">
        <w:t xml:space="preserve"> </w:t>
      </w:r>
    </w:p>
    <w:p w:rsidR="00815B11" w:rsidRDefault="00815B11" w:rsidP="00E35E3F">
      <w:pPr>
        <w:pStyle w:val="Prrafodelista"/>
        <w:spacing w:before="100" w:beforeAutospacing="1" w:after="100" w:afterAutospacing="1" w:line="240" w:lineRule="auto"/>
        <w:jc w:val="both"/>
      </w:pPr>
    </w:p>
    <w:p w:rsidR="00815B11" w:rsidRDefault="00815B11" w:rsidP="00E35E3F">
      <w:pPr>
        <w:pStyle w:val="Prrafodelista"/>
        <w:spacing w:before="100" w:beforeAutospacing="1" w:after="100" w:afterAutospacing="1" w:line="240" w:lineRule="auto"/>
        <w:jc w:val="both"/>
      </w:pPr>
      <w:r>
        <w:t>[Las</w:t>
      </w:r>
      <w:r>
        <w:rPr>
          <w:rStyle w:val="Textoennegrita"/>
        </w:rPr>
        <w:t xml:space="preserve"> Madres de Plaza de Mayo Línea Fundadora </w:t>
      </w:r>
      <w:r>
        <w:t xml:space="preserve">repudiaron "con firmeza" los dichos de la titular de la Asociación de Madres, </w:t>
      </w:r>
      <w:hyperlink r:id="rId807" w:history="1">
        <w:r>
          <w:rPr>
            <w:rStyle w:val="Hipervnculo"/>
            <w:b/>
            <w:bCs/>
          </w:rPr>
          <w:t>Hebe de Bonafini</w:t>
        </w:r>
      </w:hyperlink>
      <w:r>
        <w:t>, quien llamó a "resistir" al nuevo gobierno de</w:t>
      </w:r>
      <w:r>
        <w:rPr>
          <w:rStyle w:val="Textoennegrita"/>
        </w:rPr>
        <w:t xml:space="preserve"> Mauricio Macri </w:t>
      </w:r>
      <w:r>
        <w:t>y convocó a una marcha para el día de su asunción. (…)Esta postura fue expresada luego de que</w:t>
      </w:r>
      <w:r>
        <w:rPr>
          <w:rStyle w:val="Textoennegrita"/>
        </w:rPr>
        <w:t xml:space="preserve"> Bonafini calificara a Macri como un "enemigo peligroso" </w:t>
      </w:r>
      <w:r>
        <w:t>y convocara a una marcha de la resistencia para los días 10 y 11 de diciembre en rechazo a la asunción del nuevo gobierno.]</w:t>
      </w:r>
    </w:p>
    <w:p w:rsidR="00381E03" w:rsidRDefault="00815B11" w:rsidP="00E35E3F">
      <w:pPr>
        <w:pStyle w:val="Prrafodelista"/>
        <w:spacing w:before="100" w:beforeAutospacing="1" w:after="100" w:afterAutospacing="1" w:line="240" w:lineRule="auto"/>
        <w:jc w:val="both"/>
      </w:pPr>
      <w:r>
        <w:t xml:space="preserve">Comunicado de Madres de Plaza de Mayo línea fundadora: "Coherentes con nuestra trayectoria, y como organismo de derechos humanos, repudiamos con firmeza cualquier expresión verbal o acto que atente contra la </w:t>
      </w:r>
      <w:hyperlink r:id="rId808" w:history="1">
        <w:r>
          <w:rPr>
            <w:rStyle w:val="Hipervnculo"/>
            <w:b/>
            <w:bCs/>
          </w:rPr>
          <w:t>vida democrática y las instituciones de la República</w:t>
        </w:r>
      </w:hyperlink>
      <w:r>
        <w:t>"</w:t>
      </w:r>
      <w:r w:rsidR="00381E03">
        <w:t xml:space="preserve"> </w:t>
      </w:r>
      <w:r w:rsidR="007475DB">
        <w:t xml:space="preserve">  </w:t>
      </w:r>
      <w:hyperlink r:id="rId809" w:history="1">
        <w:r w:rsidR="007475DB" w:rsidRPr="0044683B">
          <w:rPr>
            <w:rStyle w:val="Hipervnculo"/>
          </w:rPr>
          <w:t>http://www.perfil.com/sociedad/Madres-Linea-Fundadora-repudio-la-resistencia-de-Bonafini-a-Macri--20151201-0051.html</w:t>
        </w:r>
      </w:hyperlink>
      <w:r w:rsidR="007475DB">
        <w:t xml:space="preserve"> </w:t>
      </w:r>
    </w:p>
    <w:p w:rsidR="009B2294" w:rsidRDefault="009B2294" w:rsidP="005C5DA8">
      <w:pPr>
        <w:pStyle w:val="Prrafodelista"/>
        <w:spacing w:before="100" w:beforeAutospacing="1" w:after="100" w:afterAutospacing="1" w:line="240" w:lineRule="auto"/>
        <w:jc w:val="both"/>
      </w:pPr>
    </w:p>
    <w:p w:rsidR="009B2294" w:rsidRDefault="009B2294" w:rsidP="005C5DA8">
      <w:pPr>
        <w:pStyle w:val="Prrafodelista"/>
        <w:spacing w:before="100" w:beforeAutospacing="1" w:after="100" w:afterAutospacing="1" w:line="240" w:lineRule="auto"/>
        <w:jc w:val="both"/>
      </w:pPr>
    </w:p>
    <w:p w:rsidR="00FB430D" w:rsidRDefault="00EF34EB" w:rsidP="00EF34EB">
      <w:pPr>
        <w:pStyle w:val="Prrafodelista"/>
        <w:numPr>
          <w:ilvl w:val="0"/>
          <w:numId w:val="1"/>
        </w:numPr>
        <w:spacing w:before="100" w:beforeAutospacing="1" w:after="100" w:afterAutospacing="1" w:line="240" w:lineRule="auto"/>
        <w:jc w:val="both"/>
        <w:rPr>
          <w:b/>
          <w:u w:val="single"/>
        </w:rPr>
      </w:pPr>
      <w:r w:rsidRPr="00EF34EB">
        <w:rPr>
          <w:b/>
          <w:u w:val="single"/>
        </w:rPr>
        <w:t>FRAUDE ELECTORAL:</w:t>
      </w:r>
    </w:p>
    <w:p w:rsidR="00EF34EB" w:rsidRDefault="00EF34EB" w:rsidP="00EF34EB">
      <w:pPr>
        <w:pStyle w:val="Prrafodelista"/>
        <w:spacing w:before="100" w:beforeAutospacing="1" w:after="100" w:afterAutospacing="1" w:line="240" w:lineRule="auto"/>
        <w:jc w:val="both"/>
        <w:rPr>
          <w:b/>
          <w:u w:val="single"/>
        </w:rPr>
      </w:pPr>
    </w:p>
    <w:p w:rsidR="00EF34EB" w:rsidRDefault="00EF34EB" w:rsidP="00EF34EB">
      <w:pPr>
        <w:pStyle w:val="Prrafodelista"/>
        <w:spacing w:before="100" w:beforeAutospacing="1" w:after="100" w:afterAutospacing="1" w:line="240" w:lineRule="auto"/>
        <w:jc w:val="both"/>
      </w:pPr>
      <w:r w:rsidRPr="00EF34EB">
        <w:t>[</w:t>
      </w:r>
      <w:r w:rsidR="00843233">
        <w:t>Las denuncias en las PASO nacionales y la violencia en Tucumán despertaron dudas sobre las falencias del sistema electoral; cuál es el rol de los fiscales partidarios; qué dice la Cámara Nacional Electoral; las formas más comunes de hacer trampa en las urnas (…)</w:t>
      </w:r>
      <w:r w:rsidR="0022425B">
        <w:t xml:space="preserve"> </w:t>
      </w:r>
      <w:r w:rsidR="00843233">
        <w:t>Dos semanas más tarde se celebraron elecciones en Tucumán que resultaron en enfrentamientos, incidentes y quema de urnas.</w:t>
      </w:r>
      <w:r w:rsidR="0022425B">
        <w:t xml:space="preserve">(…) Dos semanas más tarde se celebraron elecciones en Tucumán que resultaron en enfrentamientos, incidentes y </w:t>
      </w:r>
      <w:r w:rsidR="0022425B">
        <w:lastRenderedPageBreak/>
        <w:t xml:space="preserve">quema de urnas. Una vez más Tullio salió al cruce: </w:t>
      </w:r>
      <w:hyperlink r:id="rId810" w:tgtFrame="_blank" w:history="1">
        <w:r w:rsidR="0022425B">
          <w:rPr>
            <w:rStyle w:val="Hipervnculo"/>
          </w:rPr>
          <w:t>"Quemar urnas no es fraude [sino] otro delito".</w:t>
        </w:r>
      </w:hyperlink>
      <w:r w:rsidRPr="00EF34EB">
        <w:t>]</w:t>
      </w:r>
    </w:p>
    <w:p w:rsidR="0022425B" w:rsidRDefault="0022425B" w:rsidP="00EF34EB">
      <w:pPr>
        <w:pStyle w:val="Prrafodelista"/>
        <w:spacing w:before="100" w:beforeAutospacing="1" w:after="100" w:afterAutospacing="1" w:line="240" w:lineRule="auto"/>
        <w:jc w:val="both"/>
      </w:pPr>
      <w:r>
        <w:t>Aníbal Fernández, jefe de gabinete: "No puede haber fraude, es imposible"</w:t>
      </w:r>
    </w:p>
    <w:p w:rsidR="0022425B" w:rsidRDefault="0022425B" w:rsidP="00EF34EB">
      <w:pPr>
        <w:pStyle w:val="Prrafodelista"/>
        <w:spacing w:before="100" w:beforeAutospacing="1" w:after="100" w:afterAutospacing="1" w:line="240" w:lineRule="auto"/>
        <w:jc w:val="both"/>
      </w:pPr>
      <w:r>
        <w:t xml:space="preserve">Alejandro Tullio, Director Nacional Electoral: "Es tan difícil hacer fraude que no se hace" </w:t>
      </w:r>
      <w:hyperlink r:id="rId811" w:history="1">
        <w:r w:rsidRPr="0043581C">
          <w:rPr>
            <w:rStyle w:val="Hipervnculo"/>
          </w:rPr>
          <w:t>http://www.lanacion.com.ar/1822799-fraude-electoral-especialistas-explican-como-se-practica-y-cuanto-influye-en-una-eleccion</w:t>
        </w:r>
      </w:hyperlink>
      <w:r>
        <w:t xml:space="preserve"> </w:t>
      </w:r>
    </w:p>
    <w:p w:rsidR="0022425B" w:rsidRDefault="0022425B" w:rsidP="00EF34EB">
      <w:pPr>
        <w:pStyle w:val="Prrafodelista"/>
        <w:spacing w:before="100" w:beforeAutospacing="1" w:after="100" w:afterAutospacing="1" w:line="240" w:lineRule="auto"/>
        <w:jc w:val="both"/>
      </w:pPr>
    </w:p>
    <w:p w:rsidR="0022425B" w:rsidRDefault="0022425B" w:rsidP="00EF34EB">
      <w:pPr>
        <w:pStyle w:val="Prrafodelista"/>
        <w:spacing w:before="100" w:beforeAutospacing="1" w:after="100" w:afterAutospacing="1" w:line="240" w:lineRule="auto"/>
        <w:jc w:val="both"/>
      </w:pPr>
      <w:r>
        <w:t xml:space="preserve">[En la noche del lunes, miles de personas se reunieron frente a la casa de gobierno de la provincia de Tucumán, en el noroeste argentino, para protestar por supuestas irregularidades cometidas en las elecciones para gobernador celebradas el domingo, en lo que se ha denominado como "El Tucumanazo". (…)Según medios argentinos, </w:t>
      </w:r>
      <w:r>
        <w:rPr>
          <w:rStyle w:val="Textoennegrita"/>
        </w:rPr>
        <w:t>fueron hasta 10.000 manifestantes los que se juntaron en la capital de la provincia</w:t>
      </w:r>
      <w:r>
        <w:t xml:space="preserve">, reunidos después de que la oposición denunciara un fraude electoral para asegurar la victoria del candidato oficialista, el exministro de Salud Juan Manzur. (…)Se trata de </w:t>
      </w:r>
      <w:r>
        <w:rPr>
          <w:rStyle w:val="Textoennegrita"/>
        </w:rPr>
        <w:t>una de las protestas más multitudinarias de los últimos años</w:t>
      </w:r>
      <w:r>
        <w:t xml:space="preserve"> en esta zona del país y se producen a solo dos meses de las elecciones generales del 25 de octubre. (…)</w:t>
      </w:r>
      <w:r w:rsidR="00E613E9">
        <w:rPr>
          <w:rStyle w:val="Textoennegrita"/>
        </w:rPr>
        <w:t>Según la oposición, durante las elecciones del domingo se quemaron unas 40 urnas</w:t>
      </w:r>
      <w:r w:rsidR="00E613E9">
        <w:t xml:space="preserve"> (de un total de más de 3.000 en toda la provincia) y no se incluyeron en el escrutinio provisional unas 600 mesas, la mitad en la capital de la provincia, donde la oposición tiene un fuerte apoyo. (…) Medios y usuarios de redes sociales publicaron imágenes de urnas quemadas, algunas en plena calle, y se reportaron asaltos a escuelas donde se estaban contando los votos. (…) </w:t>
      </w:r>
      <w:r w:rsidR="00E613E9">
        <w:rPr>
          <w:rStyle w:val="Textoennegrita"/>
        </w:rPr>
        <w:t>La Junta Electoral de la provincia aseguró que los comicios se celebraron de forma normal</w:t>
      </w:r>
      <w:r w:rsidR="00E613E9">
        <w:t xml:space="preserve"> y que los incidentes representaron una "insignificancia". (…)</w:t>
      </w:r>
      <w:r w:rsidR="00083681">
        <w:t xml:space="preserve">Durante las primarias o PASO del pasado 9 de agosto, donde se elegía a los candidatos presidenciales de cada partido, </w:t>
      </w:r>
      <w:r w:rsidR="00083681">
        <w:rPr>
          <w:rStyle w:val="Textoennegrita"/>
        </w:rPr>
        <w:t>la oposición denunció la falta de boletas</w:t>
      </w:r>
      <w:r w:rsidR="00083681">
        <w:t xml:space="preserve"> de sus agrupaciones en algunos centros de votación y se mostraron imágenes de cajas enteras de papeletas arrojadas a zanjas y alcantarillas. </w:t>
      </w:r>
      <w:r>
        <w:t>]</w:t>
      </w:r>
      <w:r w:rsidR="00083681">
        <w:t xml:space="preserve"> </w:t>
      </w:r>
      <w:hyperlink r:id="rId812" w:history="1">
        <w:r w:rsidR="00083681" w:rsidRPr="0043581C">
          <w:rPr>
            <w:rStyle w:val="Hipervnculo"/>
          </w:rPr>
          <w:t>http://www.bbc.com/mundo/noticias/2015/08/150825_protestas_tucuman_manzur_cano_alperovich_tucumanazo_irm</w:t>
        </w:r>
      </w:hyperlink>
    </w:p>
    <w:p w:rsidR="00933144" w:rsidRDefault="00933144" w:rsidP="00EF34EB">
      <w:pPr>
        <w:pStyle w:val="Prrafodelista"/>
        <w:spacing w:before="100" w:beforeAutospacing="1" w:after="100" w:afterAutospacing="1" w:line="240" w:lineRule="auto"/>
        <w:jc w:val="both"/>
      </w:pPr>
    </w:p>
    <w:p w:rsidR="00933144" w:rsidRDefault="00933144" w:rsidP="00EF34EB">
      <w:pPr>
        <w:pStyle w:val="Prrafodelista"/>
        <w:spacing w:before="100" w:beforeAutospacing="1" w:after="100" w:afterAutospacing="1" w:line="240" w:lineRule="auto"/>
        <w:jc w:val="both"/>
      </w:pPr>
      <w:r>
        <w:t>[</w:t>
      </w:r>
      <w:r>
        <w:rPr>
          <w:rStyle w:val="Textoennegrita"/>
        </w:rPr>
        <w:t>Adolfo Rodríguez Saa</w:t>
      </w:r>
      <w:r>
        <w:t xml:space="preserve"> denunció hoy que en Argentina “</w:t>
      </w:r>
      <w:r>
        <w:rPr>
          <w:rStyle w:val="Textoennegrita"/>
        </w:rPr>
        <w:t>hay fraude electoral</w:t>
      </w:r>
      <w:r>
        <w:t xml:space="preserve">” y apuntó contra </w:t>
      </w:r>
      <w:hyperlink r:id="rId813" w:history="1">
        <w:r w:rsidRPr="00933144">
          <w:rPr>
            <w:rStyle w:val="Hipervnculo"/>
            <w:color w:val="auto"/>
            <w:u w:val="none"/>
          </w:rPr>
          <w:t>el doble rol que ejecutará el ministro del Interior</w:t>
        </w:r>
      </w:hyperlink>
      <w:r w:rsidRPr="00933144">
        <w:t xml:space="preserve">, </w:t>
      </w:r>
      <w:r>
        <w:rPr>
          <w:rStyle w:val="Textoennegrita"/>
        </w:rPr>
        <w:t>Florencio Randazzo</w:t>
      </w:r>
      <w:r>
        <w:t xml:space="preserve">, quien además de presentarse como precandidato presidencial tiene a su cargo el escrutinio.] </w:t>
      </w:r>
      <w:hyperlink r:id="rId814" w:history="1">
        <w:r w:rsidRPr="0043581C">
          <w:rPr>
            <w:rStyle w:val="Hipervnculo"/>
          </w:rPr>
          <w:t>http://www.perfil.com/politica/Adolfo-Rodriguez-Saa-dijo-que-en-Argentina-hay-fraude-electoral-y-apunto-a-Randazzo-20150413-0039.html</w:t>
        </w:r>
      </w:hyperlink>
      <w:r>
        <w:t xml:space="preserve"> </w:t>
      </w:r>
    </w:p>
    <w:p w:rsidR="00933144" w:rsidRDefault="00933144" w:rsidP="00EF34EB">
      <w:pPr>
        <w:pStyle w:val="Prrafodelista"/>
        <w:spacing w:before="100" w:beforeAutospacing="1" w:after="100" w:afterAutospacing="1" w:line="240" w:lineRule="auto"/>
        <w:jc w:val="both"/>
      </w:pPr>
    </w:p>
    <w:p w:rsidR="00933144" w:rsidRDefault="00933144" w:rsidP="00EF34EB">
      <w:pPr>
        <w:pStyle w:val="Prrafodelista"/>
        <w:spacing w:before="100" w:beforeAutospacing="1" w:after="100" w:afterAutospacing="1" w:line="240" w:lineRule="auto"/>
        <w:jc w:val="both"/>
      </w:pPr>
      <w:r>
        <w:t xml:space="preserve">[El ex ministro de Economía Roberto Lavagna advirtió ayer sobre un posible "fraude" en 2015 y denunció que hubo niveles </w:t>
      </w:r>
      <w:hyperlink r:id="rId815" w:tgtFrame="_blank" w:history="1">
        <w:r>
          <w:rPr>
            <w:rStyle w:val="Hipervnculo"/>
          </w:rPr>
          <w:t>"altísimos" de irregularidades en los dos últimos comicios</w:t>
        </w:r>
      </w:hyperlink>
      <w:r>
        <w:t>]</w:t>
      </w:r>
    </w:p>
    <w:p w:rsidR="00933144" w:rsidRDefault="00933144" w:rsidP="00EF34EB">
      <w:pPr>
        <w:pStyle w:val="Prrafodelista"/>
        <w:spacing w:before="100" w:beforeAutospacing="1" w:after="100" w:afterAutospacing="1" w:line="240" w:lineRule="auto"/>
        <w:jc w:val="both"/>
      </w:pPr>
      <w:r>
        <w:t xml:space="preserve">Roberto Lavagna, ex Ministro de Economía: </w:t>
      </w:r>
      <w:r w:rsidR="009602EE">
        <w:t xml:space="preserve">"Sin reforma, los sectores kirchneristas podrán presentar el candidato que quieran. De lo que hay que asegurarse es de que los niveles de fraude, que han sido altísimos en las últimas dos elecciones, y el manejo de recursos no sirvan sólo para una candidatura. Que sirvan para que el pueblo se entere de lo que cada uno propone y haya juego limpio" </w:t>
      </w:r>
      <w:hyperlink r:id="rId816" w:history="1">
        <w:r w:rsidR="009602EE" w:rsidRPr="0043581C">
          <w:rPr>
            <w:rStyle w:val="Hipervnculo"/>
          </w:rPr>
          <w:t>http://www.lanacion.com.ar/1546788-lavagna-denuncio-que-hubo-fraude-electoral</w:t>
        </w:r>
      </w:hyperlink>
      <w:r w:rsidR="009602EE">
        <w:t xml:space="preserve"> </w:t>
      </w:r>
    </w:p>
    <w:p w:rsidR="009602EE" w:rsidRDefault="009602EE" w:rsidP="00EF34EB">
      <w:pPr>
        <w:pStyle w:val="Prrafodelista"/>
        <w:spacing w:before="100" w:beforeAutospacing="1" w:after="100" w:afterAutospacing="1" w:line="240" w:lineRule="auto"/>
        <w:jc w:val="both"/>
      </w:pPr>
    </w:p>
    <w:p w:rsidR="007C7580" w:rsidRDefault="009602EE" w:rsidP="007C7580">
      <w:pPr>
        <w:pStyle w:val="Prrafodelista"/>
        <w:spacing w:before="100" w:beforeAutospacing="1" w:after="100" w:afterAutospacing="1" w:line="240" w:lineRule="auto"/>
        <w:jc w:val="both"/>
      </w:pPr>
      <w:r>
        <w:t>[</w:t>
      </w:r>
      <w:r w:rsidR="00D4367C">
        <w:t xml:space="preserve">Creo que no hubo persona alguna que no se haya sorprendido por los resultados de las </w:t>
      </w:r>
      <w:r w:rsidR="00D4367C">
        <w:rPr>
          <w:rStyle w:val="Textoennegrita"/>
        </w:rPr>
        <w:t>Elecciones Primarias del 2011</w:t>
      </w:r>
      <w:r w:rsidR="00D4367C">
        <w:t xml:space="preserve"> (una especie de selección de pre-candidatos para Octubre, que terminó siendo más una encuesta nacional que otra cosa, ya que los candidatos estaban decididos de antemano). Ninguno de la oposición, ni siquiera desde el bando del Frente Para la Victoria (FPV), creía los números que veían en los resultados. Casi </w:t>
      </w:r>
      <w:hyperlink r:id="rId817" w:tgtFrame="_blank" w:tooltip="Datos oficiales del escrutinio" w:history="1">
        <w:r w:rsidR="00D4367C">
          <w:rPr>
            <w:rStyle w:val="Textoennegrita"/>
            <w:color w:val="0000FF"/>
            <w:u w:val="single"/>
          </w:rPr>
          <w:t>50.1% para Cristina Fernández de Kirchner</w:t>
        </w:r>
      </w:hyperlink>
      <w:r w:rsidR="00D4367C">
        <w:t xml:space="preserve">, </w:t>
      </w:r>
      <w:r w:rsidR="00D4367C">
        <w:rPr>
          <w:rStyle w:val="Textoennegrita"/>
        </w:rPr>
        <w:t xml:space="preserve">12.17% para Raúl </w:t>
      </w:r>
      <w:r w:rsidR="00D4367C">
        <w:rPr>
          <w:rStyle w:val="Textoennegrita"/>
        </w:rPr>
        <w:lastRenderedPageBreak/>
        <w:t>Alfonsín, 12.16% para Eduardo Duhalde, y un 10.26% para Binner</w:t>
      </w:r>
      <w:r w:rsidR="00D4367C">
        <w:t>. 50.1% es una estimación que nadie, ni en sus mejores sueños o sus peores pesadillas, pudo haber delirado jamás. Ya eran increíbles hasta los conteos por boca de urna, que arrojaban un 45% para la actual Presidente… (…) desde el primer volcado parcial del conteo oficial, me dí cuenta de que jamás se podía tener ese porcentaje. Primero supuse que contabilizaban los datos más favorables para luego emparejar, pero la noche pasaba y los porcentajes se mantenían estables. En el momento en que estaba pensando en un fraude abierto, me empezaron a llegar cifras por diferentes canales: casi todas coincidían entre ellas</w:t>
      </w:r>
      <w:hyperlink r:id="rId818" w:history="1">
        <w:r w:rsidR="00D4367C">
          <w:rPr>
            <w:rStyle w:val="Hipervnculo"/>
          </w:rPr>
          <w:t>,</w:t>
        </w:r>
      </w:hyperlink>
      <w:r w:rsidR="00D4367C">
        <w:t xml:space="preserve"> pero diferían mucho de la </w:t>
      </w:r>
      <w:r w:rsidR="00D4367C">
        <w:rPr>
          <w:rStyle w:val="nfasis"/>
        </w:rPr>
        <w:t>historia oficial</w:t>
      </w:r>
      <w:r w:rsidR="00D4367C">
        <w:t xml:space="preserve">. Desde allí, y gracias a un poco de números, memoria y sentido común, supe que </w:t>
      </w:r>
      <w:r w:rsidR="00D4367C">
        <w:rPr>
          <w:rStyle w:val="Textoennegrita"/>
        </w:rPr>
        <w:t>el fraude no sólo era posible, sino que era toda una realidad</w:t>
      </w:r>
      <w:r w:rsidR="00D4367C">
        <w:t xml:space="preserve">. (…) </w:t>
      </w:r>
      <w:r w:rsidR="00D4367C">
        <w:rPr>
          <w:rStyle w:val="Textoennegrita"/>
        </w:rPr>
        <w:t>También hubo otros tipos de fraude en las elecciones</w:t>
      </w:r>
      <w:r w:rsidR="00D4367C">
        <w:t xml:space="preserve">, que van desde falta de boletas, pasando por la suplantación de boletas falsas de Duhalde, hasta golpizas propinadas por La Cámpora (rama muy reactiva y violenta, mezcla del kirchnerismo con los Derechos Humanos de Madres y Abuelas) a representantes de Alfonsín. Esas y otras tácticas, </w:t>
      </w:r>
      <w:hyperlink r:id="rId819" w:tgtFrame="_blank" w:history="1">
        <w:r w:rsidR="00D4367C">
          <w:rPr>
            <w:rStyle w:val="Textoennegrita"/>
            <w:color w:val="0000FF"/>
            <w:u w:val="single"/>
          </w:rPr>
          <w:t>puede verlas aquí</w:t>
        </w:r>
      </w:hyperlink>
      <w:r w:rsidR="00D4367C">
        <w:t xml:space="preserve">. Pero hay todavía más. </w:t>
      </w:r>
      <w:r w:rsidR="00D4367C">
        <w:rPr>
          <w:rStyle w:val="Textoennegrita"/>
        </w:rPr>
        <w:t>El cierre del escrutinio se hizo con el 96.84%</w:t>
      </w:r>
      <w:r w:rsidR="00D4367C">
        <w:t xml:space="preserve"> del electorado, porque, según Randazzo había “</w:t>
      </w:r>
      <w:r w:rsidR="00D4367C">
        <w:rPr>
          <w:rStyle w:val="nfasis"/>
        </w:rPr>
        <w:t>inconsistencias</w:t>
      </w:r>
      <w:r w:rsidR="00D4367C">
        <w:t>” en “</w:t>
      </w:r>
      <w:r w:rsidR="00D4367C">
        <w:rPr>
          <w:rStyle w:val="nfasis"/>
        </w:rPr>
        <w:t>algunos</w:t>
      </w:r>
      <w:r w:rsidR="00D4367C">
        <w:t xml:space="preserve">” telegramas, y por ello dejaron al 3.16% afuera. Pero ese porcentaje representa a </w:t>
      </w:r>
      <w:r w:rsidR="00D4367C">
        <w:rPr>
          <w:rStyle w:val="Textoennegrita"/>
        </w:rPr>
        <w:t>2715 mesas</w:t>
      </w:r>
      <w:r w:rsidR="00D4367C">
        <w:t xml:space="preserve">. Si tomamos un promedio de 300 votantes por mesa, nos dá un resultado de </w:t>
      </w:r>
      <w:r w:rsidR="00D4367C">
        <w:rPr>
          <w:rStyle w:val="Textoennegrita"/>
        </w:rPr>
        <w:t>814500 votantes dejados afuera del conteo</w:t>
      </w:r>
      <w:r w:rsidR="00D4367C">
        <w:t>. Me suena más a “</w:t>
      </w:r>
      <w:r w:rsidR="00D4367C">
        <w:rPr>
          <w:rStyle w:val="nfasis"/>
        </w:rPr>
        <w:t>casi un millón</w:t>
      </w:r>
      <w:r w:rsidR="00D4367C">
        <w:t>” que a “</w:t>
      </w:r>
      <w:r w:rsidR="00D4367C">
        <w:rPr>
          <w:rStyle w:val="nfasis"/>
        </w:rPr>
        <w:t>algunos</w:t>
      </w:r>
      <w:r w:rsidR="00D4367C">
        <w:t>“…</w:t>
      </w:r>
      <w:r>
        <w:t>]</w:t>
      </w:r>
      <w:hyperlink r:id="rId820" w:history="1">
        <w:r w:rsidR="007C7580" w:rsidRPr="0043581C">
          <w:rPr>
            <w:rStyle w:val="Hipervnculo"/>
          </w:rPr>
          <w:t>https://camaleonx.wordpress.com/2011/08/17/se-lo-que-hicieron-el-14-pasado-el-fraude-electoral-develado/</w:t>
        </w:r>
      </w:hyperlink>
    </w:p>
    <w:p w:rsidR="007C7580" w:rsidRDefault="007C7580" w:rsidP="007C7580">
      <w:pPr>
        <w:pStyle w:val="Prrafodelista"/>
        <w:spacing w:before="100" w:beforeAutospacing="1" w:after="100" w:afterAutospacing="1" w:line="240" w:lineRule="auto"/>
        <w:jc w:val="both"/>
      </w:pPr>
    </w:p>
    <w:p w:rsidR="007C7580" w:rsidRDefault="007C7580" w:rsidP="007C7580">
      <w:pPr>
        <w:pStyle w:val="Prrafodelista"/>
        <w:spacing w:before="100" w:beforeAutospacing="1" w:after="100" w:afterAutospacing="1" w:line="240" w:lineRule="auto"/>
        <w:jc w:val="both"/>
      </w:pPr>
      <w:r>
        <w:t xml:space="preserve">[El Dr. Eduardo Duhalde con las proximas horas  denunciara con declaracion de testigos, el fraude cometido por Kirchner. (…) A traves de la agrupacion mpm, fueron ingresadas en el pais 2.700.000 personas de origen boliviano, peruano, venezolano, paraguayos, a quienes se les extendio dni y mesa para votar.(…) </w:t>
      </w:r>
      <w:r>
        <w:rPr>
          <w:b/>
          <w:bCs/>
        </w:rPr>
        <w:t xml:space="preserve">esta masa de gente, constituye el 14% del electorado clientelar del fpv (…) </w:t>
      </w:r>
      <w:r>
        <w:t xml:space="preserve">La cuenta es facil 50 - 14 : 36%....ese era el numero que se barajaba en todas las encuestadoras (…) Hasta el momento se encuentran tres testigos directos que se presentaran a declarar (…) Fuente: SEPRIN, Migraciones, gn y SIDE] </w:t>
      </w:r>
      <w:hyperlink r:id="rId821" w:history="1">
        <w:r w:rsidRPr="0043581C">
          <w:rPr>
            <w:rStyle w:val="Hipervnculo"/>
          </w:rPr>
          <w:t>http://inteligencia-nacional-argentina.webnode.com.ar/news/cristina-kirchner-plan-fraude-electoral-2011-con-el-voto-electronico-arreglado-/</w:t>
        </w:r>
      </w:hyperlink>
    </w:p>
    <w:p w:rsidR="007C7580" w:rsidRDefault="007C7580" w:rsidP="007C7580">
      <w:pPr>
        <w:pStyle w:val="Prrafodelista"/>
        <w:spacing w:before="100" w:beforeAutospacing="1" w:after="100" w:afterAutospacing="1" w:line="240" w:lineRule="auto"/>
        <w:jc w:val="both"/>
      </w:pPr>
    </w:p>
    <w:p w:rsidR="002D6DF0" w:rsidRDefault="007C7580" w:rsidP="002D6DF0">
      <w:pPr>
        <w:pStyle w:val="Prrafodelista"/>
        <w:spacing w:before="100" w:beforeAutospacing="1" w:after="100" w:afterAutospacing="1" w:line="240" w:lineRule="auto"/>
        <w:jc w:val="both"/>
      </w:pPr>
      <w:r>
        <w:t>[</w:t>
      </w:r>
      <w:r w:rsidR="00D95D94">
        <w:t>La tiranía ha conseguido que todos, acepten como un hecho consumado ese Gran Fraude que mantendrá la suma del poder público en manos de la secta que conduce el país usando como mascarón de proa a la mujer que usurpa la presidencia de la Nación. (…)Es unánime la sumisión a esta farsa que está destruyendo lo que queda de la Argentina mediante una parodia constitucional y una república burlesca de utilería.</w:t>
      </w:r>
      <w:r>
        <w:t>]</w:t>
      </w:r>
      <w:r w:rsidR="00D95D94">
        <w:t xml:space="preserve"> </w:t>
      </w:r>
      <w:hyperlink r:id="rId822" w:history="1">
        <w:r w:rsidR="00D95D94" w:rsidRPr="0043581C">
          <w:rPr>
            <w:rStyle w:val="Hipervnculo"/>
          </w:rPr>
          <w:t>http://www.bajandolineas.com.ar/2011/10/argentina-23-de-octubre-de-2011-el-gran-fraude-electoral/</w:t>
        </w:r>
      </w:hyperlink>
    </w:p>
    <w:p w:rsidR="002D6DF0" w:rsidRDefault="002D6DF0" w:rsidP="002D6DF0">
      <w:pPr>
        <w:pStyle w:val="Prrafodelista"/>
        <w:spacing w:before="100" w:beforeAutospacing="1" w:after="100" w:afterAutospacing="1" w:line="240" w:lineRule="auto"/>
        <w:jc w:val="both"/>
      </w:pPr>
    </w:p>
    <w:p w:rsidR="00D95D94" w:rsidRDefault="00D95D94" w:rsidP="002D6DF0">
      <w:pPr>
        <w:pStyle w:val="Prrafodelista"/>
        <w:spacing w:before="100" w:beforeAutospacing="1" w:after="100" w:afterAutospacing="1" w:line="240" w:lineRule="auto"/>
        <w:jc w:val="both"/>
      </w:pPr>
      <w:r w:rsidRPr="00134093">
        <w:t>[</w:t>
      </w:r>
      <w:r w:rsidR="002D6DF0" w:rsidRPr="00134093">
        <w:rPr>
          <w:color w:val="000000"/>
        </w:rPr>
        <w:t>Esta nota es políticamente incorrecta, fastidiosa e incómoda, sobre todo en el marco de la "gran victoria" que el kirchnerismo ostenta desde el domingo pasado y que llevó a la reelección a Cristina Kirchner. Pero es necesaria.</w:t>
      </w:r>
      <w:r w:rsidR="002D6DF0" w:rsidRPr="00134093">
        <w:t xml:space="preserve"> (…) </w:t>
      </w:r>
      <w:r w:rsidR="002D6DF0" w:rsidRPr="00134093">
        <w:rPr>
          <w:color w:val="000000"/>
        </w:rPr>
        <w:t xml:space="preserve">Tiene que ver con algo que se hizo tristemente célebre durante las elecciones primarias, lo que para algunos fueron solo "irregularidades" y para otros un descomunal "fraude". Empecemos por el principio: de acuerdo a </w:t>
      </w:r>
      <w:hyperlink r:id="rId823" w:tgtFrame="_blank" w:history="1">
        <w:r w:rsidR="002D6DF0" w:rsidRPr="00134093">
          <w:rPr>
            <w:rStyle w:val="Hipervnculo"/>
            <w:b/>
            <w:bCs/>
          </w:rPr>
          <w:t>lo revelado</w:t>
        </w:r>
      </w:hyperlink>
      <w:r w:rsidR="002D6DF0" w:rsidRPr="00134093">
        <w:rPr>
          <w:color w:val="000000"/>
        </w:rPr>
        <w:t xml:space="preserve"> por </w:t>
      </w:r>
      <w:r w:rsidR="002D6DF0" w:rsidRPr="00134093">
        <w:rPr>
          <w:b/>
          <w:bCs/>
          <w:color w:val="000000"/>
        </w:rPr>
        <w:t>Tribuna de Periodistas</w:t>
      </w:r>
      <w:r w:rsidR="002D6DF0" w:rsidRPr="00134093">
        <w:rPr>
          <w:color w:val="000000"/>
        </w:rPr>
        <w:t xml:space="preserve"> a mediados de agosto, hubo gran cantidad de telegramas electorales con "grandes irregularidades" en su confección. Al menos así, con esas mismas palabras, lo describieron </w:t>
      </w:r>
      <w:hyperlink r:id="rId824" w:tgtFrame="_blank" w:history="1">
        <w:r w:rsidR="002D6DF0" w:rsidRPr="00134093">
          <w:rPr>
            <w:rStyle w:val="Hipervnculo"/>
            <w:b/>
            <w:bCs/>
          </w:rPr>
          <w:t>dos relevantes jueces electorales</w:t>
        </w:r>
      </w:hyperlink>
      <w:r w:rsidR="002D6DF0" w:rsidRPr="00134093">
        <w:rPr>
          <w:color w:val="000000"/>
        </w:rPr>
        <w:t>.</w:t>
      </w:r>
      <w:r w:rsidR="002D6DF0" w:rsidRPr="00134093">
        <w:t xml:space="preserve"> (…) </w:t>
      </w:r>
      <w:r w:rsidR="002D6DF0" w:rsidRPr="00134093">
        <w:rPr>
          <w:color w:val="000000"/>
        </w:rPr>
        <w:t xml:space="preserve">Ahora, en las últimas elecciones generales la misma postal comienza a percibirse, a través del análisis de los documentos que aparecen en el sitio </w:t>
      </w:r>
      <w:hyperlink r:id="rId825" w:tgtFrame="_blank" w:history="1">
        <w:r w:rsidR="002D6DF0" w:rsidRPr="00134093">
          <w:rPr>
            <w:rStyle w:val="Hipervnculo"/>
            <w:b/>
            <w:bCs/>
          </w:rPr>
          <w:t>www.elecciones2011.gov.ar</w:t>
        </w:r>
      </w:hyperlink>
      <w:r w:rsidR="002D6DF0" w:rsidRPr="00134093">
        <w:rPr>
          <w:color w:val="000000"/>
        </w:rPr>
        <w:t xml:space="preserve">. Hay que mencionar que no ha sido un “descubrimiento” de este sitio, sino la revelación de una fuente de información vinculada a la justicia electoral. </w:t>
      </w:r>
      <w:r w:rsidR="002D6DF0" w:rsidRPr="00134093">
        <w:rPr>
          <w:b/>
          <w:bCs/>
          <w:color w:val="000000"/>
        </w:rPr>
        <w:t>"Investiguen los telegramas, especialmente de las provincias que dan mucha ventaja al Frente para la Victoria (...) Al menos 10% de los votos que obtuvo Cristina fueron manipulados"</w:t>
      </w:r>
      <w:r w:rsidR="00134093">
        <w:rPr>
          <w:b/>
          <w:bCs/>
          <w:color w:val="000000"/>
        </w:rPr>
        <w:t xml:space="preserve"> (…) </w:t>
      </w:r>
      <w:r w:rsidR="00134093" w:rsidRPr="00134093">
        <w:rPr>
          <w:color w:val="000000"/>
        </w:rPr>
        <w:t xml:space="preserve">Es insólito también lo que le ocurrió a </w:t>
      </w:r>
      <w:hyperlink r:id="rId826" w:tgtFrame="_blank" w:history="1">
        <w:r w:rsidR="00134093" w:rsidRPr="00134093">
          <w:rPr>
            <w:rStyle w:val="Hipervnculo"/>
            <w:b/>
            <w:bCs/>
          </w:rPr>
          <w:t>Alberto Butrón</w:t>
        </w:r>
      </w:hyperlink>
      <w:r w:rsidR="00134093" w:rsidRPr="00134093">
        <w:rPr>
          <w:color w:val="000000"/>
        </w:rPr>
        <w:t>, postulante de Nuevo Encuentro por la municipalidad de General Lavalle, en la provincia de Buenos Aires. El candidato sacó un solo voto en los comicios, lo cual significa que no lo votaron ni familiares ni amigos. Algo casi imposible.</w:t>
      </w:r>
      <w:r w:rsidRPr="00134093">
        <w:t>]</w:t>
      </w:r>
      <w:r w:rsidR="00134093">
        <w:t xml:space="preserve">  </w:t>
      </w:r>
      <w:hyperlink r:id="rId827" w:history="1">
        <w:r w:rsidR="00134093" w:rsidRPr="0043581C">
          <w:rPr>
            <w:rStyle w:val="Hipervnculo"/>
          </w:rPr>
          <w:t>http://periodicotribuna.com.ar/9957-otra-vez-fraude-los-documentos-que-ponen-en-duda-los-resultados-del-domingo.html</w:t>
        </w:r>
      </w:hyperlink>
      <w:r w:rsidR="00134093">
        <w:t xml:space="preserve"> </w:t>
      </w:r>
    </w:p>
    <w:p w:rsidR="00134093" w:rsidRDefault="00134093" w:rsidP="002D6DF0">
      <w:pPr>
        <w:pStyle w:val="Prrafodelista"/>
        <w:spacing w:before="100" w:beforeAutospacing="1" w:after="100" w:afterAutospacing="1" w:line="240" w:lineRule="auto"/>
        <w:jc w:val="both"/>
      </w:pPr>
    </w:p>
    <w:p w:rsidR="00134093" w:rsidRDefault="00134093" w:rsidP="002D6DF0">
      <w:pPr>
        <w:pStyle w:val="Prrafodelista"/>
        <w:spacing w:before="100" w:beforeAutospacing="1" w:after="100" w:afterAutospacing="1" w:line="240" w:lineRule="auto"/>
        <w:jc w:val="both"/>
      </w:pPr>
      <w:r>
        <w:t>[</w:t>
      </w:r>
      <w:r>
        <w:rPr>
          <w:rStyle w:val="Textoennegrita"/>
        </w:rPr>
        <w:t>1. Contrataciones en la Junta Electoral</w:t>
      </w:r>
      <w:r w:rsidR="003F0C33">
        <w:t xml:space="preserve"> (…) </w:t>
      </w:r>
      <w:r>
        <w:t>En los meses previos sin anuncios ni publicidad se contrataron agentes para la Junta en su mayoría familiares, funcionarios, simpatizantes, militantes o afiliados Frente para la Victoria. En la sección Este –las más favorable al oficialismo– se detectó que un presidente de mesa era pariente directo de uno de los candidatos de la lista de Juan Manzur.</w:t>
      </w:r>
      <w:r w:rsidR="003F0C33">
        <w:t xml:space="preserve"> (…)</w:t>
      </w:r>
      <w:r>
        <w:t xml:space="preserve"> </w:t>
      </w:r>
      <w:r>
        <w:rPr>
          <w:rStyle w:val="Textoennegrita"/>
        </w:rPr>
        <w:t>2. Trato diferencia</w:t>
      </w:r>
      <w:r w:rsidR="003F0C33">
        <w:rPr>
          <w:rStyle w:val="Textoennegrita"/>
        </w:rPr>
        <w:t xml:space="preserve"> </w:t>
      </w:r>
      <w:r>
        <w:t>El punto anterior fue en detrimento de la resolución de presentaciones hechas por la oposición con demoras inexplicables mientras que las del oficialismo gozaban de dispensas y consideraciones espciales.</w:t>
      </w:r>
      <w:r w:rsidR="003F0C33">
        <w:t xml:space="preserve"> (…) </w:t>
      </w:r>
      <w:r>
        <w:rPr>
          <w:rStyle w:val="Textoennegrita"/>
        </w:rPr>
        <w:t>3. Fajas de seguridad</w:t>
      </w:r>
      <w:r w:rsidR="003F0C33">
        <w:t xml:space="preserve"> </w:t>
      </w:r>
      <w:r>
        <w:t>Declaraciones aportadas por dos empleados del Correo Argentino señalan que un prosecretario de la Junta Electoral provincial reparó urnas y bolsones con fajas, entre otros elementos deteriorados o abiertos luego de ser recibidos.</w:t>
      </w:r>
      <w:r w:rsidR="003F0C33">
        <w:t xml:space="preserve"> (…)  </w:t>
      </w:r>
      <w:r>
        <w:rPr>
          <w:rStyle w:val="Textoennegrita"/>
        </w:rPr>
        <w:t>4. Urnas abiertas</w:t>
      </w:r>
      <w:r w:rsidR="003F0C33">
        <w:t xml:space="preserve"> </w:t>
      </w:r>
      <w:r>
        <w:t>Testimonios y grabaciones según los denunciantes muestras que las urnas llegaban abiertas o rotas generando la duda sobre el correcto contenido y si no podía ser cambiado más tarde.</w:t>
      </w:r>
      <w:r w:rsidR="003F0C33">
        <w:t xml:space="preserve"> (…) </w:t>
      </w:r>
      <w:r>
        <w:rPr>
          <w:rStyle w:val="Textoennegrita"/>
        </w:rPr>
        <w:t xml:space="preserve">5. Custodia de urnas </w:t>
      </w:r>
      <w:r>
        <w:t>Los denunciantes señalaron que algunas urnas llegaban en transportes que no eran oficiales y sin la correspondiente custodia de Gendarmería. En uno de los casos era el auto particular de uno de los empleados del Correo.</w:t>
      </w:r>
      <w:r w:rsidR="003F0C33">
        <w:t xml:space="preserve"> (…) </w:t>
      </w:r>
      <w:r>
        <w:rPr>
          <w:rStyle w:val="Textoennegrita"/>
        </w:rPr>
        <w:t>6. Cambio de urnas</w:t>
      </w:r>
      <w:r w:rsidR="003F0C33">
        <w:t xml:space="preserve"> </w:t>
      </w:r>
      <w:r>
        <w:t>Ante los elementos denunciados se considera que no hay seguridad que las urnas correspondan a las utilizadas en el comicio.</w:t>
      </w:r>
      <w:r w:rsidR="003F0C33">
        <w:t xml:space="preserve"> (…) </w:t>
      </w:r>
      <w:r>
        <w:rPr>
          <w:rStyle w:val="Textoennegrita"/>
        </w:rPr>
        <w:t xml:space="preserve">7. Maniobra informática </w:t>
      </w:r>
      <w:r>
        <w:t>El programa utilizado en el Correo para la carga no era un programa cerrado y admitía entradas y cambios en tiempo real.</w:t>
      </w:r>
      <w:r w:rsidR="003F0C33">
        <w:t xml:space="preserve"> (…)</w:t>
      </w:r>
      <w:r>
        <w:t xml:space="preserve"> </w:t>
      </w:r>
      <w:r>
        <w:rPr>
          <w:rStyle w:val="Textoennegrita"/>
        </w:rPr>
        <w:t>8. Movilización de votantes</w:t>
      </w:r>
      <w:r>
        <w:t xml:space="preserve"> La denuncia considera que la Junta Electoral no hizo mucho para controlar el transporte de votantes el día del comicio, pe</w:t>
      </w:r>
      <w:r w:rsidR="003F0C33">
        <w:t>se a haber una resolución especí</w:t>
      </w:r>
      <w:r>
        <w:t>fica de ese organismo.</w:t>
      </w:r>
      <w:r w:rsidR="003F0C33">
        <w:t xml:space="preserve"> (…) </w:t>
      </w:r>
      <w:r>
        <w:rPr>
          <w:rStyle w:val="Textoennegrita"/>
        </w:rPr>
        <w:t>9. Traspaso de votos</w:t>
      </w:r>
      <w:r>
        <w:t xml:space="preserve"> Los votos del Acuerdo para el Bicentenario pasaban a otros partidos menores en los telegramas recibidos en el Correo. El hecho se descubrió al revisar los datos subidos por la Junta al ser contrastados con las planillas de fiscales. Por ejemplo, en una de las mesas de la localidad de San Pedro, donde los 85 votos que tenía el Acuerdo para el Bicentenario en las planillas de sus fiscales, pasaron en el telegrama enviado al Correo al Partido Laborista de la Independencia, una fracción del peronismo local.]</w:t>
      </w:r>
      <w:r w:rsidR="003F0C33">
        <w:t xml:space="preserve"> </w:t>
      </w:r>
      <w:hyperlink r:id="rId828" w:history="1">
        <w:r w:rsidR="003F0C33" w:rsidRPr="0043581C">
          <w:rPr>
            <w:rStyle w:val="Hipervnculo"/>
          </w:rPr>
          <w:t>http://www.clarin.com/politica/casos-alimentan-sospechas-fraude-electoral_0_1425457631.html</w:t>
        </w:r>
      </w:hyperlink>
      <w:r w:rsidR="003F0C33">
        <w:t xml:space="preserve"> </w:t>
      </w:r>
    </w:p>
    <w:p w:rsidR="003F0C33" w:rsidRDefault="003F0C33" w:rsidP="002D6DF0">
      <w:pPr>
        <w:pStyle w:val="Prrafodelista"/>
        <w:spacing w:before="100" w:beforeAutospacing="1" w:after="100" w:afterAutospacing="1" w:line="240" w:lineRule="auto"/>
        <w:jc w:val="both"/>
      </w:pPr>
    </w:p>
    <w:p w:rsidR="003F0C33" w:rsidRDefault="003F0C33" w:rsidP="002D6DF0">
      <w:pPr>
        <w:pStyle w:val="Prrafodelista"/>
        <w:spacing w:before="100" w:beforeAutospacing="1" w:after="100" w:afterAutospacing="1" w:line="240" w:lineRule="auto"/>
        <w:jc w:val="both"/>
      </w:pPr>
      <w:r>
        <w:t>[</w:t>
      </w:r>
      <w:r w:rsidR="00032EC4">
        <w:t xml:space="preserve">(…) </w:t>
      </w:r>
      <w:r w:rsidR="00032EC4">
        <w:rPr>
          <w:b/>
          <w:bCs/>
        </w:rPr>
        <w:t>escrutado el 30% de los votos, la fórmula opositora supera al oficialismo por unos 8 puntos</w:t>
      </w:r>
      <w:r w:rsidR="00032EC4">
        <w:t>. Es decir, nadie puede aducir que la derrota es la causa de la demanda, aunque un opositor derrotado con fraude tiene el derecho, incluso la obligación ciudadana, de reclamar ante la Justicia. (…)En 32 años de democracia, es la primera vez que se presenta un escrito de estas características para denunciar un "</w:t>
      </w:r>
      <w:r w:rsidR="00032EC4">
        <w:rPr>
          <w:b/>
          <w:bCs/>
        </w:rPr>
        <w:t>fraude estructural o integral</w:t>
      </w:r>
      <w:r w:rsidR="00032EC4">
        <w:t xml:space="preserve">" de un acto comicial, con "daño concreto y grave" no solo contra los candidatos, sino contra la "voluntad del pueblo tucumano y las instituciones republicanas y democráticas". Por eso, se pide la urgente intervención de la Justicia, para evitar la consumación del fraude, o sea, la </w:t>
      </w:r>
      <w:r w:rsidR="00032EC4">
        <w:rPr>
          <w:b/>
          <w:bCs/>
        </w:rPr>
        <w:t>asunción de un gobierno deslegitimado</w:t>
      </w:r>
      <w:r w:rsidR="00032EC4">
        <w:t xml:space="preserve">. (…)Salvo protestar frente al periodismo nacional independiente, es </w:t>
      </w:r>
      <w:r w:rsidR="00032EC4">
        <w:lastRenderedPageBreak/>
        <w:t xml:space="preserve">muy poco lo que puede hacer la oposición, porque las fuerzas de seguridad, los tribunales, y hasta la mayoría de los medios de comunicación están en manos de quienes gobiernan los feudos. (…)Cuando un partido toma conciencia de que hubo fraude y lo denuncia públicamente, el organismo responsable realiza una "presurosa desmentida" a cualquier imputación de irregularidad y niega la apertura de las urnas. </w:t>
      </w:r>
      <w:r w:rsidR="00032EC4">
        <w:rPr>
          <w:b/>
          <w:bCs/>
        </w:rPr>
        <w:t>Mientras, los días pasan, y los políticos opositores terminan por aceptar la derrota, ya sin fuerzas para discutir frente a una Justicia que saben discrecional</w:t>
      </w:r>
      <w:r w:rsidR="00032EC4">
        <w:t>. Es un perfecto sistema de injusticia en lo más crucial de una democracia, el sufragio del ciudadano para elegir a quienes gobernarán al pueblo. (…)</w:t>
      </w:r>
      <w:r w:rsidR="00446E9A">
        <w:rPr>
          <w:b/>
          <w:bCs/>
        </w:rPr>
        <w:t>La legislación argentina no contempla en forma explícita la posibilidad de declarar la nulidad de los comicios</w:t>
      </w:r>
      <w:r w:rsidR="00446E9A">
        <w:t>. En rigor, tampoco habla de "fraude", sino de "delitos electorales", pero no precisa el proceso fraudulento de un acto comicial, sino que tipifica hechos puntuales, con penas excarcelables. (…) [En Tucumán] Quieren votar de nuevo en la categoría gobernador y vice el 25 de octubre, cuando se realicen las elecciones nacionales. Si es necesario, irán a la Corte Interamericana de Derechos Humanos. No se dejarán arrastrar por el "no se puede". Ellos vienen moviendo las montañas del fraude, marcando el camino.</w:t>
      </w:r>
      <w:r>
        <w:t>]</w:t>
      </w:r>
    </w:p>
    <w:p w:rsidR="00032EC4" w:rsidRDefault="00032EC4" w:rsidP="002D6DF0">
      <w:pPr>
        <w:pStyle w:val="Prrafodelista"/>
        <w:spacing w:before="100" w:beforeAutospacing="1" w:after="100" w:afterAutospacing="1" w:line="240" w:lineRule="auto"/>
        <w:jc w:val="both"/>
      </w:pPr>
      <w:r>
        <w:t xml:space="preserve">Fragmento de la Denuncia de Cano y Amaya: “Nos referimos a que en Tucumán se han verificado el despliegue de maniobras organizadas que constituyen un fraude estructural e integral en el que las </w:t>
      </w:r>
      <w:r w:rsidRPr="00446E9A">
        <w:rPr>
          <w:i/>
        </w:rPr>
        <w:t>pintorescas</w:t>
      </w:r>
      <w:r>
        <w:t xml:space="preserve"> irregularidades ocurridas en el día del comicio, no son ni las más significativas, ni las únicas causales que invalidan el proceso electoral, pues solamente son la manifestación lacerante y puntual de un sistema esencialmente fraudulento y absolutamente incapaz de garantizar la libertad del sufragio de los electores.”</w:t>
      </w:r>
      <w:r w:rsidR="0085410F">
        <w:t xml:space="preserve">  </w:t>
      </w:r>
      <w:hyperlink r:id="rId829" w:history="1">
        <w:r w:rsidR="0085410F" w:rsidRPr="002E1EE3">
          <w:rPr>
            <w:rStyle w:val="Hipervnculo"/>
          </w:rPr>
          <w:t>http://www.infobae.com/2015/09/06/1753331-tucuman-el-caso-que-puede-cambiar-la-historia-las-elecciones-argentinas</w:t>
        </w:r>
      </w:hyperlink>
      <w:r w:rsidR="0085410F">
        <w:t xml:space="preserve"> </w:t>
      </w:r>
    </w:p>
    <w:p w:rsidR="0085410F" w:rsidRDefault="0085410F" w:rsidP="002D6DF0">
      <w:pPr>
        <w:pStyle w:val="Prrafodelista"/>
        <w:spacing w:before="100" w:beforeAutospacing="1" w:after="100" w:afterAutospacing="1" w:line="240" w:lineRule="auto"/>
        <w:jc w:val="both"/>
      </w:pPr>
    </w:p>
    <w:p w:rsidR="0085410F" w:rsidRDefault="0085410F" w:rsidP="002D6DF0">
      <w:pPr>
        <w:pStyle w:val="Prrafodelista"/>
        <w:spacing w:before="100" w:beforeAutospacing="1" w:after="100" w:afterAutospacing="1" w:line="240" w:lineRule="auto"/>
        <w:jc w:val="both"/>
      </w:pPr>
      <w:r>
        <w:t xml:space="preserve">[Por séptimo día consecutivo los tucumanos se congregaron en la plaza Independencia de la capital provincial, frente a la casa de gobierno, para manifestarse por las irregularidades y las denuncias por fraude electoral de los comicios celebrados el domingo pasado y la posterior represión policial del día lunes, cuando se realizó el primer cacerolazo. (…) Con denuncias en la red social Twitter sobre el corte de la señal del canal 10 que mostraba la movilización y con fotografías de banderas argentinas y carteles con rechazo al fraude electoral, los tucumanos continuaron demostrando su repudio a los acontecimientos de la jornada que elegiría gobernador, vice, legisladores, intendentes, concejales y delegados comunales. También exigieron la liberación de militantes detenidos durante la marcha que fue reprimida. (…)Medios locales estimaron que a la movilización asistieron más de 7.000 personas, una concurrencia mayor a la de los dos últimos días. En la manifestación hubo banderas de distintos sectores políticos, como el Partido Obrero, el Movimiento Socialista de los Trabajadores y el PRO.] </w:t>
      </w:r>
      <w:hyperlink r:id="rId830" w:history="1">
        <w:r w:rsidRPr="002E1EE3">
          <w:rPr>
            <w:rStyle w:val="Hipervnculo"/>
          </w:rPr>
          <w:t>http://www.lanacion.com.ar/1823664-tucuman-continuan-las-protestas-por-las-denuncias-de-fraude-electoral</w:t>
        </w:r>
      </w:hyperlink>
      <w:r>
        <w:t xml:space="preserve"> </w:t>
      </w:r>
    </w:p>
    <w:p w:rsidR="0085410F" w:rsidRDefault="0085410F" w:rsidP="002D6DF0">
      <w:pPr>
        <w:pStyle w:val="Prrafodelista"/>
        <w:spacing w:before="100" w:beforeAutospacing="1" w:after="100" w:afterAutospacing="1" w:line="240" w:lineRule="auto"/>
        <w:jc w:val="both"/>
      </w:pPr>
    </w:p>
    <w:p w:rsidR="0085410F" w:rsidRDefault="0085410F" w:rsidP="002D6DF0">
      <w:pPr>
        <w:pStyle w:val="Prrafodelista"/>
        <w:spacing w:before="100" w:beforeAutospacing="1" w:after="100" w:afterAutospacing="1" w:line="240" w:lineRule="auto"/>
        <w:jc w:val="both"/>
      </w:pPr>
      <w:r>
        <w:t xml:space="preserve">[La provincia de Tucumán continúa inmersa en un tenso clima político tras los </w:t>
      </w:r>
      <w:hyperlink r:id="rId831" w:tgtFrame="_blank" w:history="1">
        <w:r>
          <w:rPr>
            <w:rStyle w:val="Hipervnculo"/>
          </w:rPr>
          <w:t>resultados del controvertido proceso electoral del último domingo</w:t>
        </w:r>
      </w:hyperlink>
      <w:r>
        <w:t xml:space="preserve"> que dio como ganador a </w:t>
      </w:r>
      <w:hyperlink r:id="rId832" w:tooltip="Ver todas las notas de Juan Manzur" w:history="1">
        <w:r>
          <w:rPr>
            <w:rStyle w:val="Hipervnculo"/>
          </w:rPr>
          <w:t>Juan Manzur.</w:t>
        </w:r>
      </w:hyperlink>
      <w:r>
        <w:t xml:space="preserve"> Por tercer día consecutivo, manifestantes volvieron a convocarse en la Plaza Independencia frente a la Casa de Gobierno de la ciudad de San Miguel de Tucumán para reclamar el presunto fraude en las elecciones del último domingo y repudiar la represión policial del pasado lunes. (…)</w:t>
      </w:r>
      <w:r w:rsidR="00F63B88">
        <w:t xml:space="preserve"> los manifestantes retomaron los cacerolazos, en medio de banderas de partidos de la oposición y con una importante presencia de las fuerzas de izquierda, como el Partido Obrero, el MST y el Frente de Izquierda, entre otros.</w:t>
      </w:r>
      <w:r>
        <w:t>]</w:t>
      </w:r>
      <w:r w:rsidR="00F63B88">
        <w:t xml:space="preserve">  </w:t>
      </w:r>
      <w:hyperlink r:id="rId833" w:history="1">
        <w:r w:rsidR="00F63B88" w:rsidRPr="002E1EE3">
          <w:rPr>
            <w:rStyle w:val="Hipervnculo"/>
          </w:rPr>
          <w:t>http://www.lanacion.com.ar/1822552-nueva-marcha-en-tucuman-por-el-presunto-fraude-electoral-y-la-represion</w:t>
        </w:r>
      </w:hyperlink>
      <w:r w:rsidR="00F63B88">
        <w:t xml:space="preserve"> </w:t>
      </w:r>
    </w:p>
    <w:p w:rsidR="00F63B88" w:rsidRDefault="00F63B88" w:rsidP="002D6DF0">
      <w:pPr>
        <w:pStyle w:val="Prrafodelista"/>
        <w:spacing w:before="100" w:beforeAutospacing="1" w:after="100" w:afterAutospacing="1" w:line="240" w:lineRule="auto"/>
        <w:jc w:val="both"/>
      </w:pPr>
    </w:p>
    <w:p w:rsidR="00F63B88" w:rsidRDefault="00F63B88" w:rsidP="002D6DF0">
      <w:pPr>
        <w:pStyle w:val="Prrafodelista"/>
        <w:spacing w:before="100" w:beforeAutospacing="1" w:after="100" w:afterAutospacing="1" w:line="240" w:lineRule="auto"/>
        <w:jc w:val="both"/>
      </w:pPr>
      <w:r>
        <w:lastRenderedPageBreak/>
        <w:t xml:space="preserve">[Luego de la cadena nacional de </w:t>
      </w:r>
      <w:hyperlink r:id="rId834" w:history="1">
        <w:r>
          <w:rPr>
            <w:rStyle w:val="Hipervnculo"/>
          </w:rPr>
          <w:t>Cristina Kirchner</w:t>
        </w:r>
      </w:hyperlink>
      <w:r>
        <w:t xml:space="preserve"> en La Matanza el pasado viernes, en donde criticó fuertemente a la oposición por no aceptar el resultado del escrutinio definitivo de Tucumán, la diputada </w:t>
      </w:r>
      <w:hyperlink r:id="rId835" w:history="1">
        <w:r>
          <w:rPr>
            <w:rStyle w:val="Hipervnculo"/>
          </w:rPr>
          <w:t>Elisa Carrió</w:t>
        </w:r>
      </w:hyperlink>
      <w:r>
        <w:t xml:space="preserve"> salió al cruce y expresó: "Le pido a la presidenta que deje de dividir al pueblo de la Nación. Es un ruego de todos los argentinos, no sólo de los opositores". (…) Además, Carrió acusó que el oficialismo viene haciendo fraude "desde 2011" y, a través de su cuenta de Twitter, detalló su hipótesis al respecto, donde el Correo oficial y la agrupación militante La Cámpora son partícipes exclusivos]  </w:t>
      </w:r>
      <w:hyperlink r:id="rId836" w:history="1">
        <w:r w:rsidRPr="002E1EE3">
          <w:rPr>
            <w:rStyle w:val="Hipervnculo"/>
          </w:rPr>
          <w:t>http://www.eldestapeweb.com/el-ruego-carrio-cristina-y-su-hipotesis-del-fraude-electoral-n10213</w:t>
        </w:r>
      </w:hyperlink>
    </w:p>
    <w:p w:rsidR="00F63B88" w:rsidRDefault="00F63B88" w:rsidP="002D6DF0">
      <w:pPr>
        <w:pStyle w:val="Prrafodelista"/>
        <w:spacing w:before="100" w:beforeAutospacing="1" w:after="100" w:afterAutospacing="1" w:line="240" w:lineRule="auto"/>
        <w:jc w:val="both"/>
      </w:pPr>
    </w:p>
    <w:p w:rsidR="00F63B88" w:rsidRDefault="00F63B88" w:rsidP="00F63B88">
      <w:pPr>
        <w:pStyle w:val="Prrafodelista"/>
        <w:numPr>
          <w:ilvl w:val="0"/>
          <w:numId w:val="1"/>
        </w:numPr>
        <w:spacing w:before="100" w:beforeAutospacing="1" w:after="100" w:afterAutospacing="1" w:line="240" w:lineRule="auto"/>
        <w:jc w:val="both"/>
        <w:rPr>
          <w:b/>
          <w:u w:val="single"/>
        </w:rPr>
      </w:pPr>
      <w:r w:rsidRPr="00F63B88">
        <w:rPr>
          <w:b/>
          <w:u w:val="single"/>
        </w:rPr>
        <w:t>MANIPULACION, SADOMASOQUISMO, PORNOGRAFÍA EN UNIVERSIDAD PUBLICA OFICIAL</w:t>
      </w:r>
    </w:p>
    <w:p w:rsidR="00F63B88" w:rsidRDefault="00F63B88" w:rsidP="00F63B88">
      <w:pPr>
        <w:pStyle w:val="Prrafodelista"/>
        <w:spacing w:before="100" w:beforeAutospacing="1" w:after="100" w:afterAutospacing="1" w:line="240" w:lineRule="auto"/>
        <w:jc w:val="both"/>
        <w:rPr>
          <w:b/>
          <w:u w:val="single"/>
        </w:rPr>
      </w:pPr>
    </w:p>
    <w:p w:rsidR="00F63B88" w:rsidRDefault="00F63B88" w:rsidP="00F63B88">
      <w:pPr>
        <w:pStyle w:val="Prrafodelista"/>
        <w:spacing w:before="100" w:beforeAutospacing="1" w:after="100" w:afterAutospacing="1" w:line="240" w:lineRule="auto"/>
        <w:jc w:val="both"/>
      </w:pPr>
      <w:r>
        <w:t>[El evento había sido convocado para este miércoles a las 19 con las siguientes palabras: "</w:t>
      </w:r>
      <w:r>
        <w:rPr>
          <w:b/>
          <w:bCs/>
        </w:rPr>
        <w:t>El posporno llega a Sociales, se pasea por los pasillos de la facultad y va sexualizando todo a su alrededor</w:t>
      </w:r>
      <w:r>
        <w:t>. Una propuesta para ampliar el imaginario pornográfico y experimentar otras formas sexualizadas de habitar el espacio universitario".</w:t>
      </w:r>
      <w:r w:rsidR="0065526D">
        <w:t xml:space="preserve"> (…) Desde el Centro de Estudiantes de la Facultad de Ciencias Sociales aclararon a</w:t>
      </w:r>
      <w:r w:rsidR="0065526D">
        <w:rPr>
          <w:b/>
          <w:bCs/>
        </w:rPr>
        <w:t xml:space="preserve"> Infobae</w:t>
      </w:r>
      <w:r w:rsidR="0065526D">
        <w:t xml:space="preserve"> que </w:t>
      </w:r>
      <w:r w:rsidR="0065526D">
        <w:rPr>
          <w:b/>
          <w:bCs/>
        </w:rPr>
        <w:t xml:space="preserve">no intervinieron en la organización </w:t>
      </w:r>
      <w:r w:rsidR="0065526D">
        <w:t xml:space="preserve">del evento y denunciaron que las autoridades permitieron que se realizara sobre las mesas de varios partidos de izquierda. (…) </w:t>
      </w:r>
      <w:r>
        <w:t>]</w:t>
      </w:r>
    </w:p>
    <w:p w:rsidR="0065526D" w:rsidRDefault="0065526D" w:rsidP="00F63B88">
      <w:pPr>
        <w:pStyle w:val="Prrafodelista"/>
        <w:spacing w:before="100" w:beforeAutospacing="1" w:after="100" w:afterAutospacing="1" w:line="240" w:lineRule="auto"/>
        <w:jc w:val="both"/>
        <w:rPr>
          <w:b/>
          <w:bCs/>
        </w:rPr>
      </w:pPr>
      <w:r>
        <w:t xml:space="preserve">Lucía Romano, dirigente del Partido Obrero: </w:t>
      </w:r>
      <w:r>
        <w:rPr>
          <w:b/>
          <w:bCs/>
        </w:rPr>
        <w:t xml:space="preserve">"Creemos que esto es una provocación de las autoridades kirchneristas de la facultad. Hicieron pis en las mesas y se negaron a limpiarlo" </w:t>
      </w:r>
    </w:p>
    <w:p w:rsidR="0065526D" w:rsidRDefault="0065526D" w:rsidP="00F63B88">
      <w:pPr>
        <w:pStyle w:val="Prrafodelista"/>
        <w:spacing w:before="100" w:beforeAutospacing="1" w:after="100" w:afterAutospacing="1" w:line="240" w:lineRule="auto"/>
        <w:jc w:val="both"/>
      </w:pPr>
      <w:r>
        <w:t xml:space="preserve">Nahuel Fernández, activista del Centro de Estudiantes de la Facultad de Sociales: </w:t>
      </w:r>
      <w:r>
        <w:rPr>
          <w:b/>
          <w:bCs/>
        </w:rPr>
        <w:t>"esto lo organizó Nexo que es la organización que dirige la carrera de Comunicación, perteneciente al espacio político de Carta Abierta [conjunto de intelectuales que apoyan al gobierno de CFK]"</w:t>
      </w:r>
      <w:r>
        <w:t>.</w:t>
      </w:r>
      <w:r w:rsidR="00C62EB2">
        <w:t xml:space="preserve"> </w:t>
      </w:r>
      <w:hyperlink r:id="rId837" w:history="1">
        <w:r w:rsidR="00C62EB2" w:rsidRPr="002E1EE3">
          <w:rPr>
            <w:rStyle w:val="Hipervnculo"/>
          </w:rPr>
          <w:t>http://www.infobae.com/2015/07/01/1739029-polemica-un-show-sadomasoquista-la-uba</w:t>
        </w:r>
      </w:hyperlink>
      <w:r w:rsidR="00C62EB2">
        <w:t xml:space="preserve"> </w:t>
      </w:r>
    </w:p>
    <w:p w:rsidR="00C62EB2" w:rsidRDefault="00C62EB2" w:rsidP="00F63B88">
      <w:pPr>
        <w:pStyle w:val="Prrafodelista"/>
        <w:spacing w:before="100" w:beforeAutospacing="1" w:after="100" w:afterAutospacing="1" w:line="240" w:lineRule="auto"/>
        <w:jc w:val="both"/>
      </w:pPr>
    </w:p>
    <w:p w:rsidR="00C62EB2" w:rsidRDefault="00C62EB2" w:rsidP="00F63B88">
      <w:pPr>
        <w:pStyle w:val="Prrafodelista"/>
        <w:spacing w:before="100" w:beforeAutospacing="1" w:after="100" w:afterAutospacing="1" w:line="240" w:lineRule="auto"/>
        <w:jc w:val="both"/>
      </w:pPr>
      <w:r>
        <w:t>[</w:t>
      </w:r>
      <w:r w:rsidR="00787514">
        <w:t>Una mujer desnuda acostada sobre la mesa de un partido político le introduce un micrófono a otra en el medio de un pasillo de la facultad. Con esa escena alumnos y profesores se encontraron al salir de las aulas. (…) Incluso, hasta el propio ministro de educación de la Nación, Alberto Sileoni, reconoció que pudo haber alguna intención de "llamar la atención" porque fue realizado en una fecha en la que no sólo hay estudiantes, profesores y no docentes en la facultad, sino un buen número de familiares y amigos de los alumnos que van a festejar junto con quienes se reciben.</w:t>
      </w:r>
      <w:r>
        <w:t>]</w:t>
      </w:r>
      <w:r w:rsidR="00787514">
        <w:t xml:space="preserve"> </w:t>
      </w:r>
      <w:hyperlink r:id="rId838" w:history="1">
        <w:r w:rsidR="00787514" w:rsidRPr="002E1EE3">
          <w:rPr>
            <w:rStyle w:val="Hipervnculo"/>
          </w:rPr>
          <w:t>http://www.infobae.com/2015/07/02/1739119-pornografia-la-uba-si-es-necesario-vamos-sancionar-los-responsables-dijo-el-rector</w:t>
        </w:r>
      </w:hyperlink>
      <w:r w:rsidR="00787514">
        <w:t xml:space="preserve"> </w:t>
      </w:r>
    </w:p>
    <w:p w:rsidR="00787514" w:rsidRDefault="00787514" w:rsidP="00F63B88">
      <w:pPr>
        <w:pStyle w:val="Prrafodelista"/>
        <w:spacing w:before="100" w:beforeAutospacing="1" w:after="100" w:afterAutospacing="1" w:line="240" w:lineRule="auto"/>
        <w:jc w:val="both"/>
      </w:pPr>
    </w:p>
    <w:p w:rsidR="00787514" w:rsidRDefault="00787514" w:rsidP="00F63B88">
      <w:pPr>
        <w:pStyle w:val="Prrafodelista"/>
        <w:spacing w:before="100" w:beforeAutospacing="1" w:after="100" w:afterAutospacing="1" w:line="240" w:lineRule="auto"/>
        <w:jc w:val="both"/>
      </w:pPr>
      <w:r>
        <w:t>[</w:t>
      </w:r>
      <w:r w:rsidR="00B26F0B">
        <w:t xml:space="preserve">Los artistas mantuvieron sexo explícito sobre las mesas de los partidos políticos y movimientos estudiantiles de la sede </w:t>
      </w:r>
      <w:r w:rsidR="00B26F0B">
        <w:rPr>
          <w:rStyle w:val="Textoennegrita"/>
        </w:rPr>
        <w:t>Constitución</w:t>
      </w:r>
      <w:r w:rsidR="00B26F0B">
        <w:t>. El Centro de Estudiantes de Ciencias Sociales (Cecso) se pronunció al respecto: se despegó del escándalo y acusó a los responsables de la actividad de haberla hecho "sin previo aviso y dañando los materiales de las organizaciones".</w:t>
      </w:r>
      <w:r>
        <w:t>]</w:t>
      </w:r>
      <w:r w:rsidR="00B26F0B">
        <w:t xml:space="preserve"> </w:t>
      </w:r>
      <w:hyperlink r:id="rId839" w:history="1">
        <w:r w:rsidR="00B26F0B" w:rsidRPr="002E1EE3">
          <w:rPr>
            <w:rStyle w:val="Hipervnculo"/>
          </w:rPr>
          <w:t>http://www.eltrecetv.com.ar/arriba-argentinos/escandalo-porno-en-vivo-en-los-pasillos-de-una-facultad-de-la-universidad_078448</w:t>
        </w:r>
      </w:hyperlink>
    </w:p>
    <w:p w:rsidR="00B26F0B" w:rsidRDefault="00B26F0B" w:rsidP="00F63B88">
      <w:pPr>
        <w:pStyle w:val="Prrafodelista"/>
        <w:spacing w:before="100" w:beforeAutospacing="1" w:after="100" w:afterAutospacing="1" w:line="240" w:lineRule="auto"/>
        <w:jc w:val="both"/>
      </w:pPr>
    </w:p>
    <w:p w:rsidR="00B26F0B" w:rsidRDefault="00B26F0B" w:rsidP="00F63B88">
      <w:pPr>
        <w:pStyle w:val="Prrafodelista"/>
        <w:spacing w:before="100" w:beforeAutospacing="1" w:after="100" w:afterAutospacing="1" w:line="240" w:lineRule="auto"/>
        <w:jc w:val="both"/>
      </w:pPr>
      <w:r>
        <w:t xml:space="preserve">[Una actividad extracurricular llamada “Miércoles de Placer” relacionada con el porno revolucionó ayer las aulas y los pasillos de la Facultad de Ciencias Sociales de la Universidad de Buenos Aires: la performance con actores incluyó </w:t>
      </w:r>
      <w:r>
        <w:rPr>
          <w:rStyle w:val="Textoennegrita"/>
        </w:rPr>
        <w:t>escenas de sexo explícito entre cinco personas</w:t>
      </w:r>
      <w:r>
        <w:t xml:space="preserve"> sobre un escritorio, prácticas sadomasoquistas y sexo </w:t>
      </w:r>
      <w:r>
        <w:lastRenderedPageBreak/>
        <w:t xml:space="preserve">grupal, frente a cientos de alumnos y profesores que reaccionaron con sorpresa e incredulidad.  (…)Uno de los participantes defendió la actuación como “un grupo de personas que estaban dando y recibiendo placer, en un ámbito político”. La Facultad de Ciencias Sociales aclaró que el ciclo cultural “Miércoles de placer” está organizado por el área de “Comunicación, géneros y sexualidades”, integrada por investigadores, docentes y estudiantes de la casa de estudios. (…)En tanto, desde el Centro de Estudiantes </w:t>
      </w:r>
      <w:hyperlink r:id="rId840" w:tgtFrame="_blank" w:history="1">
        <w:r>
          <w:rPr>
            <w:rStyle w:val="Hipervnculo"/>
            <w:b/>
            <w:bCs/>
          </w:rPr>
          <w:t>acusaron a Carta Abierta</w:t>
        </w:r>
      </w:hyperlink>
      <w:r>
        <w:t>, la agrupación de intelectuales ultra K, de estar detrás de la organización del evento.]</w:t>
      </w:r>
    </w:p>
    <w:p w:rsidR="00B26F0B" w:rsidRDefault="00B26F0B" w:rsidP="00F63B88">
      <w:pPr>
        <w:pStyle w:val="Prrafodelista"/>
        <w:spacing w:before="100" w:beforeAutospacing="1" w:after="100" w:afterAutospacing="1" w:line="240" w:lineRule="auto"/>
        <w:jc w:val="both"/>
      </w:pPr>
      <w:r>
        <w:t xml:space="preserve">Nahuel Fernández, presidente del Centro de Estudiantes de Sociales: “lo organizó NEXO, que es la organización que dirige la carrera de Comunicación y que </w:t>
      </w:r>
      <w:r>
        <w:rPr>
          <w:rStyle w:val="Textoennegrita"/>
        </w:rPr>
        <w:t>pertenece al espacio político de Carta Abierta</w:t>
      </w:r>
      <w:r>
        <w:t xml:space="preserve">”.  </w:t>
      </w:r>
      <w:hyperlink r:id="rId841" w:history="1">
        <w:r w:rsidRPr="002E1EE3">
          <w:rPr>
            <w:rStyle w:val="Hipervnculo"/>
          </w:rPr>
          <w:t>http://www.clarin.com/sociedad/Escandalo-performance-porno-facultad-UBA_0_1385861859.html</w:t>
        </w:r>
      </w:hyperlink>
      <w:r>
        <w:t xml:space="preserve"> </w:t>
      </w:r>
    </w:p>
    <w:p w:rsidR="00B26F0B" w:rsidRDefault="00B26F0B" w:rsidP="00F63B88">
      <w:pPr>
        <w:pStyle w:val="Prrafodelista"/>
        <w:spacing w:before="100" w:beforeAutospacing="1" w:after="100" w:afterAutospacing="1" w:line="240" w:lineRule="auto"/>
        <w:jc w:val="both"/>
      </w:pPr>
    </w:p>
    <w:p w:rsidR="00B26F0B" w:rsidRDefault="00B26F0B" w:rsidP="00F63B88">
      <w:pPr>
        <w:pStyle w:val="Prrafodelista"/>
        <w:spacing w:before="100" w:beforeAutospacing="1" w:after="100" w:afterAutospacing="1" w:line="240" w:lineRule="auto"/>
        <w:jc w:val="both"/>
      </w:pPr>
      <w:r>
        <w:t>[Un alumno consultado por TN luego de la performance dijo: "Ví fotos. Estoy sorprendido y con vergüenza. Sin escrúpulos. No lo puedo creer". Y apuntó antes de retirarse: "Se cruzó un límite".]</w:t>
      </w:r>
      <w:r w:rsidR="00AA1C54">
        <w:t xml:space="preserve"> </w:t>
      </w:r>
      <w:hyperlink r:id="rId842" w:history="1">
        <w:r w:rsidR="00AA1C54" w:rsidRPr="002E1EE3">
          <w:rPr>
            <w:rStyle w:val="Hipervnculo"/>
          </w:rPr>
          <w:t>http://www.lanacion.com.ar/1806734-polemica-en-la-facultad-de-sociales-por-una-performance-porno</w:t>
        </w:r>
      </w:hyperlink>
      <w:r w:rsidR="00AA1C54">
        <w:t xml:space="preserve"> </w:t>
      </w:r>
    </w:p>
    <w:p w:rsidR="00AA1C54" w:rsidRDefault="00AA1C54" w:rsidP="00F63B88">
      <w:pPr>
        <w:pStyle w:val="Prrafodelista"/>
        <w:spacing w:before="100" w:beforeAutospacing="1" w:after="100" w:afterAutospacing="1" w:line="240" w:lineRule="auto"/>
        <w:jc w:val="both"/>
      </w:pPr>
    </w:p>
    <w:p w:rsidR="007C55C2" w:rsidRDefault="00AA1C54" w:rsidP="007C55C2">
      <w:pPr>
        <w:pStyle w:val="Prrafodelista"/>
        <w:spacing w:before="100" w:beforeAutospacing="1" w:after="100" w:afterAutospacing="1" w:line="240" w:lineRule="auto"/>
        <w:jc w:val="both"/>
      </w:pPr>
      <w:r>
        <w:t xml:space="preserve">[La actividad, denominada "Posporno", desató una gran polémica por las escenas de sexo explícito que realizaron sus impulsores en el hall de entrada de la sede académica del barrio porteño de Constitución, y que depende de un "área extracurricular". (…)La representante de los alumnos resaltó que la exhibición se desarrolló "sin pedir permiso" y que sus protagonistas "ensuciaron todo con profilácticos, incluso con pis, y no limpiaron. De hecho, lo limpiamos nosotros".] </w:t>
      </w:r>
      <w:hyperlink r:id="rId843" w:history="1">
        <w:r w:rsidRPr="002E1EE3">
          <w:rPr>
            <w:rStyle w:val="Hipervnculo"/>
          </w:rPr>
          <w:t>http://www.diario26.com/este-es-el-video-del-posporno-en-la-uba-210246.html</w:t>
        </w:r>
      </w:hyperlink>
      <w:r>
        <w:t xml:space="preserve">; </w:t>
      </w:r>
      <w:hyperlink r:id="rId844" w:history="1">
        <w:r w:rsidRPr="002E1EE3">
          <w:rPr>
            <w:rStyle w:val="Hipervnculo"/>
          </w:rPr>
          <w:t>http://www.minutouno.com/notas/1275117-polemica-la-facultad-sociales-la-uba-un-show-porno</w:t>
        </w:r>
      </w:hyperlink>
      <w:r>
        <w:t xml:space="preserve">  </w:t>
      </w:r>
    </w:p>
    <w:p w:rsidR="007C55C2" w:rsidRDefault="007C55C2" w:rsidP="007C55C2">
      <w:pPr>
        <w:pStyle w:val="Prrafodelista"/>
        <w:spacing w:before="100" w:beforeAutospacing="1" w:after="100" w:afterAutospacing="1" w:line="240" w:lineRule="auto"/>
        <w:jc w:val="both"/>
      </w:pPr>
    </w:p>
    <w:p w:rsidR="00AA1C54" w:rsidRDefault="00AA1C54" w:rsidP="007C55C2">
      <w:pPr>
        <w:pStyle w:val="Prrafodelista"/>
        <w:spacing w:before="100" w:beforeAutospacing="1" w:after="100" w:afterAutospacing="1" w:line="240" w:lineRule="auto"/>
        <w:jc w:val="both"/>
      </w:pPr>
      <w:r>
        <w:t>[</w:t>
      </w:r>
      <w:r w:rsidRPr="007C55C2">
        <w:t>La Facultad de Ciencias Sociales de la UBA en el barrio porteño de Constitución se convirtió ayer a la tarde (1/7) en un set de una película pornográfica por una actividad que decidieron realizar un grupo de profesores, investigadores y estudiantes bajo el título de "Miércoles de placer". Como parte de la performance del movimiento Posporno, hubo desnudos, personas vestidas con ropa sadomasoquista y escenas de sexo explícito que incluyeron a una joven a la que le introducían un micrófono por la vagina.</w:t>
      </w:r>
      <w:r w:rsidR="007C55C2">
        <w:t xml:space="preserve"> (…)</w:t>
      </w:r>
      <w:r w:rsidR="007C55C2">
        <w:rPr>
          <w:rStyle w:val="nfasis"/>
          <w:b/>
          <w:bCs/>
        </w:rPr>
        <w:t>"Creemos que esto es una provocación de las autoridades kirchneristas de la facultad. Hicieron pis en las mesas y se negaron a limpiarlo</w:t>
      </w:r>
      <w:r w:rsidR="007C55C2">
        <w:t>", denunció la dirigente estudiantil, otro integrantes del PO agregó que además había preservativos usados y otros restos de la actividad sexual.</w:t>
      </w:r>
      <w:r w:rsidRPr="007C55C2">
        <w:t>]</w:t>
      </w:r>
    </w:p>
    <w:p w:rsidR="007C55C2" w:rsidRDefault="007C55C2" w:rsidP="007C55C2">
      <w:pPr>
        <w:pStyle w:val="Prrafodelista"/>
        <w:spacing w:before="100" w:beforeAutospacing="1" w:after="100" w:afterAutospacing="1" w:line="240" w:lineRule="auto"/>
        <w:jc w:val="both"/>
      </w:pPr>
      <w:r w:rsidRPr="007C55C2">
        <w:rPr>
          <w:rStyle w:val="Textoennegrita"/>
        </w:rPr>
        <w:t>Julián Asiner</w:t>
      </w:r>
      <w:r w:rsidRPr="007C55C2">
        <w:t>, titular de la Federación Universitaria de Buenos Aires (FUBA):</w:t>
      </w:r>
      <w:r>
        <w:t xml:space="preserve"> </w:t>
      </w:r>
      <w:r w:rsidRPr="007C55C2">
        <w:rPr>
          <w:rStyle w:val="nfasis"/>
          <w:b/>
          <w:bCs/>
        </w:rPr>
        <w:t>"No limpiaron, hicieron de todo arriba de las mesas de los estudiantes</w:t>
      </w:r>
      <w:r w:rsidRPr="007C55C2">
        <w:t>" y calificó a la actividad como "</w:t>
      </w:r>
      <w:r w:rsidRPr="007C55C2">
        <w:rPr>
          <w:rStyle w:val="nfasis"/>
          <w:b/>
          <w:bCs/>
        </w:rPr>
        <w:t>una provocación indignante</w:t>
      </w:r>
      <w:r w:rsidRPr="007C55C2">
        <w:t>".</w:t>
      </w:r>
      <w:r>
        <w:t xml:space="preserve"> </w:t>
      </w:r>
      <w:hyperlink r:id="rId845" w:history="1">
        <w:r w:rsidRPr="002E1EE3">
          <w:rPr>
            <w:rStyle w:val="Hipervnculo"/>
          </w:rPr>
          <w:t>http://www.urgente24.com/241708-porno-en-vivo-en-la-facultad-de-sociales-de-la-uba-todas-las-fotos-y-video</w:t>
        </w:r>
      </w:hyperlink>
      <w:r>
        <w:t xml:space="preserve"> </w:t>
      </w:r>
    </w:p>
    <w:p w:rsidR="007C55C2" w:rsidRDefault="007C55C2" w:rsidP="007C55C2">
      <w:pPr>
        <w:pStyle w:val="Prrafodelista"/>
        <w:spacing w:before="100" w:beforeAutospacing="1" w:after="100" w:afterAutospacing="1" w:line="240" w:lineRule="auto"/>
        <w:jc w:val="both"/>
      </w:pPr>
    </w:p>
    <w:p w:rsidR="009823C7" w:rsidRDefault="007C55C2" w:rsidP="007C55C2">
      <w:pPr>
        <w:pStyle w:val="Prrafodelista"/>
        <w:spacing w:before="100" w:beforeAutospacing="1" w:after="100" w:afterAutospacing="1" w:line="240" w:lineRule="auto"/>
        <w:jc w:val="both"/>
      </w:pPr>
      <w:r>
        <w:t>[</w:t>
      </w:r>
      <w:r w:rsidR="007C2CEF">
        <w:t xml:space="preserve">En el lugar </w:t>
      </w:r>
      <w:r w:rsidR="009823C7">
        <w:t xml:space="preserve">[la Facultad de Ciencias Sociales] </w:t>
      </w:r>
      <w:r w:rsidR="007C2CEF">
        <w:t>estaban presentes alumnos, adultos y niños, dado que había estudiantes que se estaban egresando y habían sido acompañados por sus familiares.</w:t>
      </w:r>
      <w:r>
        <w:t>]</w:t>
      </w:r>
      <w:r w:rsidR="009823C7">
        <w:t xml:space="preserve"> </w:t>
      </w:r>
      <w:hyperlink r:id="rId846" w:history="1">
        <w:r w:rsidR="009823C7" w:rsidRPr="00C21583">
          <w:rPr>
            <w:rStyle w:val="Hipervnculo"/>
          </w:rPr>
          <w:t>http://www.diarioveloz.com/notas/146084-escandalo-la-uba-dieron-un-show-sadomasoquismo-porno-la-facultad-ciencias-sociales</w:t>
        </w:r>
      </w:hyperlink>
      <w:r w:rsidR="009823C7">
        <w:t xml:space="preserve"> </w:t>
      </w:r>
    </w:p>
    <w:p w:rsidR="009823C7" w:rsidRDefault="009823C7" w:rsidP="007C55C2">
      <w:pPr>
        <w:pStyle w:val="Prrafodelista"/>
        <w:spacing w:before="100" w:beforeAutospacing="1" w:after="100" w:afterAutospacing="1" w:line="240" w:lineRule="auto"/>
        <w:jc w:val="both"/>
      </w:pPr>
    </w:p>
    <w:p w:rsidR="007C55C2" w:rsidRDefault="009823C7" w:rsidP="007C55C2">
      <w:pPr>
        <w:pStyle w:val="Prrafodelista"/>
        <w:spacing w:before="100" w:beforeAutospacing="1" w:after="100" w:afterAutospacing="1" w:line="240" w:lineRule="auto"/>
        <w:jc w:val="both"/>
      </w:pPr>
      <w:r>
        <w:t>[El kirchnerismo volvió a cruzar la línea entre Estado y partido gobernante después de que el Consejo Directivo de la Facultad de Ciencias Sociales de la </w:t>
      </w:r>
      <w:r>
        <w:rPr>
          <w:rStyle w:val="Textoennegrita"/>
        </w:rPr>
        <w:t>Universidad de Buenos Aires (UBA)</w:t>
      </w:r>
      <w:r>
        <w:t xml:space="preserve">, </w:t>
      </w:r>
      <w:hyperlink r:id="rId847" w:history="1">
        <w:r>
          <w:rPr>
            <w:rStyle w:val="Hipervnculo"/>
          </w:rPr>
          <w:t>la casa estatal de estudios más importante del país</w:t>
        </w:r>
      </w:hyperlink>
      <w:r>
        <w:t xml:space="preserve">, le pidiera a la </w:t>
      </w:r>
      <w:r>
        <w:lastRenderedPageBreak/>
        <w:t>comunidad educativa apoyar al candidato oficialista </w:t>
      </w:r>
      <w:r>
        <w:rPr>
          <w:rStyle w:val="Textoennegrita"/>
        </w:rPr>
        <w:t>Daniel Scioli</w:t>
      </w:r>
      <w:r>
        <w:t xml:space="preserve"> de cara a la segunda vuelta electoral. (…)Mediante una gacetilla difundida por las vías institucionales de la UBA, el Consejo Directivo manifestó “</w:t>
      </w:r>
      <w:r>
        <w:rPr>
          <w:rStyle w:val="Textoennegrita"/>
        </w:rPr>
        <w:t>su adherencia a la defensa de las conquistas</w:t>
      </w:r>
      <w:r>
        <w:t xml:space="preserve"> en materia educativa </w:t>
      </w:r>
      <w:hyperlink r:id="rId848" w:history="1">
        <w:r>
          <w:rPr>
            <w:rStyle w:val="Hipervnculo"/>
          </w:rPr>
          <w:t>frente al balotaje del próximo 22 de noviembre</w:t>
        </w:r>
      </w:hyperlink>
      <w:r>
        <w:t>”. (…)</w:t>
      </w:r>
      <w:r w:rsidR="00CE21B2">
        <w:t>A su vez, los miembros del consejo del organismo público le informaron a sus alumnos que se encuentran en estado de alerta ante “</w:t>
      </w:r>
      <w:r w:rsidR="00CE21B2">
        <w:rPr>
          <w:rStyle w:val="Textoennegrita"/>
        </w:rPr>
        <w:t>los riesgos del retorno del neoliberalismo</w:t>
      </w:r>
      <w:r w:rsidR="00CE21B2">
        <w:t>, expresado en la propuesta programática de una de las fuerzas políticas en pugna”. (…)Se trata de una fuerte pronunciación oficial, acompañada también por la facultad de Ciencias Exactas de la UBA, que dejó otra vez al descubierto el uso partidario de los organismos del Estado.</w:t>
      </w:r>
      <w:r>
        <w:t xml:space="preserve">] </w:t>
      </w:r>
      <w:r w:rsidR="00CE21B2">
        <w:t xml:space="preserve"> </w:t>
      </w:r>
      <w:hyperlink r:id="rId849" w:history="1">
        <w:r w:rsidR="00CE21B2" w:rsidRPr="00C21583">
          <w:rPr>
            <w:rStyle w:val="Hipervnculo"/>
          </w:rPr>
          <w:t>http://www.perfil.com/politica/La-UBA-pidio-votar-a-Scioli-Hay-riesgo-de-volver-al-neoliberalismo-20151103-0067.html</w:t>
        </w:r>
      </w:hyperlink>
      <w:r w:rsidR="008523E7">
        <w:t xml:space="preserve">; </w:t>
      </w:r>
      <w:hyperlink r:id="rId850" w:history="1">
        <w:r w:rsidR="008523E7" w:rsidRPr="00C21583">
          <w:rPr>
            <w:rStyle w:val="Hipervnculo"/>
          </w:rPr>
          <w:t>http://www.infobae.com/2015/11/03/1767118-la-facultad-ciencias-sociales-la-uba-llamo-votar-daniel-scioli</w:t>
        </w:r>
      </w:hyperlink>
      <w:r w:rsidR="008523E7">
        <w:t xml:space="preserve"> </w:t>
      </w:r>
      <w:r w:rsidR="00CE21B2">
        <w:t xml:space="preserve"> </w:t>
      </w:r>
    </w:p>
    <w:p w:rsidR="00CE21B2" w:rsidRDefault="00CE21B2" w:rsidP="007C55C2">
      <w:pPr>
        <w:pStyle w:val="Prrafodelista"/>
        <w:spacing w:before="100" w:beforeAutospacing="1" w:after="100" w:afterAutospacing="1" w:line="240" w:lineRule="auto"/>
        <w:jc w:val="both"/>
      </w:pPr>
    </w:p>
    <w:p w:rsidR="00CE21B2" w:rsidRDefault="00CE21B2" w:rsidP="007C55C2">
      <w:pPr>
        <w:pStyle w:val="Prrafodelista"/>
        <w:spacing w:before="100" w:beforeAutospacing="1" w:after="100" w:afterAutospacing="1" w:line="240" w:lineRule="auto"/>
        <w:jc w:val="both"/>
      </w:pPr>
      <w:r>
        <w:t>[</w:t>
      </w:r>
      <w:r w:rsidR="00247F16">
        <w:t xml:space="preserve">Un grupo de alumnos del </w:t>
      </w:r>
      <w:hyperlink r:id="rId851" w:tgtFrame="_blank" w:history="1">
        <w:r w:rsidR="00247F16">
          <w:rPr>
            <w:rStyle w:val="Hipervnculo"/>
          </w:rPr>
          <w:t>plan FINES</w:t>
        </w:r>
      </w:hyperlink>
      <w:r w:rsidR="00247F16">
        <w:t xml:space="preserve"> de La Plata, que terminaron de cursar en el año 2013, denunciaron que </w:t>
      </w:r>
      <w:r w:rsidR="00247F16">
        <w:rPr>
          <w:rStyle w:val="Textoennegrita"/>
        </w:rPr>
        <w:t xml:space="preserve">"les estaban pidiendo que voten a Scioli" </w:t>
      </w:r>
      <w:r w:rsidR="00247F16">
        <w:t>para darles el título que les adeudan desde hace casi dos años. Señalaron específicamente a la secretaria de educación distrital del Movimiento Evita, María Victoria Ferratti, a quien acusaron de sugerirles que cuando llegue María Eugenia Vidal, la nueva gobernadora eliminará el plan FINES y ellos se pueden quedar sin el título. (…) Aportaron un audio de un  grupo de WhatsApp en el que participan todos --incluida Ferratti-- en el que la funcionaria les insta a "</w:t>
      </w:r>
      <w:r w:rsidR="00247F16">
        <w:rPr>
          <w:rStyle w:val="Textoennegrita"/>
        </w:rPr>
        <w:t xml:space="preserve">reflexionar" </w:t>
      </w:r>
      <w:r w:rsidR="00247F16">
        <w:t>sobre el asunto. "Estamos trabajando en la línea de votar por  Daniel Scioli el 22 noviembre. Los invito a la reflexión, abro el debate si les interesa y demás está decirles que cualquier duda o inquietud que surja me consulten", se escucha en el audio.</w:t>
      </w:r>
      <w:r w:rsidR="00CE7705">
        <w:t xml:space="preserve"> (…) </w:t>
      </w:r>
      <w:r w:rsidR="00CE7705">
        <w:rPr>
          <w:rStyle w:val="Textoennegrita"/>
        </w:rPr>
        <w:t xml:space="preserve">Ferretti negó enfáticamente que haya instado a los chicos a que voten a Scioli </w:t>
      </w:r>
      <w:r w:rsidR="00CE7705">
        <w:t xml:space="preserve">y que les haya dicho que el plan FINES corra peligro tras la asunción de María Eugenia Vidal. </w:t>
      </w:r>
      <w:r w:rsidR="00CE7705">
        <w:rPr>
          <w:rStyle w:val="Textoennegrita"/>
        </w:rPr>
        <w:t xml:space="preserve">"En absoluto. Para nada puedo decir algo así", </w:t>
      </w:r>
      <w:r w:rsidR="00CE7705">
        <w:t>dijo mostrando cierto enojo por la pregunta.</w:t>
      </w:r>
      <w:r>
        <w:t>]</w:t>
      </w:r>
      <w:r w:rsidR="00CE7705">
        <w:t xml:space="preserve"> </w:t>
      </w:r>
      <w:hyperlink r:id="rId852" w:history="1">
        <w:r w:rsidR="00CE7705" w:rsidRPr="00C21583">
          <w:rPr>
            <w:rStyle w:val="Hipervnculo"/>
          </w:rPr>
          <w:t>http://www.clarin.com/sociedad/entregar-titulo-secundario-insto-Scioli_0_1462054142.html</w:t>
        </w:r>
      </w:hyperlink>
      <w:r w:rsidR="00CE7705">
        <w:t xml:space="preserve"> </w:t>
      </w:r>
    </w:p>
    <w:p w:rsidR="00CE7705" w:rsidRDefault="00CE7705" w:rsidP="007C55C2">
      <w:pPr>
        <w:pStyle w:val="Prrafodelista"/>
        <w:spacing w:before="100" w:beforeAutospacing="1" w:after="100" w:afterAutospacing="1" w:line="240" w:lineRule="auto"/>
        <w:jc w:val="both"/>
      </w:pPr>
    </w:p>
    <w:p w:rsidR="00CE7705" w:rsidRDefault="00CE7705" w:rsidP="007C55C2">
      <w:pPr>
        <w:pStyle w:val="Prrafodelista"/>
        <w:spacing w:before="100" w:beforeAutospacing="1" w:after="100" w:afterAutospacing="1" w:line="240" w:lineRule="auto"/>
        <w:jc w:val="both"/>
      </w:pPr>
      <w:r>
        <w:t xml:space="preserve">[La </w:t>
      </w:r>
      <w:r>
        <w:rPr>
          <w:rStyle w:val="Textoennegrita"/>
        </w:rPr>
        <w:t>Universidad Nacional de Quilmes</w:t>
      </w:r>
      <w:r>
        <w:t xml:space="preserve"> (UNQ) siempre tuvo como modelo a la Universidad de Buenos Aires (UBA). Quizás por eso, a dos semanas del balotaje presidencial, por sus vías oficiales, la casa de estudios de la zona sur del conurbano </w:t>
      </w:r>
      <w:hyperlink r:id="rId853" w:history="1">
        <w:r>
          <w:rPr>
            <w:rStyle w:val="Hipervnculo"/>
          </w:rPr>
          <w:t>quiso imitar a la UBA y se sumó a la “campaña del miedo”</w:t>
        </w:r>
      </w:hyperlink>
      <w:r>
        <w:t xml:space="preserve"> para pedir el voto a </w:t>
      </w:r>
      <w:r>
        <w:rPr>
          <w:rStyle w:val="Textoennegrita"/>
        </w:rPr>
        <w:t>Daniel Scioli</w:t>
      </w:r>
      <w:r>
        <w:t>. (…)</w:t>
      </w:r>
      <w:r w:rsidR="00617EDB">
        <w:t xml:space="preserve"> Así lo reportaron distintos alumnos de ese centro universitario a </w:t>
      </w:r>
      <w:r w:rsidR="00617EDB">
        <w:rPr>
          <w:rStyle w:val="Textoennegrita"/>
        </w:rPr>
        <w:t>Perfil.com</w:t>
      </w:r>
      <w:r w:rsidR="00617EDB">
        <w:t>, que reenviaron a este medio los correos electrónicos oficiales donde la UNQ pidió “defender las conquistas de la década K” con un tono más parecido al de la militancia partidaria que al de una institución educativa. (…)En un extenso comunicado oficial, la UNQ enumeró el crecimiento presupuestario que tuvo la universidad durante el kirchnerismo e informó a sus alumnos que “esta dirección está en riesgo, porque sostenerla implica convicciones y políticas que no están previstas en el programa de gobierno de la Alianza Cambiemos”. (…) “</w:t>
      </w:r>
      <w:r w:rsidR="00617EDB">
        <w:rPr>
          <w:rStyle w:val="Textoennegrita"/>
        </w:rPr>
        <w:t>En un balotaje, hay dos opciones</w:t>
      </w:r>
      <w:r w:rsidR="00617EDB">
        <w:t>. El programa de Cambiemos pone en riesgo todo lo construido hasta hoy. Entendemos que la Argentina no es el paraíso. Faltan muchas cosas por hacer y mejorar. Llamamos a la comunidad a votar en defensa de la de la Educación Pública”.</w:t>
      </w:r>
      <w:r>
        <w:t>]</w:t>
      </w:r>
    </w:p>
    <w:p w:rsidR="00617EDB" w:rsidRDefault="00617EDB" w:rsidP="007C55C2">
      <w:pPr>
        <w:pStyle w:val="Prrafodelista"/>
        <w:spacing w:before="100" w:beforeAutospacing="1" w:after="100" w:afterAutospacing="1" w:line="240" w:lineRule="auto"/>
        <w:jc w:val="both"/>
      </w:pPr>
      <w:r>
        <w:t xml:space="preserve">Pablo Alabarces, sociólogo y docente de la Universidad de Buenos Aires, se manifestó en contra de la confusión entre Estado y partidismo que el gobierno oficialista a incorporado: “Una resolución del Consejo es un acto jurídico que obliga a todos a obedecerlo: en consecuencia, a todos aquellos que decidamos no ‘sumar nuestro apoyo y compromiso’ detrás de Scioli nos pueden caber penalidades. ¿Debemos, estimadas autoridades, comenzar a buscar nuevo trabajo?” (…)“Han dado un paso que </w:t>
      </w:r>
      <w:r>
        <w:lastRenderedPageBreak/>
        <w:t xml:space="preserve">no debían dar. Pueden regresar, como siempre se puede volver de los errores. </w:t>
      </w:r>
      <w:r>
        <w:rPr>
          <w:rStyle w:val="Textoennegrita"/>
        </w:rPr>
        <w:t>Es muy triste enfrentar tal grado de autoritarismo</w:t>
      </w:r>
      <w:r>
        <w:t xml:space="preserve"> y falta de respeto democrático por la disidencia. Insisto: la consecuencia lógica del paso que han dado es la persecución y la expulsión de las voces críticas. Ya que han dado el primero, les ruego nos avisen antes del próximo, para darnos tiempo a buscar cobijo”. </w:t>
      </w:r>
      <w:r w:rsidR="00472521">
        <w:t xml:space="preserve"> </w:t>
      </w:r>
      <w:hyperlink r:id="rId854" w:history="1">
        <w:r w:rsidR="00472521" w:rsidRPr="00C21583">
          <w:rPr>
            <w:rStyle w:val="Hipervnculo"/>
          </w:rPr>
          <w:t>http://www.perfil.com/politica/La-Universidad-de-Quilmes-se-sumo-a-la-campana-del-miedo---20151105-0032.html</w:t>
        </w:r>
      </w:hyperlink>
      <w:r w:rsidR="00472521">
        <w:t xml:space="preserve"> </w:t>
      </w:r>
    </w:p>
    <w:p w:rsidR="00472521" w:rsidRDefault="00472521" w:rsidP="007C55C2">
      <w:pPr>
        <w:pStyle w:val="Prrafodelista"/>
        <w:spacing w:before="100" w:beforeAutospacing="1" w:after="100" w:afterAutospacing="1" w:line="240" w:lineRule="auto"/>
        <w:jc w:val="both"/>
      </w:pPr>
    </w:p>
    <w:p w:rsidR="00472521" w:rsidRDefault="00472521" w:rsidP="007C55C2">
      <w:pPr>
        <w:pStyle w:val="Prrafodelista"/>
        <w:spacing w:before="100" w:beforeAutospacing="1" w:after="100" w:afterAutospacing="1" w:line="240" w:lineRule="auto"/>
        <w:jc w:val="both"/>
      </w:pPr>
      <w:r>
        <w:t>[Cientos de becarios del Consejo Nacional de Investigaciones Cientí</w:t>
      </w:r>
      <w:r>
        <w:softHyphen/>
        <w:t>ficas y Técnicas (Conicet) y de universidades nacionales consideraron que el triunfo del candidato a la presidencia del frente Cambiemos, Mauricio Macri, "significaría un enorme retroceso" para el área.]</w:t>
      </w:r>
      <w:r w:rsidR="002B1B21">
        <w:t xml:space="preserve"> </w:t>
      </w:r>
      <w:hyperlink r:id="rId855" w:history="1">
        <w:r w:rsidR="002B1B21" w:rsidRPr="00C21583">
          <w:rPr>
            <w:rStyle w:val="Hipervnculo"/>
          </w:rPr>
          <w:t>http://www.telam.com.ar/notas/201510/125232-becarios-conicet-universidades-elecciones-no-apoyo-a-mauricio-macri.html</w:t>
        </w:r>
      </w:hyperlink>
      <w:r w:rsidR="002B1B21">
        <w:t xml:space="preserve"> </w:t>
      </w:r>
    </w:p>
    <w:p w:rsidR="002B1B21" w:rsidRDefault="002B1B21" w:rsidP="007C55C2">
      <w:pPr>
        <w:pStyle w:val="Prrafodelista"/>
        <w:spacing w:before="100" w:beforeAutospacing="1" w:after="100" w:afterAutospacing="1" w:line="240" w:lineRule="auto"/>
        <w:jc w:val="both"/>
      </w:pPr>
    </w:p>
    <w:p w:rsidR="002B1B21" w:rsidRDefault="002B1B21" w:rsidP="007C55C2">
      <w:pPr>
        <w:pStyle w:val="Prrafodelista"/>
        <w:spacing w:before="100" w:beforeAutospacing="1" w:after="100" w:afterAutospacing="1" w:line="240" w:lineRule="auto"/>
        <w:jc w:val="both"/>
      </w:pPr>
      <w:r>
        <w:t>[</w:t>
      </w:r>
      <w:r>
        <w:rPr>
          <w:rStyle w:val="Textoennegrita"/>
        </w:rPr>
        <w:t>Rectores de 38 universidades públicas nacionales se reunieron ayer en la sede de la Universidad Nacional de Avellaneda (UNDAV) para analizar el contexto político de cara al balotaje y coincideron en apoyar la candidatura de Daniel Scioli</w:t>
      </w:r>
      <w:r>
        <w:t xml:space="preserve">. Además, respaldaron la </w:t>
      </w:r>
      <w:r>
        <w:rPr>
          <w:rStyle w:val="Textoennegrita"/>
        </w:rPr>
        <w:t>continuidad de las actuales políticas en educación superior</w:t>
      </w:r>
      <w:r>
        <w:t>. (…)En la reunión de los rectores de las universidades nacionales también estuvieron presentes el ministro de Educación de la Nación, Alberto Sileoni, Roberto Salvarezza, presidente del CONICET, Néstor Pan, presidente de la Comisión Nacional de Evaluación y Acreditación Universitaria (CONEAU), Silvina Batakis, ministra de Economía de la provincia de Buenos Aires, entre otras autoridades y representantes de la comunidad universitaria.]</w:t>
      </w:r>
      <w:r w:rsidRPr="002B1B21">
        <w:t xml:space="preserve"> </w:t>
      </w:r>
      <w:hyperlink r:id="rId856" w:history="1">
        <w:r w:rsidRPr="00C21583">
          <w:rPr>
            <w:rStyle w:val="Hipervnculo"/>
          </w:rPr>
          <w:t>http://www.infonews.com/nota/260744/rectores-de-las-universidades-publicas</w:t>
        </w:r>
      </w:hyperlink>
      <w:r>
        <w:t xml:space="preserve"> </w:t>
      </w:r>
    </w:p>
    <w:p w:rsidR="002B1B21" w:rsidRDefault="002B1B21" w:rsidP="007C55C2">
      <w:pPr>
        <w:pStyle w:val="Prrafodelista"/>
        <w:spacing w:before="100" w:beforeAutospacing="1" w:after="100" w:afterAutospacing="1" w:line="240" w:lineRule="auto"/>
        <w:jc w:val="both"/>
      </w:pPr>
    </w:p>
    <w:p w:rsidR="001461DB" w:rsidRDefault="002B1B21" w:rsidP="001461DB">
      <w:pPr>
        <w:pStyle w:val="Prrafodelista"/>
        <w:spacing w:before="100" w:beforeAutospacing="1" w:after="100" w:afterAutospacing="1" w:line="240" w:lineRule="auto"/>
        <w:jc w:val="both"/>
      </w:pPr>
      <w:r>
        <w:t>[El kirchnerismo mantiene sus ataques al candidato de Cambiemos; hace circular versiones de supuestos perjuicios en caso de que derrote a Scioli (…)El Gobierno y su candidato niegan ser los autores. Sin embargo, luego de las elecciones, y de manera más intensa en las últimas horas, emergen desde ministerios, secretarías, organismos descentralizados y universidades afines a la Casa Rosada campañas muy similares que, con léxico calcado, advierten a los votantes sobre supuestos cataclismos en caso de que Mauricio Macri sea presidente. Subsidios, becas, trabajos, salarios y jubilaciones estarán en riesgo, según esos mensajes. (…)En el parque temático creado por Javier Grosman, un coreografista que organizó también los festejos del Bicentenario y el velatorio de Néstor Kirchner, crece la inquietud. El contrato firmado con el Gobierno es entre 2011 y 2016 inclusive, pero ¿quién sabe qué pasaría con Macri presidente? (…)</w:t>
      </w:r>
      <w:r w:rsidR="006A5064">
        <w:t xml:space="preserve"> Nada nuevo en proselitismo político. Hace tres años, antes de morir, Hugo Chávez construyó en Venezuela su última campaña contra Henrique Capriles con antagonismos idénticos. Y lo que para el comandante bolivariano fue un eventual regreso al "caracazo" de 2002 se esgrime ahora desde el Frente para la Victoria con imágenes análogas: el final del gobierno de la Alianza, los saqueos y las muertes de 2001. (…) desde la semana pasada, dirigentes de la Asociación de Trabajadores de la Industria Láctea transmite en el sector la idea de que, con Macri presidente, caerán todos los contratos de Sancor con Venezuela y posiblemente la empresa tenga que venderse. (…)</w:t>
      </w:r>
      <w:r w:rsidR="008523E7">
        <w:t xml:space="preserve"> El estado de alerta recrudeció con las elecciones, pero recorría ya desde hacía semanas los ámbitos más militantes. Por ejemplo los ministerios de Economía e Industria, donde dirigentes de UPCN les vienen recordando a los empleados que el 90% de ellos están contratados bajo la modalidad "ley marco", susceptible de revisiones si gana otro que no sea Scioli. (…) Es en realidad la estrategia de todos los gremios estatales. Ayer por la mañana, en uno de los baños del Ministerio de Seguridad, que conduce María Cecilia Rodríguez, un panfleto de ATE y CTA pegado en la pared llamaba a los trabajadores a elegir la fórmula Scioli-Zannini. Encabezada por </w:t>
      </w:r>
      <w:r w:rsidR="008523E7">
        <w:lastRenderedPageBreak/>
        <w:t>un "Patria o Macri" -eslogan pintado con letras de las banderas argentina y norteamericana, respectivamente, para cada caso-, la hoja recuerda una supuesta frase de Macri: "Los salarios son un costo más y lo que tenemos que hacer es bajar costos".</w:t>
      </w:r>
      <w:r>
        <w:t xml:space="preserve">] </w:t>
      </w:r>
      <w:hyperlink r:id="rId857" w:history="1">
        <w:r w:rsidR="008523E7" w:rsidRPr="00C21583">
          <w:rPr>
            <w:rStyle w:val="Hipervnculo"/>
          </w:rPr>
          <w:t>http://www.lanacion.com.ar/1842152-extienden-a-todas-las-areas-del-estado-la-campana-contra-macri-columnista-3x1-28-ropube-demin</w:t>
        </w:r>
      </w:hyperlink>
      <w:r w:rsidR="008523E7">
        <w:t xml:space="preserve"> </w:t>
      </w:r>
    </w:p>
    <w:p w:rsidR="001461DB" w:rsidRDefault="001461DB" w:rsidP="001461DB">
      <w:pPr>
        <w:pStyle w:val="Prrafodelista"/>
        <w:spacing w:before="100" w:beforeAutospacing="1" w:after="100" w:afterAutospacing="1" w:line="240" w:lineRule="auto"/>
        <w:jc w:val="both"/>
      </w:pPr>
    </w:p>
    <w:p w:rsidR="008523E7" w:rsidRDefault="008523E7" w:rsidP="001461DB">
      <w:pPr>
        <w:pStyle w:val="Prrafodelista"/>
        <w:spacing w:before="100" w:beforeAutospacing="1" w:after="100" w:afterAutospacing="1" w:line="240" w:lineRule="auto"/>
        <w:jc w:val="both"/>
      </w:pPr>
      <w:r>
        <w:t>[</w:t>
      </w:r>
      <w:r w:rsidR="001461DB">
        <w:t>A la universidad se va a estudiar, a investigar, a hacer política, a militar y, si queda tiempo, a ser un poco más libre. No es lo que piensan las autoridades de la Facultad de Ciencias Sociales de la UBA. Ayer, el Consejo Directivo de FCSO emitió una resolución en la que, tácitamente,</w:t>
      </w:r>
      <w:r w:rsidR="001461DB">
        <w:rPr>
          <w:b/>
          <w:bCs/>
        </w:rPr>
        <w:t xml:space="preserve"> llama a votar al candidato del Frente para la victoria, Daniel Scioli</w:t>
      </w:r>
      <w:r w:rsidR="001461DB">
        <w:t>, en el balotaje del próximo domingo 22 de noviembre (…)</w:t>
      </w:r>
      <w:r w:rsidR="0040725A">
        <w:t xml:space="preserve"> </w:t>
      </w:r>
      <w:r w:rsidR="001461DB">
        <w:t xml:space="preserve">alertando sobre </w:t>
      </w:r>
      <w:r w:rsidR="001461DB">
        <w:rPr>
          <w:b/>
          <w:bCs/>
        </w:rPr>
        <w:t>"la posibilidad del retorno a políticas neoliberales, privatistas y excluyentes de las mayorías populares"</w:t>
      </w:r>
      <w:r w:rsidR="001461DB">
        <w:t>.</w:t>
      </w:r>
      <w:r w:rsidR="0040725A">
        <w:t xml:space="preserve"> (…) El comunicado lo firman Sebastián Ackerman (claustro graudados) y la vicedecana Patricia Funes (claustro docentes).</w:t>
      </w:r>
      <w:r>
        <w:t>]</w:t>
      </w:r>
      <w:r w:rsidR="0040725A">
        <w:t xml:space="preserve"> </w:t>
      </w:r>
      <w:hyperlink r:id="rId858" w:history="1">
        <w:r w:rsidR="0040725A" w:rsidRPr="00C21583">
          <w:rPr>
            <w:rStyle w:val="Hipervnculo"/>
          </w:rPr>
          <w:t>http://www.clarin.com/politica/Ciencias_Sociales-UBA-Daniel_Scioli-Mauricio_Macri_0_1461454060.html</w:t>
        </w:r>
      </w:hyperlink>
      <w:r w:rsidR="0040725A">
        <w:t xml:space="preserve"> </w:t>
      </w:r>
    </w:p>
    <w:p w:rsidR="0040725A" w:rsidRDefault="0040725A" w:rsidP="001461DB">
      <w:pPr>
        <w:pStyle w:val="Prrafodelista"/>
        <w:spacing w:before="100" w:beforeAutospacing="1" w:after="100" w:afterAutospacing="1" w:line="240" w:lineRule="auto"/>
        <w:jc w:val="both"/>
      </w:pPr>
    </w:p>
    <w:p w:rsidR="0040725A" w:rsidRDefault="0040725A" w:rsidP="001461DB">
      <w:pPr>
        <w:pStyle w:val="Prrafodelista"/>
        <w:spacing w:before="100" w:beforeAutospacing="1" w:after="100" w:afterAutospacing="1" w:line="240" w:lineRule="auto"/>
        <w:jc w:val="both"/>
      </w:pPr>
      <w:r>
        <w:t xml:space="preserve">[En la carrera académica de América Latina, las universidades argentinas, tanto las públicas como las privadas, se están quedando atrás. Así lo demuestra el ranking 2012 realizado por QS World University, uno de los más prestigiosos a nivel mundial. La Universidad de Buenos Aires, que el año pasado figuraba en el octavo puesto, ahora está undécima.] </w:t>
      </w:r>
      <w:hyperlink r:id="rId859" w:history="1">
        <w:r w:rsidRPr="00C21583">
          <w:rPr>
            <w:rStyle w:val="Hipervnculo"/>
          </w:rPr>
          <w:t>http://www.clarin.com/educacion/titulo_0_718128268.html</w:t>
        </w:r>
      </w:hyperlink>
      <w:r>
        <w:t xml:space="preserve"> </w:t>
      </w:r>
    </w:p>
    <w:p w:rsidR="0040725A" w:rsidRDefault="0040725A" w:rsidP="001461DB">
      <w:pPr>
        <w:pStyle w:val="Prrafodelista"/>
        <w:spacing w:before="100" w:beforeAutospacing="1" w:after="100" w:afterAutospacing="1" w:line="240" w:lineRule="auto"/>
        <w:jc w:val="both"/>
      </w:pPr>
    </w:p>
    <w:p w:rsidR="00590670" w:rsidRDefault="0040725A" w:rsidP="00590670">
      <w:pPr>
        <w:pStyle w:val="Prrafodelista"/>
        <w:spacing w:before="100" w:beforeAutospacing="1" w:after="100" w:afterAutospacing="1" w:line="240" w:lineRule="auto"/>
        <w:jc w:val="both"/>
      </w:pPr>
      <w:r>
        <w:t>[Sobre las denuncias acerca de la corrupción en el aparato científico argentino (CONICET, CONEAU, Agencia, SPU) hay quienes dicen que son internas al sistema científico y que están distantes de los problemas acuciantes del país. Sin embargo, ese supuesto distanciamiento no lo es tanto porque dicho aparato esté alejado de la sociedad (que lo está y con creces), sino porque el aparato burocrático de la ciencia y la educación superior, manipulado por este gobierno y por los anteriores, se ha propuesto debilitar, censurar y corromper los claustros docentes universitarios de todo el país y también sus planteles de docentes-investigadores. (…)</w:t>
      </w:r>
      <w:r w:rsidR="00DE7CC1">
        <w:t>El resultado de dichas prácticas habría sido el mutismo o silencio forzoso (…)</w:t>
      </w:r>
      <w:r w:rsidR="00590670">
        <w:t>muchas de dichas universidades del conurbano porteño comenzaron a crecer cuantitativamente y sus autoridades entraron a competir entre sí como si se tratare de un tráfico de cortesanos por ver quien se engancha mejor con el poder político de turno, al extremo de crear sedes centrales y observatorios de educación superior y políticas universitarias en la Capital Federal para poder exhibirse, estar cerca del poder e influir sobre cada sucesivo gobierno. Para ese mezquino y desleal propósito, la universidad más exitosa a partir del Menemismo fue en el conurbano la Universidad Nacional de Quilmes (UNQ), con un presupuesto de 14 millones de dólares y bajo la conducción del Rector Julio Villar. Ella fue la primera beneficiaria de la Agencia o ANPCYT en el conurbano en materia de subsidios de investigación, (…) mientras subsista la discrecionalidad en el reparto de los recursos públicos el miedo, el silencio y la sospecha de una extorsión consentida continuarán.</w:t>
      </w:r>
      <w:r>
        <w:t>]</w:t>
      </w:r>
      <w:r w:rsidR="00590670">
        <w:t xml:space="preserve"> </w:t>
      </w:r>
      <w:hyperlink r:id="rId860" w:history="1">
        <w:r w:rsidR="00590670" w:rsidRPr="00C21583">
          <w:rPr>
            <w:rStyle w:val="Hipervnculo"/>
          </w:rPr>
          <w:t>http://www.ellibrepensador.com/2010/04/14/extorsion-muda-y-consentida-en-el-sistema-universitario-argentino/</w:t>
        </w:r>
      </w:hyperlink>
    </w:p>
    <w:p w:rsidR="00590670" w:rsidRDefault="00590670" w:rsidP="00590670">
      <w:pPr>
        <w:pStyle w:val="Prrafodelista"/>
        <w:spacing w:before="100" w:beforeAutospacing="1" w:after="100" w:afterAutospacing="1" w:line="240" w:lineRule="auto"/>
        <w:jc w:val="both"/>
      </w:pPr>
    </w:p>
    <w:p w:rsidR="00F52A77" w:rsidRDefault="00590670" w:rsidP="00590670">
      <w:pPr>
        <w:pStyle w:val="Prrafodelista"/>
        <w:spacing w:before="100" w:beforeAutospacing="1" w:after="100" w:afterAutospacing="1" w:line="240" w:lineRule="auto"/>
        <w:jc w:val="both"/>
      </w:pPr>
      <w:r>
        <w:t>[</w:t>
      </w:r>
      <w:r w:rsidR="00730E93">
        <w:t xml:space="preserve">En sintonía con la campaña electoral del Frente para la Victoria, más autoridades de universidades públicas salieron a respaldar al kirchnerismo en las urnas en las elecciones del próximo domingo 22 de noviembre, ante la posibilidad de que la oposición venza en los comicios. (…) el secretario general del gremio no docente ATUNLa, Germán Bragulat, comentó la campaña de concientización en vísperas al 22 </w:t>
      </w:r>
      <w:r w:rsidR="00730E93">
        <w:lastRenderedPageBreak/>
        <w:t>de noviembre, que abarcó la colocación de afiches y la distribución de volantes "</w:t>
      </w:r>
      <w:r w:rsidR="00730E93">
        <w:rPr>
          <w:rStyle w:val="Textoennegrita"/>
        </w:rPr>
        <w:t>para ampliar derechos y que no nos saquen lo logrado</w:t>
      </w:r>
      <w:r w:rsidR="00730E93">
        <w:t>".</w:t>
      </w:r>
      <w:r>
        <w:t>]</w:t>
      </w:r>
      <w:r w:rsidR="00730E93">
        <w:t xml:space="preserve"> </w:t>
      </w:r>
      <w:hyperlink r:id="rId861" w:history="1">
        <w:r w:rsidR="00304990" w:rsidRPr="00C21583">
          <w:rPr>
            <w:rStyle w:val="Hipervnculo"/>
          </w:rPr>
          <w:t>http://www.msn.com/es-ar/noticias/elecciones/m%C3%A1s-universidades-se-suman-a-la-campa%C3%B1a-en-apoyo-a-daniel-scioli/ar-CC4Iao</w:t>
        </w:r>
      </w:hyperlink>
      <w:r w:rsidR="00304990">
        <w:t xml:space="preserve">?  </w:t>
      </w:r>
    </w:p>
    <w:p w:rsidR="00F52A77" w:rsidRDefault="00F52A77" w:rsidP="00590670">
      <w:pPr>
        <w:pStyle w:val="Prrafodelista"/>
        <w:spacing w:before="100" w:beforeAutospacing="1" w:after="100" w:afterAutospacing="1" w:line="240" w:lineRule="auto"/>
        <w:jc w:val="both"/>
      </w:pPr>
    </w:p>
    <w:p w:rsidR="00590670" w:rsidRDefault="00F52A77" w:rsidP="00590670">
      <w:pPr>
        <w:pStyle w:val="Prrafodelista"/>
        <w:spacing w:before="100" w:beforeAutospacing="1" w:after="100" w:afterAutospacing="1" w:line="240" w:lineRule="auto"/>
        <w:jc w:val="both"/>
      </w:pPr>
      <w:r>
        <w:t>[</w:t>
      </w:r>
      <w:r w:rsidR="00215331">
        <w:t xml:space="preserve">La facultad de Filosofía y Letras de la </w:t>
      </w:r>
      <w:hyperlink r:id="rId862" w:history="1">
        <w:r w:rsidR="00215331">
          <w:rPr>
            <w:rStyle w:val="Hipervnculo"/>
          </w:rPr>
          <w:t>Universidad de Buenos Aires</w:t>
        </w:r>
      </w:hyperlink>
      <w:r w:rsidR="00215331">
        <w:t xml:space="preserve"> sumó su apoyo a la candidatura de </w:t>
      </w:r>
      <w:hyperlink r:id="rId863" w:history="1">
        <w:r w:rsidR="00215331">
          <w:rPr>
            <w:rStyle w:val="Hipervnculo"/>
          </w:rPr>
          <w:t>Daniel Scioli</w:t>
        </w:r>
      </w:hyperlink>
      <w:r w:rsidR="00215331">
        <w:t xml:space="preserve">, candidato a presidente del Frente Para la Victoria. La decana de la casa de estudios ubicada en Puan 480, </w:t>
      </w:r>
      <w:r w:rsidR="00215331">
        <w:rPr>
          <w:rStyle w:val="Textoennegrita"/>
        </w:rPr>
        <w:t>Graciela Morgade</w:t>
      </w:r>
      <w:r w:rsidR="00215331">
        <w:t>, alentó a los alumnos en un plenario a salir</w:t>
      </w:r>
      <w:r w:rsidR="00215331">
        <w:rPr>
          <w:rStyle w:val="Textoennegrita"/>
        </w:rPr>
        <w:t xml:space="preserve"> “a militar la calle”</w:t>
      </w:r>
      <w:r w:rsidR="00215331">
        <w:t xml:space="preserve">. (…) </w:t>
      </w:r>
      <w:r w:rsidR="00215331">
        <w:rPr>
          <w:rStyle w:val="Textoennegrita"/>
        </w:rPr>
        <w:t>“Los marxistas votamos a Scioli”</w:t>
      </w:r>
      <w:r w:rsidR="00215331">
        <w:t xml:space="preserve">, con esa frase escrita por el intelectual kirchnerista </w:t>
      </w:r>
      <w:hyperlink r:id="rId864" w:history="1">
        <w:r w:rsidR="00215331">
          <w:rPr>
            <w:rStyle w:val="Hipervnculo"/>
          </w:rPr>
          <w:t>Atilio Borón</w:t>
        </w:r>
      </w:hyperlink>
      <w:r w:rsidR="00215331">
        <w:t xml:space="preserve">, la Decana demostró sus preferencias por el candidato del FPV (…) En la semana, la facultad de Ciencias Sociales de la misma universidad envió en comunicado a sus alumnos en el que mostraba su apoyo por Scioli y declaraba que </w:t>
      </w:r>
      <w:r w:rsidR="00215331">
        <w:rPr>
          <w:rStyle w:val="Textoennegrita"/>
        </w:rPr>
        <w:t>"hay riesgo de volver al neoliberalismo"</w:t>
      </w:r>
      <w:r w:rsidR="00215331">
        <w:t xml:space="preserve">. Además, vinculaba a Mauricio Macri con “probables políticas de ajuste y mercantilización inspiradas por el explícito neoliberalismo”. (…)Algo parecido sucedió en la </w:t>
      </w:r>
      <w:hyperlink r:id="rId865" w:history="1">
        <w:r w:rsidR="00215331">
          <w:rPr>
            <w:rStyle w:val="Hipervnculo"/>
          </w:rPr>
          <w:t>Universidad de Quilmes</w:t>
        </w:r>
      </w:hyperlink>
      <w:r w:rsidR="00215331">
        <w:t xml:space="preserve"> (UNQ), donde alumnos comentaron que “paran clases para decir que si gana Macri cierra la UNQ” y agregan que </w:t>
      </w:r>
      <w:r w:rsidR="00215331">
        <w:rPr>
          <w:rStyle w:val="Textoennegrita"/>
        </w:rPr>
        <w:t>hay que salir a “defender las conquistas de la década K”. (…)</w:t>
      </w:r>
      <w:r w:rsidR="00724F73">
        <w:rPr>
          <w:rStyle w:val="Textoennegrita"/>
        </w:rPr>
        <w:t xml:space="preserve"> </w:t>
      </w:r>
      <w:r w:rsidR="00724F73">
        <w:t>Además de las charlas en aulas y pasillos, la UNQ envió un comunicado en el que declaraban: “Esta dirección está en riesgo, porque sostenerla implica convicciones y políticas que no están previstas en el programa de gobierno de la Alianza Cambiemos”.</w:t>
      </w:r>
      <w:r>
        <w:t>]</w:t>
      </w:r>
      <w:r w:rsidR="00730E93">
        <w:t xml:space="preserve"> </w:t>
      </w:r>
      <w:r w:rsidR="003D763D">
        <w:t xml:space="preserve"> </w:t>
      </w:r>
      <w:hyperlink r:id="rId866" w:history="1">
        <w:r w:rsidR="003D763D" w:rsidRPr="005779E6">
          <w:rPr>
            <w:rStyle w:val="Hipervnculo"/>
          </w:rPr>
          <w:t>http://www.perfil.com/politica/Filosofia-y-Letras-otra-facultad-de-la-UBA-que-apoya-a-Scioli-20151108-0070.html</w:t>
        </w:r>
      </w:hyperlink>
    </w:p>
    <w:p w:rsidR="003D763D" w:rsidRDefault="003D763D" w:rsidP="00590670">
      <w:pPr>
        <w:pStyle w:val="Prrafodelista"/>
        <w:spacing w:before="100" w:beforeAutospacing="1" w:after="100" w:afterAutospacing="1" w:line="240" w:lineRule="auto"/>
        <w:jc w:val="both"/>
      </w:pPr>
    </w:p>
    <w:p w:rsidR="003D763D" w:rsidRDefault="003D763D" w:rsidP="00590670">
      <w:pPr>
        <w:pStyle w:val="Prrafodelista"/>
        <w:spacing w:before="100" w:beforeAutospacing="1" w:after="100" w:afterAutospacing="1" w:line="240" w:lineRule="auto"/>
        <w:jc w:val="both"/>
      </w:pPr>
      <w:r>
        <w:t>[</w:t>
      </w:r>
      <w:r w:rsidR="003C2FDF">
        <w:t>(…) el líder estudiantil universitario salió a cuestionar el apoyo que le dio la mandataria a los alumnos secundarios de la Ciudad de Buenos Aires que reclaman reformas edilicias en una veintena de colegios.</w:t>
      </w:r>
      <w:r>
        <w:t>]</w:t>
      </w:r>
    </w:p>
    <w:p w:rsidR="003D763D" w:rsidRDefault="003D763D" w:rsidP="00590670">
      <w:pPr>
        <w:pStyle w:val="Prrafodelista"/>
        <w:spacing w:before="100" w:beforeAutospacing="1" w:after="100" w:afterAutospacing="1" w:line="240" w:lineRule="auto"/>
        <w:jc w:val="both"/>
      </w:pPr>
      <w:r>
        <w:t xml:space="preserve">Alejandro Lipcovich, titular de la Federación Universitaria de Buenos Aires: "Cristina Kirchner pretende valerse de la lucha de los secundarios en función de su disputa con Macri; sin embargo, se trata de una manipulación improcedente" (…)"el derrumbe edilicio no es exclusivo de la Ciudad; habría que invitar a Cristina a que recorra las escuelas del Gran Buenos Aires, que están igual o peor que las que dependen de Macri. Bajo el gobierno de un kirchnerista, (Daniel) Scioli, también hay colapso en infraestructura. Además, se persigue a los estudiantes que intentan organizar Centros". </w:t>
      </w:r>
      <w:hyperlink r:id="rId867" w:history="1">
        <w:r w:rsidR="003C2FDF" w:rsidRPr="005779E6">
          <w:rPr>
            <w:rStyle w:val="Hipervnculo"/>
          </w:rPr>
          <w:t>http://www.clarin.com/sociedad/FUBA-Cristina-manipular-estudiantil-Macri_0_331767058.html</w:t>
        </w:r>
      </w:hyperlink>
      <w:r w:rsidR="003C2FDF">
        <w:t xml:space="preserve"> </w:t>
      </w:r>
    </w:p>
    <w:p w:rsidR="00940849" w:rsidRDefault="003C2FDF" w:rsidP="00590670">
      <w:pPr>
        <w:pStyle w:val="Prrafodelista"/>
        <w:spacing w:before="100" w:beforeAutospacing="1" w:after="100" w:afterAutospacing="1" w:line="240" w:lineRule="auto"/>
        <w:jc w:val="both"/>
      </w:pPr>
      <w:r>
        <w:t xml:space="preserve">[Intelectuales de distintas disciplinas, reunidos en el grupo Plataforma 2012 consideraron "inaceptable" las declaraciones de autoridades universitarias que se han pronunciado oficialmente reclamando que se vote a un determinado candidato en las elecciones presidenciales". Se refieren, básicamente, a recientes pronunciamientos y campañas en universidades nacionales en favor de candidato oficialista Daniel Scioli. (…) Firman la declaración, entre otros, los intelectuales Alejandro Katz, Roberto Gargarella, Diana Kordon, Maristella Svampa, José Emilio Burucúa, José María Onaindia, Patricia Zangaro, Rubén Lo Vuolo y Gabriela Massuh, entre otros. (…) Añaden que "este tipo de situaciones, en las que lo partidario se confunde con lo social, nos convocan a problematizar cuál es el tipo de compromiso social esperable y exigible de las universidades" y se preguntan "¿dónde estaban las autoridades universitarias comprometidas con el bien público y el conocimiento científico para cuestionar la intervención del Indec, la contaminación con cianuro en los ríos y la imposición de la megaminería y el fracking?", entre otros temas de relevancia social.] </w:t>
      </w:r>
      <w:hyperlink r:id="rId868" w:history="1">
        <w:r w:rsidRPr="005779E6">
          <w:rPr>
            <w:rStyle w:val="Hipervnculo"/>
          </w:rPr>
          <w:t>http://www.lanacion.com.ar/1845577-intelectuales-cuestionan-el-alineamiento-universitario</w:t>
        </w:r>
      </w:hyperlink>
    </w:p>
    <w:p w:rsidR="00940849" w:rsidRDefault="00940849" w:rsidP="00590670">
      <w:pPr>
        <w:pStyle w:val="Prrafodelista"/>
        <w:spacing w:before="100" w:beforeAutospacing="1" w:after="100" w:afterAutospacing="1" w:line="240" w:lineRule="auto"/>
        <w:jc w:val="both"/>
      </w:pPr>
    </w:p>
    <w:p w:rsidR="003C2FDF" w:rsidRDefault="00940849" w:rsidP="00590670">
      <w:pPr>
        <w:pStyle w:val="Prrafodelista"/>
        <w:spacing w:before="100" w:beforeAutospacing="1" w:after="100" w:afterAutospacing="1" w:line="240" w:lineRule="auto"/>
        <w:jc w:val="both"/>
      </w:pPr>
      <w:r>
        <w:t xml:space="preserve">[(…) tres mujeres acuestan a dos esclavos sexuales y los penetran con consoladores, otra se sienta arriba y lo orina. En cuatro patas, los jóvenes son arrastrados por cadenas y envueltos ¡juntos! en papel filme. (…)En esta ocasión todo ocurre bajo el paraguas performático de la diversidad sexual, fruto de un ciclo organizado para la materia Producción de Eventos de la carrera Audiovisuales de la </w:t>
      </w:r>
      <w:r>
        <w:rPr>
          <w:rStyle w:val="Textoennegrita"/>
        </w:rPr>
        <w:t>Universidad Nacional de las Artes</w:t>
      </w:r>
      <w:r>
        <w:t>. (…) El evento del sábado, que dura entre las 17 y casi las 22, da para el impacto con un hombre que sale corriendo ataviado con un burka y otros que lo rodean y golpean. El luego es atado a una estatua y se invita a la gente a tirarle piedras, al grito de ¡puta! ¡infiel! En una canasta hay rocas posta [reales]. Nadie le tira nada, paraliza el asombro.]</w:t>
      </w:r>
      <w:r w:rsidR="003C2FDF">
        <w:t xml:space="preserve"> </w:t>
      </w:r>
      <w:r>
        <w:t xml:space="preserve"> </w:t>
      </w:r>
      <w:hyperlink r:id="rId869" w:history="1">
        <w:r w:rsidRPr="003E0FDE">
          <w:rPr>
            <w:rStyle w:val="Hipervnculo"/>
          </w:rPr>
          <w:t>http://www.clarin.com/extrashow/si/posporno-orgia_artistica-performance_0_1475252469.html</w:t>
        </w:r>
      </w:hyperlink>
      <w:r>
        <w:t xml:space="preserve"> </w:t>
      </w:r>
    </w:p>
    <w:p w:rsidR="00940849" w:rsidRDefault="00940849" w:rsidP="00590670">
      <w:pPr>
        <w:pStyle w:val="Prrafodelista"/>
        <w:spacing w:before="100" w:beforeAutospacing="1" w:after="100" w:afterAutospacing="1" w:line="240" w:lineRule="auto"/>
        <w:jc w:val="both"/>
      </w:pPr>
    </w:p>
    <w:p w:rsidR="00940849" w:rsidRDefault="00940849" w:rsidP="00590670">
      <w:pPr>
        <w:pStyle w:val="Prrafodelista"/>
        <w:spacing w:before="100" w:beforeAutospacing="1" w:after="100" w:afterAutospacing="1" w:line="240" w:lineRule="auto"/>
        <w:jc w:val="both"/>
      </w:pPr>
      <w:r>
        <w:t xml:space="preserve">[Hace cinco años que en Córdoba se realizan </w:t>
      </w:r>
      <w:r>
        <w:rPr>
          <w:rStyle w:val="nfasis"/>
        </w:rPr>
        <w:t>performances</w:t>
      </w:r>
      <w:r>
        <w:t xml:space="preserve"> posporno sin repercusión mediática. Se ofrecen en festivales y en espacios creados con el fin de experimentar, visibilizar y convertir en deseables las diversidades de cuerpos y prácticas sexuales no convencionales. Incluso se montaron eventos de este tipo en la Universidad Nacional de Córdoba (UNC), y sin polémica alguna. (…)El último fue el 26 de junio pasado, una semana antes del escándalo que originó una puesta con escenas de sexo explícito en los pasillos de la Facultad de Ciencias Sociales en la Universidad de Buenos Aires (UBA) (…)</w:t>
      </w:r>
      <w:r w:rsidR="009440C1">
        <w:t xml:space="preserve">La última </w:t>
      </w:r>
      <w:r w:rsidR="009440C1">
        <w:rPr>
          <w:rStyle w:val="nfasis"/>
        </w:rPr>
        <w:t>performance</w:t>
      </w:r>
      <w:r w:rsidR="009440C1">
        <w:t xml:space="preserve"> en la UNC se desarrolló en un aula del Pabellón Haití en la Ciudad Universitaria en el marco de un seminario optativo “Género, sexualidades y derechos humanos”, organizado desde la Secretaría de Asuntos Estudiantiles, destinado a estudiantes y público en general. (…)El profesor Eduardo Mattio, organizador del seminario (…) indicó que más que un evento posporno fue una actividad educativa donde alguien se desnudaba.</w:t>
      </w:r>
      <w:r>
        <w:t>]</w:t>
      </w:r>
      <w:r w:rsidR="009440C1">
        <w:t xml:space="preserve"> </w:t>
      </w:r>
      <w:hyperlink r:id="rId870" w:history="1">
        <w:r w:rsidR="009440C1" w:rsidRPr="003E0FDE">
          <w:rPr>
            <w:rStyle w:val="Hipervnculo"/>
          </w:rPr>
          <w:t>http://www.lavoz.com.ar/ciudadanos/el-posporno-en-la-unc-unos-dias-antes-que-en-la-uba</w:t>
        </w:r>
      </w:hyperlink>
      <w:r w:rsidR="009440C1">
        <w:t xml:space="preserve"> </w:t>
      </w:r>
    </w:p>
    <w:p w:rsidR="00FC76E3" w:rsidRDefault="00FC76E3" w:rsidP="00590670">
      <w:pPr>
        <w:pStyle w:val="Prrafodelista"/>
        <w:spacing w:before="100" w:beforeAutospacing="1" w:after="100" w:afterAutospacing="1" w:line="240" w:lineRule="auto"/>
        <w:jc w:val="both"/>
      </w:pPr>
    </w:p>
    <w:p w:rsidR="00FC76E3" w:rsidRDefault="00FC76E3" w:rsidP="00590670">
      <w:pPr>
        <w:pStyle w:val="Prrafodelista"/>
        <w:spacing w:before="100" w:beforeAutospacing="1" w:after="100" w:afterAutospacing="1" w:line="240" w:lineRule="auto"/>
        <w:jc w:val="both"/>
      </w:pPr>
      <w:r>
        <w:t>[</w:t>
      </w:r>
      <w:hyperlink r:id="rId871" w:history="1">
        <w:r>
          <w:rPr>
            <w:rStyle w:val="Textoennegrita"/>
            <w:color w:val="0000FF"/>
          </w:rPr>
          <w:t>Edgardo Mocca</w:t>
        </w:r>
      </w:hyperlink>
      <w:r>
        <w:t xml:space="preserve">, el </w:t>
      </w:r>
      <w:hyperlink r:id="rId872" w:history="1">
        <w:r>
          <w:rPr>
            <w:rStyle w:val="Hipervnculo"/>
            <w:b/>
            <w:bCs/>
          </w:rPr>
          <w:t>panelista de 678</w:t>
        </w:r>
      </w:hyperlink>
      <w:r>
        <w:t xml:space="preserve">, fue acusado de proponer un “negocio oscuro” en la Facultad de Ciencias Sociales, según indicó el sociólogo </w:t>
      </w:r>
      <w:r>
        <w:rPr>
          <w:rStyle w:val="Textoennegrita"/>
        </w:rPr>
        <w:t>Pablo Alabarces</w:t>
      </w:r>
      <w:r>
        <w:t>, quien lo definió como “</w:t>
      </w:r>
      <w:r>
        <w:rPr>
          <w:rStyle w:val="Textoennegrita"/>
        </w:rPr>
        <w:t>un hijo de puta</w:t>
      </w:r>
      <w:r>
        <w:t xml:space="preserve">". (…)En su perfil de la red social Facebook, Alabarces reveló que “en el año 2005 o 2006”, Mocca le propuso un </w:t>
      </w:r>
      <w:r>
        <w:rPr>
          <w:rStyle w:val="Textoennegrita"/>
        </w:rPr>
        <w:t>“negocio oscuro con un posgrado en Ciencias Políticas”</w:t>
      </w:r>
      <w:r>
        <w:t xml:space="preserve">. En aquel entonces, el sociólogo era Secretario del área de Sociales en la Universidad de Buenos Aires.] </w:t>
      </w:r>
      <w:hyperlink r:id="rId873" w:history="1">
        <w:r w:rsidRPr="0044683B">
          <w:rPr>
            <w:rStyle w:val="Hipervnculo"/>
          </w:rPr>
          <w:t>http://www.perfil.com/politica/Acusan-a-panelista-hijo-de-puta-de-678-de-proponer-un-negocio-oscuro-20151130-0049.html</w:t>
        </w:r>
      </w:hyperlink>
      <w:r>
        <w:t xml:space="preserve"> </w:t>
      </w:r>
    </w:p>
    <w:p w:rsidR="003C2FDF" w:rsidRDefault="003C2FDF" w:rsidP="00590670">
      <w:pPr>
        <w:pStyle w:val="Prrafodelista"/>
        <w:spacing w:before="100" w:beforeAutospacing="1" w:after="100" w:afterAutospacing="1" w:line="240" w:lineRule="auto"/>
        <w:jc w:val="both"/>
      </w:pPr>
    </w:p>
    <w:p w:rsidR="003C2FDF" w:rsidRDefault="00FC76E3" w:rsidP="003C2FDF">
      <w:pPr>
        <w:pStyle w:val="Prrafodelista"/>
        <w:numPr>
          <w:ilvl w:val="0"/>
          <w:numId w:val="1"/>
        </w:numPr>
        <w:spacing w:before="100" w:beforeAutospacing="1" w:after="100" w:afterAutospacing="1" w:line="240" w:lineRule="auto"/>
        <w:jc w:val="both"/>
        <w:rPr>
          <w:b/>
          <w:u w:val="single"/>
        </w:rPr>
      </w:pPr>
      <w:r>
        <w:rPr>
          <w:b/>
          <w:u w:val="single"/>
        </w:rPr>
        <w:t>TRÁ</w:t>
      </w:r>
      <w:r w:rsidR="003C2FDF" w:rsidRPr="00ED76B3">
        <w:rPr>
          <w:b/>
          <w:u w:val="single"/>
        </w:rPr>
        <w:t>FICO DE INFLUENCIAS Y NEGOCIACIONES INCOMPATIBLES</w:t>
      </w:r>
      <w:r w:rsidR="00ED76B3" w:rsidRPr="00ED76B3">
        <w:rPr>
          <w:b/>
          <w:u w:val="single"/>
        </w:rPr>
        <w:t>:</w:t>
      </w:r>
    </w:p>
    <w:p w:rsidR="00ED76B3" w:rsidRDefault="00ED76B3" w:rsidP="00ED76B3">
      <w:pPr>
        <w:pStyle w:val="Prrafodelista"/>
        <w:spacing w:before="100" w:beforeAutospacing="1" w:after="100" w:afterAutospacing="1" w:line="240" w:lineRule="auto"/>
        <w:jc w:val="both"/>
        <w:rPr>
          <w:b/>
          <w:u w:val="single"/>
        </w:rPr>
      </w:pPr>
    </w:p>
    <w:p w:rsidR="00ED76B3" w:rsidRDefault="00ED76B3" w:rsidP="00ED76B3">
      <w:pPr>
        <w:pStyle w:val="Prrafodelista"/>
        <w:spacing w:before="100" w:beforeAutospacing="1" w:after="100" w:afterAutospacing="1" w:line="240" w:lineRule="auto"/>
        <w:jc w:val="both"/>
      </w:pPr>
      <w:r w:rsidRPr="00ED76B3">
        <w:t>[</w:t>
      </w:r>
      <w:r>
        <w:t>El juez Luis Osvaldo Rodríguez, titular del Juzgado Nacional en lo Criminal de Instrucción Nº 11, dispuso este lunes el procesamiento de José Ángel Pedraza [sindicalista que ejerció el poder de la Unión Ferroviaria hasta el 2012 cuando fue detenido por el asesinato del militante del Partido Obrero Mariano Ferreyra] y otros cuatro acusados en el marco de una investigación por los delitos de tráfico de influencias y pago de sobornos durante el proceso por el homicidio de Mariano Ferreyra.</w:t>
      </w:r>
      <w:r w:rsidRPr="00ED76B3">
        <w:t>]</w:t>
      </w:r>
      <w:r w:rsidR="00DC13B0">
        <w:t xml:space="preserve"> </w:t>
      </w:r>
      <w:hyperlink r:id="rId874" w:history="1">
        <w:r w:rsidR="00DC13B0" w:rsidRPr="005779E6">
          <w:rPr>
            <w:rStyle w:val="Hipervnculo"/>
          </w:rPr>
          <w:t>http://www.cij.gov.ar/nota-9809-Procesaron-a-Jos--Pedraza-y-otros-cuatro-acusados-en-una-causa-por-tr-fico-de-influencias-y-pago-de-sobornos.html</w:t>
        </w:r>
      </w:hyperlink>
      <w:r w:rsidR="00DC13B0">
        <w:t xml:space="preserve"> </w:t>
      </w:r>
    </w:p>
    <w:p w:rsidR="00DC13B0" w:rsidRDefault="00DC13B0" w:rsidP="00ED76B3">
      <w:pPr>
        <w:pStyle w:val="Prrafodelista"/>
        <w:spacing w:before="100" w:beforeAutospacing="1" w:after="100" w:afterAutospacing="1" w:line="240" w:lineRule="auto"/>
        <w:jc w:val="both"/>
      </w:pPr>
    </w:p>
    <w:p w:rsidR="00DC13B0" w:rsidRDefault="00DC13B0" w:rsidP="00ED76B3">
      <w:pPr>
        <w:pStyle w:val="Prrafodelista"/>
        <w:spacing w:before="100" w:beforeAutospacing="1" w:after="100" w:afterAutospacing="1" w:line="240" w:lineRule="auto"/>
        <w:jc w:val="both"/>
      </w:pPr>
      <w:r>
        <w:t>[</w:t>
      </w:r>
      <w:r w:rsidR="00F2101A">
        <w:t xml:space="preserve">En su nuevo libro, "El Mal. El modelo K y la Barrick Gold", el diputado y periodista [Miguel Bonasso] denuncia el acuerdo que le permite a la minera canadiense llevarse enormes ganancias mientras contamina la cordillera con la explotación de oro (…)De </w:t>
      </w:r>
      <w:r w:rsidR="00F2101A">
        <w:lastRenderedPageBreak/>
        <w:t xml:space="preserve">acuerdo a Bonasso, el presidente de la </w:t>
      </w:r>
      <w:hyperlink r:id="rId875" w:tgtFrame="_blank" w:history="1">
        <w:r w:rsidR="00F2101A">
          <w:rPr>
            <w:rStyle w:val="Hipervnculo"/>
          </w:rPr>
          <w:t>Barrick</w:t>
        </w:r>
      </w:hyperlink>
      <w:r w:rsidR="00F2101A">
        <w:t xml:space="preserve"> , el multimillonario empresario Peter Munk, estuvo asociado al ex presidente de Estados Unidos George Bush y al traficante de armas Adnan Khashggi, en negocios turbios como el escándalo Irán-Contras.</w:t>
      </w:r>
      <w:r>
        <w:t>]</w:t>
      </w:r>
    </w:p>
    <w:p w:rsidR="00F2101A" w:rsidRDefault="00F2101A" w:rsidP="00ED76B3">
      <w:pPr>
        <w:pStyle w:val="Prrafodelista"/>
        <w:spacing w:before="100" w:beforeAutospacing="1" w:after="100" w:afterAutospacing="1" w:line="240" w:lineRule="auto"/>
        <w:jc w:val="both"/>
      </w:pPr>
      <w:r>
        <w:t xml:space="preserve">Miguel bonasso: </w:t>
      </w:r>
      <w:r w:rsidR="009E38BB">
        <w:t>[sobre la megaminería] “(…) es (…) un sistema que conduce a una destrucción muy grande de la vida. Y si no a un genocidio como en el caso de Hitler, sí a un ecocidio. La megaminería a cielo abierto tiene efectos fatales para el medioambiente. Algunos expertos en este tema han dicho que no hay megaminería responsable, contradiciendo el lema de la Barrick.” (…) “Cuando Cristina permite que su secretario de Minería haga negocios con la Barrick, está autorizando el tráfico de influencias. Cuando Cristina permite que Gioja haga negocios con la Barrick, está autorizando el tráfico de influencias. Cuando acepta que su secretario de Hacienda haga un tratado secreto con Chile en términos tan lesivos para la Argentina está cometiendo un ilícito. Por todo esto yo la acusé ante la Justicia de tráfico de influencias, al igual que a sus secretarios de Estado y a Aníbal Fernández, que violó la Ley de Bosques y la Ley de Glaciares.” (…) “En San Juan hoy solo se pude cultivar el 20% de las tierras por la falta de agua. La Barrick paga 93 pesos por día por los millones de litros que usa. Si la Barrick tuviera que pagar el agua, no invierte. Chile pone el 10% del agua y la Argentina el 90. Y se queda con el retrete de cola, con el water close de la mina. Queda un agujero del tamaño de la Reserva Ecológica de Buenos Aires de lodo cianurado.”</w:t>
      </w:r>
      <w:r w:rsidR="00204E1C">
        <w:t xml:space="preserve"> (…) “el Poder Ejecutivo está violando la ley antes de que la Corte se expida. El señor Aníbal Fernández le encargó a la fundación Innova T, que tiene relaciones con la Barrick, que realice el inventario de glaciares. Administraron fondos de la Barrick, estamos en la misma. ¿Cómo voy a confiar en que el zorro me va a hacer un recuento de las gallinas que hay en el gallinero. Ese trabajo hay que dárselo a alguien impoluto.”</w:t>
      </w:r>
      <w:r w:rsidR="007C0B7A">
        <w:t xml:space="preserve">  </w:t>
      </w:r>
      <w:hyperlink r:id="rId876" w:history="1">
        <w:r w:rsidR="007C0B7A" w:rsidRPr="005779E6">
          <w:rPr>
            <w:rStyle w:val="Hipervnculo"/>
          </w:rPr>
          <w:t>http://www.lanacion.com.ar/1425478-miguel-bonasso-cristina-autorizo-el-trafico-de-influencias-en-la-mineria</w:t>
        </w:r>
      </w:hyperlink>
      <w:r w:rsidR="007C0B7A">
        <w:t xml:space="preserve"> </w:t>
      </w:r>
    </w:p>
    <w:p w:rsidR="007C0B7A" w:rsidRDefault="007C0B7A" w:rsidP="00ED76B3">
      <w:pPr>
        <w:pStyle w:val="Prrafodelista"/>
        <w:spacing w:before="100" w:beforeAutospacing="1" w:after="100" w:afterAutospacing="1" w:line="240" w:lineRule="auto"/>
        <w:jc w:val="both"/>
      </w:pPr>
    </w:p>
    <w:p w:rsidR="007C0B7A" w:rsidRDefault="007C0B7A" w:rsidP="00ED76B3">
      <w:pPr>
        <w:pStyle w:val="Prrafodelista"/>
        <w:spacing w:before="100" w:beforeAutospacing="1" w:after="100" w:afterAutospacing="1" w:line="240" w:lineRule="auto"/>
        <w:jc w:val="both"/>
      </w:pPr>
      <w:r>
        <w:t>[Angel Rubén Toninelli, el titular de la DGI que está a cargo de la fiscalización de Lázaro Báez, utilizó para desplazarse el avión del propio empresario involucrado en el escándalo de Hotesur, que salpica a la familia presidencial. (…) El funcionario kirchnerista viajó por lo menos dos veces en el avión de Báez y siempre lo hizo acompañado por su hijo, el contador Federico Toninelli. Como adelantó Clarín, Carlos Zannini le encomendó a Toninelli la tarea de “emprolijar” el expediente de Hotesur en la AFIP para mejorar la defensa de la familia presidencial en la Justicia. La misión incluye tratar de “ordenar” y “justificar” las contrataciones que Báez hizo del hotel de Cristina.]</w:t>
      </w:r>
      <w:r w:rsidR="00C37A8C">
        <w:t xml:space="preserve"> </w:t>
      </w:r>
      <w:hyperlink r:id="rId877" w:history="1">
        <w:r w:rsidR="00C37A8C" w:rsidRPr="005779E6">
          <w:rPr>
            <w:rStyle w:val="Hipervnculo"/>
          </w:rPr>
          <w:t>http://www.clarin.com/opinion/Trafico-influencias-vuelos-avion-Baez_0_1336666394.html</w:t>
        </w:r>
      </w:hyperlink>
      <w:r w:rsidR="00C77E79">
        <w:t xml:space="preserve">; </w:t>
      </w:r>
      <w:hyperlink r:id="rId878" w:history="1">
        <w:r w:rsidR="00C77E79" w:rsidRPr="005779E6">
          <w:rPr>
            <w:rStyle w:val="Hipervnculo"/>
          </w:rPr>
          <w:t>http://www.miningpress.com.ar/nota/281757/bonelli-trafico-de-influencias-los-vuelos-del-avion-de-baez</w:t>
        </w:r>
      </w:hyperlink>
      <w:r w:rsidR="00C77E79">
        <w:t xml:space="preserve"> </w:t>
      </w:r>
      <w:r w:rsidR="00C37A8C">
        <w:t xml:space="preserve"> </w:t>
      </w:r>
    </w:p>
    <w:p w:rsidR="00C37A8C" w:rsidRDefault="00C37A8C" w:rsidP="00ED76B3">
      <w:pPr>
        <w:pStyle w:val="Prrafodelista"/>
        <w:spacing w:before="100" w:beforeAutospacing="1" w:after="100" w:afterAutospacing="1" w:line="240" w:lineRule="auto"/>
        <w:jc w:val="both"/>
      </w:pPr>
    </w:p>
    <w:p w:rsidR="00C37A8C" w:rsidRDefault="00C37A8C" w:rsidP="00ED76B3">
      <w:pPr>
        <w:pStyle w:val="Prrafodelista"/>
        <w:spacing w:before="100" w:beforeAutospacing="1" w:after="100" w:afterAutospacing="1" w:line="240" w:lineRule="auto"/>
        <w:jc w:val="both"/>
      </w:pPr>
      <w:r>
        <w:t xml:space="preserve">[Nueve fiscales federales de Argentina firmaron una denuncia para que se investigue a funcionarios del Gobierno de Cristina Kirchner, para determinarsi existe tráfico de influencias al interior de las filas del oficialismo y en la Jefatura de Gabinete. (…)Esto podría encuadrar -sostuvieron- en los delitos de “abuso de autoridad y violación de los deberes de funcionario público”, “usurpación de autoridad” y “tráfico de influencias agravado” (tendiente a obtener que un magistrado tomara una determinada decisión judicial). (…)En su denuncia contra la presidenta Cristina Kirchner por el presunto desvío de la causa AMIA, el fiscal fallecido Alberto Nisman acusó a Esteche y a Bogado como parte de la maniobra. También, al canciller Héctor Timerman, al diputado Andrés Larroque, al líder piquetero Luis D’Elía, al supuesto agente proiraní Alejandro Jorge “Yussuf” Khalil y al presunto colaborador de la Secretaría de Inteligencia Héctor Yrimia.] </w:t>
      </w:r>
      <w:hyperlink r:id="rId879" w:history="1">
        <w:r w:rsidRPr="005779E6">
          <w:rPr>
            <w:rStyle w:val="Hipervnculo"/>
          </w:rPr>
          <w:t>http://oneamexico.org/fiscales-federales-de-argentina-denuncian-un-trafico-de-influencias/</w:t>
        </w:r>
      </w:hyperlink>
      <w:r>
        <w:t xml:space="preserve"> </w:t>
      </w:r>
    </w:p>
    <w:p w:rsidR="00C37A8C" w:rsidRDefault="00C37A8C" w:rsidP="00ED76B3">
      <w:pPr>
        <w:pStyle w:val="Prrafodelista"/>
        <w:spacing w:before="100" w:beforeAutospacing="1" w:after="100" w:afterAutospacing="1" w:line="240" w:lineRule="auto"/>
        <w:jc w:val="both"/>
      </w:pPr>
    </w:p>
    <w:p w:rsidR="00C37A8C" w:rsidRDefault="00C37A8C" w:rsidP="00ED76B3">
      <w:pPr>
        <w:pStyle w:val="Prrafodelista"/>
        <w:spacing w:before="100" w:beforeAutospacing="1" w:after="100" w:afterAutospacing="1" w:line="240" w:lineRule="auto"/>
        <w:jc w:val="both"/>
      </w:pPr>
      <w:r>
        <w:t>[</w:t>
      </w:r>
      <w:r w:rsidR="00C77E79">
        <w:t xml:space="preserve">Las cosas se le complican al Gobierno de Cristina Fernández de Kirchner. Agobiada con la inflación y los problemas económicos y financieros de Argentina, un nuevo frente se le abre en el horizonte inmediato. </w:t>
      </w:r>
      <w:r w:rsidR="00C77E79">
        <w:rPr>
          <w:b/>
          <w:bCs/>
        </w:rPr>
        <w:t xml:space="preserve">Su vicepresidente, </w:t>
      </w:r>
      <w:hyperlink r:id="rId880" w:tooltip="Amado Boudou" w:history="1">
        <w:r w:rsidR="00C77E79">
          <w:rPr>
            <w:rStyle w:val="Hipervnculo"/>
            <w:b/>
            <w:bCs/>
          </w:rPr>
          <w:t>Amado Boudou</w:t>
        </w:r>
      </w:hyperlink>
      <w:r w:rsidR="00C77E79">
        <w:t xml:space="preserve">, está a un paso de quedar procesado. </w:t>
      </w:r>
      <w:r w:rsidR="00C77E79">
        <w:rPr>
          <w:b/>
          <w:bCs/>
        </w:rPr>
        <w:t>El fiscal Jorge Di Lello</w:t>
      </w:r>
      <w:r w:rsidR="00C77E79">
        <w:t>, solicitó al juez federal Ariel lijo que le cite a «indagatoria» (acusado de un delito) en una causa en la que se cruzan presuntos testaferros, tráfico de influencias y una imprenta en quiebra que terminó imprimiendo papel moneda del Estado.</w:t>
      </w:r>
      <w:r>
        <w:t>]</w:t>
      </w:r>
      <w:r w:rsidR="00C77E79">
        <w:t xml:space="preserve"> </w:t>
      </w:r>
      <w:hyperlink r:id="rId881" w:history="1">
        <w:r w:rsidR="00C77E79" w:rsidRPr="005779E6">
          <w:rPr>
            <w:rStyle w:val="Hipervnculo"/>
          </w:rPr>
          <w:t>http://www.abc.es/internacional/20140206/abci-ministro-argentino-justicia-201402061857.html</w:t>
        </w:r>
      </w:hyperlink>
      <w:r w:rsidR="00C77E79">
        <w:t xml:space="preserve"> </w:t>
      </w:r>
    </w:p>
    <w:p w:rsidR="00C77E79" w:rsidRDefault="00C77E79" w:rsidP="00ED76B3">
      <w:pPr>
        <w:pStyle w:val="Prrafodelista"/>
        <w:spacing w:before="100" w:beforeAutospacing="1" w:after="100" w:afterAutospacing="1" w:line="240" w:lineRule="auto"/>
        <w:jc w:val="both"/>
      </w:pPr>
    </w:p>
    <w:p w:rsidR="00C77E79" w:rsidRDefault="00C77E79" w:rsidP="00ED76B3">
      <w:pPr>
        <w:pStyle w:val="Prrafodelista"/>
        <w:spacing w:before="100" w:beforeAutospacing="1" w:after="100" w:afterAutospacing="1" w:line="240" w:lineRule="auto"/>
        <w:jc w:val="both"/>
      </w:pPr>
      <w:r>
        <w:t xml:space="preserve">[El diputado y candidato a presidente del Frente Renovador, </w:t>
      </w:r>
      <w:r>
        <w:rPr>
          <w:b/>
          <w:bCs/>
        </w:rPr>
        <w:t>Sergio Massa</w:t>
      </w:r>
      <w:r>
        <w:t xml:space="preserve">, consideró que las escuchas telefónicas que se conocieron en las últimas horas ya dejan al descubierto la existencia de delitos como </w:t>
      </w:r>
      <w:r>
        <w:rPr>
          <w:b/>
          <w:bCs/>
        </w:rPr>
        <w:t>"tráfico de influencias y negociaciones incompatibles con los roles"</w:t>
      </w:r>
      <w:r>
        <w:t>. (…) se refirió así al contenido de las conversaciones entre</w:t>
      </w:r>
      <w:r>
        <w:rPr>
          <w:b/>
          <w:bCs/>
        </w:rPr>
        <w:t xml:space="preserve"> Luis D'Elía y Jorge Khail </w:t>
      </w:r>
      <w:r>
        <w:t xml:space="preserve">que fueron divulgadas el viernes por la mañana. Se trata de parte del material que forma parte de las horas de grabaciones que el fiscal </w:t>
      </w:r>
      <w:r>
        <w:rPr>
          <w:b/>
          <w:bCs/>
        </w:rPr>
        <w:t xml:space="preserve">Alberto Nisman </w:t>
      </w:r>
      <w:r>
        <w:t>tenía en su poder para sostener su denuncia contra el Gobierno, por la presunta existencia de un plan para desligar a Irán de la responsabilidad del ataque a la AMIA.]</w:t>
      </w:r>
    </w:p>
    <w:p w:rsidR="00690922" w:rsidRDefault="00690922" w:rsidP="00ED76B3">
      <w:pPr>
        <w:pStyle w:val="Prrafodelista"/>
        <w:spacing w:before="100" w:beforeAutospacing="1" w:after="100" w:afterAutospacing="1" w:line="240" w:lineRule="auto"/>
        <w:jc w:val="both"/>
        <w:rPr>
          <w:rStyle w:val="sayscmsemphasis"/>
        </w:rPr>
      </w:pPr>
      <w:r>
        <w:t xml:space="preserve">Sergio Massa, líder del Frente Renovador: </w:t>
      </w:r>
      <w:r w:rsidR="0065121C">
        <w:rPr>
          <w:rStyle w:val="sayscmsemphasis"/>
        </w:rPr>
        <w:t xml:space="preserve">"Lo que sucedió es el hecho institucional más grave que se dio en los 30 años de democracia, marca un punto de inflexión. Lo peor que puede pasar es que sea otro caso en el que nunca se supo qué pasó" </w:t>
      </w:r>
      <w:hyperlink r:id="rId882" w:history="1">
        <w:r w:rsidR="0065121C" w:rsidRPr="005779E6">
          <w:rPr>
            <w:rStyle w:val="Hipervnculo"/>
          </w:rPr>
          <w:t>http://www.infobae.com/2015/01/24/1622735-massa-considero-que-las-escuchas-ya-revelan-trafico-influencias-y-negociaciones-incompatibles-los-roles</w:t>
        </w:r>
      </w:hyperlink>
      <w:r w:rsidR="0065121C">
        <w:rPr>
          <w:rStyle w:val="sayscmsemphasis"/>
        </w:rPr>
        <w:t xml:space="preserve"> </w:t>
      </w:r>
    </w:p>
    <w:p w:rsidR="0065121C" w:rsidRDefault="0065121C" w:rsidP="00ED76B3">
      <w:pPr>
        <w:pStyle w:val="Prrafodelista"/>
        <w:spacing w:before="100" w:beforeAutospacing="1" w:after="100" w:afterAutospacing="1" w:line="240" w:lineRule="auto"/>
        <w:jc w:val="both"/>
        <w:rPr>
          <w:rStyle w:val="sayscmsemphasis"/>
        </w:rPr>
      </w:pPr>
    </w:p>
    <w:p w:rsidR="0065121C" w:rsidRDefault="0065121C" w:rsidP="00ED76B3">
      <w:pPr>
        <w:pStyle w:val="Prrafodelista"/>
        <w:spacing w:before="100" w:beforeAutospacing="1" w:after="100" w:afterAutospacing="1" w:line="240" w:lineRule="auto"/>
        <w:jc w:val="both"/>
        <w:rPr>
          <w:rStyle w:val="sayscmsemphasis"/>
        </w:rPr>
      </w:pPr>
      <w:r>
        <w:rPr>
          <w:rStyle w:val="sayscmsemphasis"/>
        </w:rPr>
        <w:t>[</w:t>
      </w:r>
      <w:r w:rsidRPr="0065121C">
        <w:rPr>
          <w:bCs/>
          <w:sz w:val="20"/>
          <w:szCs w:val="20"/>
        </w:rPr>
        <w:t xml:space="preserve">Compradas a 50 mil dólares y vendidas a casi 2 millones y medio de dólares, el </w:t>
      </w:r>
      <w:hyperlink r:id="rId883" w:history="1">
        <w:r w:rsidRPr="0065121C">
          <w:rPr>
            <w:rStyle w:val="Hipervnculo"/>
            <w:bCs/>
            <w:sz w:val="20"/>
            <w:szCs w:val="20"/>
          </w:rPr>
          <w:t>ex presidente</w:t>
        </w:r>
      </w:hyperlink>
      <w:r w:rsidRPr="0065121C">
        <w:rPr>
          <w:bCs/>
          <w:sz w:val="20"/>
          <w:szCs w:val="20"/>
        </w:rPr>
        <w:t xml:space="preserve"> hizo un negocio de alto vuelo con los terrenos del viejo aeropuerto. Estos son los terrenos que producen el gran negocio </w:t>
      </w:r>
      <w:r w:rsidRPr="0065121C">
        <w:rPr>
          <w:rStyle w:val="ilad"/>
          <w:bCs/>
          <w:sz w:val="20"/>
          <w:szCs w:val="20"/>
        </w:rPr>
        <w:t>de la familia</w:t>
      </w:r>
      <w:r w:rsidRPr="0065121C">
        <w:rPr>
          <w:bCs/>
          <w:sz w:val="20"/>
          <w:szCs w:val="20"/>
        </w:rPr>
        <w:t xml:space="preserve"> presidencial. Un dato: el valor de las casi 200 hectáreas que Méndez le “vendió” al poder de Santa </w:t>
      </w:r>
      <w:r w:rsidRPr="0065121C">
        <w:rPr>
          <w:rStyle w:val="ilad"/>
          <w:bCs/>
          <w:sz w:val="20"/>
          <w:szCs w:val="20"/>
        </w:rPr>
        <w:t>Cruz</w:t>
      </w:r>
      <w:r w:rsidRPr="0065121C">
        <w:rPr>
          <w:bCs/>
          <w:sz w:val="20"/>
          <w:szCs w:val="20"/>
        </w:rPr>
        <w:t>, ronda en valores actualizados, al 70% de los fondos por regalías que la provincia tiene en el exterior.</w:t>
      </w:r>
      <w:r w:rsidRPr="0065121C">
        <w:rPr>
          <w:rStyle w:val="sayscmsemphasis"/>
        </w:rPr>
        <w:t>]</w:t>
      </w:r>
      <w:r>
        <w:rPr>
          <w:rStyle w:val="sayscmsemphasis"/>
        </w:rPr>
        <w:t xml:space="preserve"> </w:t>
      </w:r>
      <w:hyperlink r:id="rId884" w:history="1">
        <w:r w:rsidRPr="005779E6">
          <w:rPr>
            <w:rStyle w:val="Hipervnculo"/>
          </w:rPr>
          <w:t>http://www.avizora.com/atajo/informes/argentina_textos/textos_02/0011_indignante_enriquecimiento_de_los_kirchner.htm</w:t>
        </w:r>
      </w:hyperlink>
      <w:r>
        <w:rPr>
          <w:rStyle w:val="sayscmsemphasis"/>
        </w:rPr>
        <w:t xml:space="preserve"> </w:t>
      </w:r>
    </w:p>
    <w:p w:rsidR="0065121C" w:rsidRDefault="0065121C" w:rsidP="00ED76B3">
      <w:pPr>
        <w:pStyle w:val="Prrafodelista"/>
        <w:spacing w:before="100" w:beforeAutospacing="1" w:after="100" w:afterAutospacing="1" w:line="240" w:lineRule="auto"/>
        <w:jc w:val="both"/>
        <w:rPr>
          <w:rStyle w:val="sayscmsemphasis"/>
        </w:rPr>
      </w:pPr>
    </w:p>
    <w:p w:rsidR="0065121C" w:rsidRDefault="0065121C" w:rsidP="00ED76B3">
      <w:pPr>
        <w:pStyle w:val="Prrafodelista"/>
        <w:spacing w:before="100" w:beforeAutospacing="1" w:after="100" w:afterAutospacing="1" w:line="240" w:lineRule="auto"/>
        <w:jc w:val="both"/>
        <w:rPr>
          <w:rStyle w:val="sayscmsemphasis"/>
        </w:rPr>
      </w:pPr>
      <w:r>
        <w:rPr>
          <w:rStyle w:val="sayscmsemphasis"/>
        </w:rPr>
        <w:t>[</w:t>
      </w:r>
      <w:r w:rsidR="008C4476">
        <w:t>El fiscal Jorge Di Lello solicitó al juez que el vicepresidente de Argentina, Amado Boudou, declare como acusado en la llamada causa Ciccone por supuestas "negociaciones incompatibles" con la función pública. (…) La causa judicial contra el vicepresidente lo ha colocado bajo un intenso escrutinio público debido al supuesto trato de favor que dio a una imprenta de dinero. (…) Boudou es sospechoso de haber intercedido para que una compañía impresora de dinero que había quebrado, Ciccone Calcográfica, fuera condonada por el fisco y quedase en manos de un empresario acusado de ser su testaferro.</w:t>
      </w:r>
      <w:r>
        <w:rPr>
          <w:rStyle w:val="sayscmsemphasis"/>
        </w:rPr>
        <w:t>]</w:t>
      </w:r>
      <w:r w:rsidR="008C4476">
        <w:rPr>
          <w:rStyle w:val="sayscmsemphasis"/>
        </w:rPr>
        <w:t xml:space="preserve">  </w:t>
      </w:r>
      <w:hyperlink r:id="rId885" w:history="1">
        <w:r w:rsidR="008C4476" w:rsidRPr="005779E6">
          <w:rPr>
            <w:rStyle w:val="Hipervnculo"/>
          </w:rPr>
          <w:t>http://www.bbc.com/mundo/ultimas_noticias/2014/02/140206_ultnot_amado_boudou_indagatoria_ciccone_argentina_irm</w:t>
        </w:r>
      </w:hyperlink>
      <w:r w:rsidR="008C4476">
        <w:rPr>
          <w:rStyle w:val="sayscmsemphasis"/>
        </w:rPr>
        <w:t xml:space="preserve"> </w:t>
      </w:r>
    </w:p>
    <w:p w:rsidR="008C4476" w:rsidRDefault="008C4476" w:rsidP="00ED76B3">
      <w:pPr>
        <w:pStyle w:val="Prrafodelista"/>
        <w:spacing w:before="100" w:beforeAutospacing="1" w:after="100" w:afterAutospacing="1" w:line="240" w:lineRule="auto"/>
        <w:jc w:val="both"/>
        <w:rPr>
          <w:rStyle w:val="sayscmsemphasis"/>
        </w:rPr>
      </w:pPr>
    </w:p>
    <w:p w:rsidR="008C4476" w:rsidRDefault="008C4476" w:rsidP="00ED76B3">
      <w:pPr>
        <w:pStyle w:val="Prrafodelista"/>
        <w:spacing w:before="100" w:beforeAutospacing="1" w:after="100" w:afterAutospacing="1" w:line="240" w:lineRule="auto"/>
        <w:jc w:val="both"/>
        <w:rPr>
          <w:rStyle w:val="sayscmsemphasis"/>
        </w:rPr>
      </w:pPr>
      <w:r>
        <w:rPr>
          <w:rStyle w:val="sayscmsemphasis"/>
        </w:rPr>
        <w:t>[</w:t>
      </w:r>
      <w:r>
        <w:t>El vicepresidente del Gobierno argentino, Amado Boudou, ha sido imputado este lunes por enriquecimiento ilícito por el fiscal Jorge Di Lello, a raíz de la denuncia presentada por el periodista Cristian Sanz. Boudou ya se encontraba bajo investigación judicial por supuesto tráfico de influencia en el caso de la imprenta Ciccone de impresión de billetes.</w:t>
      </w:r>
      <w:r>
        <w:rPr>
          <w:rStyle w:val="sayscmsemphasis"/>
        </w:rPr>
        <w:t xml:space="preserve">]  </w:t>
      </w:r>
      <w:hyperlink r:id="rId886" w:history="1">
        <w:r w:rsidRPr="005779E6">
          <w:rPr>
            <w:rStyle w:val="Hipervnculo"/>
          </w:rPr>
          <w:t>http://internacional.elpais.com/internacional/2012/05/14/actualidad/1337014176_034557.html</w:t>
        </w:r>
      </w:hyperlink>
      <w:r>
        <w:rPr>
          <w:rStyle w:val="sayscmsemphasis"/>
        </w:rPr>
        <w:t xml:space="preserve"> </w:t>
      </w:r>
    </w:p>
    <w:p w:rsidR="008C4476" w:rsidRDefault="008C4476" w:rsidP="00ED76B3">
      <w:pPr>
        <w:pStyle w:val="Prrafodelista"/>
        <w:spacing w:before="100" w:beforeAutospacing="1" w:after="100" w:afterAutospacing="1" w:line="240" w:lineRule="auto"/>
        <w:jc w:val="both"/>
        <w:rPr>
          <w:rStyle w:val="sayscmsemphasis"/>
        </w:rPr>
      </w:pPr>
    </w:p>
    <w:p w:rsidR="008C4476" w:rsidRPr="008C4476" w:rsidRDefault="008C4476" w:rsidP="008C4476">
      <w:pPr>
        <w:pStyle w:val="Prrafodelista"/>
        <w:numPr>
          <w:ilvl w:val="0"/>
          <w:numId w:val="1"/>
        </w:numPr>
        <w:spacing w:before="100" w:beforeAutospacing="1" w:after="100" w:afterAutospacing="1" w:line="240" w:lineRule="auto"/>
        <w:jc w:val="both"/>
        <w:rPr>
          <w:b/>
          <w:u w:val="single"/>
        </w:rPr>
      </w:pPr>
      <w:r w:rsidRPr="008C4476">
        <w:rPr>
          <w:b/>
          <w:u w:val="single"/>
        </w:rPr>
        <w:lastRenderedPageBreak/>
        <w:t xml:space="preserve">NEGLIGENCIA: </w:t>
      </w:r>
    </w:p>
    <w:p w:rsidR="008C4476" w:rsidRDefault="008C4476" w:rsidP="008C4476">
      <w:pPr>
        <w:pStyle w:val="Prrafodelista"/>
        <w:spacing w:before="100" w:beforeAutospacing="1" w:after="100" w:afterAutospacing="1" w:line="240" w:lineRule="auto"/>
        <w:jc w:val="both"/>
        <w:rPr>
          <w:u w:val="single"/>
        </w:rPr>
      </w:pPr>
    </w:p>
    <w:p w:rsidR="005E6307" w:rsidRDefault="008C4476" w:rsidP="005E6307">
      <w:pPr>
        <w:pStyle w:val="Prrafodelista"/>
        <w:spacing w:before="100" w:beforeAutospacing="1" w:after="100" w:afterAutospacing="1" w:line="240" w:lineRule="auto"/>
        <w:jc w:val="both"/>
      </w:pPr>
      <w:r w:rsidRPr="008C4476">
        <w:t>[</w:t>
      </w:r>
      <w:r w:rsidR="003B137F">
        <w:t>Desde hace más de 25 años problemas de salud y degradación ambiental afectan enormemente la comunidad minera de Abra Pampa, en la provincia de Jujuy. La falta de acceso a la información y la inacción de los gobiernos, tanto nacional como provincial, impiden remediar la situación. (…)Así lo señala un informe publicado ayer por la Clínica de Derechos Humanos de la Facultad de Derecho de la Universidad de Texas que documenta los fracasos del Gobierno Argentino para tratar con las crisis sanitarias y ambientales en la localidad. (…)El trabajo indica que Metal Huasi, una fundidora de plomo que operó en Abra Pampa por aproximadamente 30 años, emitía contaminantes que provocaron degradación ambiental y problemas de salud, incluyendo el envenenamiento por plomo en más de un 80% de los niños de Abra Pampa. El gobierno federal y provincial  tampoco reaccionaron para mejorar la situación a finales de 1980, cuando la empresa cerró dejando más de quince mil toneladas de pilas de desechos en el centro de la ciudad de Abra Pampa, de los cuales, por lo menos 900 toneladas contenían altas concentraciones de plomo. (…) En colaboración con Clínica de Derechos Humanos, y en el marco de su trabajo en materia de derecho de Acceso a la Información Pública, la Asociación por los Derechos Civiles (ADC), realizó diversas solicitudes de información pública dirigidas tanto al Poder Ejecutivo Nacional como a la Provincia de Jujuy, todas ellas destinadas a conocer estudios ambientales, acuerdos y acciones gubernamentales sobre planes de reparación y saneamiento en dicha región. Sin embargo, sobre 11 pedidos de información realizados, que contenían 44 preguntas, en un solo caso se recibió la información requerida. Ninguna de las solicitudes enviadas a organismos provinciales de Jujuy tuvo respuesta, y sólo la Defensoría del Pueblo de la Nación brindó acceso a las denuncias relacionadas con el caso. En el contexto de Abra Pampa, esta negación de información pública acerca de los efectos dañinos de la contaminación de la fundidora de plomo Metal Huasi restringe derechos básicos que poseen todos los ciudadanos, especialmente en el ámbito de la salud pública. (…)</w:t>
      </w:r>
      <w:r w:rsidR="00E8663E">
        <w:t xml:space="preserve"> </w:t>
      </w:r>
      <w:r w:rsidR="003B137F">
        <w:t>El informe también denuncia que a pesar de que el Gobierno Argentino estaba al tanto de los problemas en Abra Pampa, tanto funcionarios locales como nacionales, han minimizado la gravedad de la situación sanitaria y ambiental en la ciudad (…) La única medida tomada por las autoridades gubernamentales para contener a los residuos tóxicos que aún permanecen en la localidad (…) fue la instalación de cercas alambradas para mantener a los residentes alejados.</w:t>
      </w:r>
      <w:r w:rsidRPr="008C4476">
        <w:t>]</w:t>
      </w:r>
      <w:r w:rsidR="00E8663E">
        <w:t xml:space="preserve">  </w:t>
      </w:r>
      <w:hyperlink r:id="rId887" w:history="1">
        <w:r w:rsidR="00E8663E" w:rsidRPr="003E0FDE">
          <w:rPr>
            <w:rStyle w:val="Hipervnculo"/>
          </w:rPr>
          <w:t>http://www.adc.org.ar/640_la-negligencia-del-gobierno-argentino-vulnera-los-derechos-humanos-de-un-pueblo-minero-jujeno/</w:t>
        </w:r>
      </w:hyperlink>
      <w:r w:rsidR="00E8663E">
        <w:t xml:space="preserve">; </w:t>
      </w:r>
      <w:hyperlink r:id="rId888" w:history="1">
        <w:r w:rsidR="00E8663E" w:rsidRPr="003E0FDE">
          <w:rPr>
            <w:rStyle w:val="Hipervnculo"/>
          </w:rPr>
          <w:t>http://jujuycontaminada.blogspot.com.ar/2009/10/estudio-critica-negligencia-argentina.html</w:t>
        </w:r>
      </w:hyperlink>
      <w:r w:rsidR="00E8663E">
        <w:t xml:space="preserve"> </w:t>
      </w:r>
    </w:p>
    <w:p w:rsidR="005E6307" w:rsidRDefault="005E6307" w:rsidP="005E6307">
      <w:pPr>
        <w:pStyle w:val="Prrafodelista"/>
        <w:spacing w:before="100" w:beforeAutospacing="1" w:after="100" w:afterAutospacing="1" w:line="240" w:lineRule="auto"/>
        <w:jc w:val="both"/>
      </w:pPr>
    </w:p>
    <w:p w:rsidR="00E8663E" w:rsidRDefault="00E8663E" w:rsidP="005E6307">
      <w:pPr>
        <w:pStyle w:val="Prrafodelista"/>
        <w:spacing w:before="100" w:beforeAutospacing="1" w:after="100" w:afterAutospacing="1" w:line="240" w:lineRule="auto"/>
        <w:jc w:val="both"/>
      </w:pPr>
      <w:r>
        <w:t>[</w:t>
      </w:r>
      <w:r w:rsidR="005E6307" w:rsidRPr="005E6307">
        <w:rPr>
          <w:rFonts w:eastAsia="Times New Roman" w:cs="Times New Roman"/>
        </w:rPr>
        <w:t xml:space="preserve">La televisión pública emite los partidos de manera gratuita a todo el país a través del programa </w:t>
      </w:r>
      <w:r w:rsidR="005E6307" w:rsidRPr="005E6307">
        <w:rPr>
          <w:rFonts w:eastAsia="Times New Roman" w:cs="Times New Roman"/>
          <w:i/>
          <w:iCs/>
        </w:rPr>
        <w:t>Fútbol Para Todos</w:t>
      </w:r>
      <w:r w:rsidR="005E6307" w:rsidRPr="005E6307">
        <w:rPr>
          <w:rFonts w:eastAsia="Times New Roman" w:cs="Times New Roman"/>
        </w:rPr>
        <w:t>. Entretiene al pueblo con el deporte más popular y aprovecha el espacio para promover la publicidad política oficial. Calma a las masas sedientas de ver a sus equipos</w:t>
      </w:r>
      <w:r w:rsidR="005E6307" w:rsidRPr="005E6307">
        <w:rPr>
          <w:rFonts w:eastAsia="Times New Roman" w:cs="Times New Roman"/>
          <w:b/>
          <w:bCs/>
        </w:rPr>
        <w:t xml:space="preserve"> en condición de visitante</w:t>
      </w:r>
      <w:r w:rsidR="005E6307" w:rsidRPr="005E6307">
        <w:rPr>
          <w:rFonts w:eastAsia="Times New Roman" w:cs="Times New Roman"/>
        </w:rPr>
        <w:t xml:space="preserve">. De allí, donde </w:t>
      </w:r>
      <w:r w:rsidR="005E6307" w:rsidRPr="005E6307">
        <w:rPr>
          <w:rFonts w:eastAsia="Times New Roman" w:cs="Times New Roman"/>
          <w:b/>
          <w:bCs/>
        </w:rPr>
        <w:t>el fútbol ya ni siquiera es para pocos,</w:t>
      </w:r>
      <w:r w:rsidR="005E6307" w:rsidRPr="005E6307">
        <w:rPr>
          <w:rFonts w:eastAsia="Times New Roman" w:cs="Times New Roman"/>
        </w:rPr>
        <w:t xml:space="preserve"> los eliminaron de raíz para evitar mayores incidentes, como si esa fuera la solución</w:t>
      </w:r>
      <w:r w:rsidR="005E6307">
        <w:t xml:space="preserve"> (…) Los hinchas visitantes fueron prohibidos en el fútbol de Primera División a partir de junio de 2013, pero los muertos continúan apilándose en la lista negra. </w:t>
      </w:r>
      <w:r w:rsidR="005E6307">
        <w:rPr>
          <w:b/>
          <w:bCs/>
        </w:rPr>
        <w:t>Este año</w:t>
      </w:r>
      <w:r w:rsidR="005E6307">
        <w:t xml:space="preserve"> </w:t>
      </w:r>
      <w:r w:rsidR="005E6307">
        <w:rPr>
          <w:b/>
          <w:bCs/>
        </w:rPr>
        <w:t xml:space="preserve">fallecieron 13 personas producto de la </w:t>
      </w:r>
      <w:hyperlink r:id="rId889" w:history="1">
        <w:r w:rsidR="005E6307">
          <w:rPr>
            <w:rStyle w:val="Hipervnculo"/>
            <w:b/>
            <w:bCs/>
          </w:rPr>
          <w:t>violencia en el fútbol</w:t>
        </w:r>
      </w:hyperlink>
      <w:r w:rsidR="005E6307">
        <w:t xml:space="preserve">. Ya no se mata sólo en los estadios. </w:t>
      </w:r>
      <w:r w:rsidR="005E6307">
        <w:rPr>
          <w:b/>
          <w:bCs/>
        </w:rPr>
        <w:t>Viajar rumbo al estadio con la camiseta de un equipo puesta puede culminar en un desenlace fatal</w:t>
      </w:r>
      <w:r w:rsidR="005E6307">
        <w:t xml:space="preserve">, ya que en el camino puede ser atacado por un violento del equipo rival o incluso uno del mismo equipo. </w:t>
      </w:r>
      <w:r w:rsidR="005E6307">
        <w:rPr>
          <w:b/>
          <w:bCs/>
        </w:rPr>
        <w:t xml:space="preserve">La sociedad perdió sus códigos de convivencia. (…) </w:t>
      </w:r>
      <w:r w:rsidR="005E6307">
        <w:t xml:space="preserve">malas conducciones en los clubes, (…)  incapacidad de los entes de seguridad a la hora de planificar y funcionarios políticos </w:t>
      </w:r>
      <w:r w:rsidR="005E6307">
        <w:lastRenderedPageBreak/>
        <w:t>que apañan a los revoltosos (…)</w:t>
      </w:r>
      <w:r w:rsidR="005E6307">
        <w:rPr>
          <w:b/>
          <w:bCs/>
        </w:rPr>
        <w:t xml:space="preserve">En diciembre murieron tres personas relacionadas con el fútbol y 14 durante saqueos en el interior del país, </w:t>
      </w:r>
      <w:r w:rsidR="005E6307">
        <w:t xml:space="preserve">tras un grave acuartelamiento policial, peleas de pobres vs. pobres y gobernantes echándose culpas para disfrazar el conflicto en vez de buscar soluciones inmediatas. </w:t>
      </w:r>
      <w:r w:rsidR="005E6307">
        <w:rPr>
          <w:b/>
          <w:bCs/>
        </w:rPr>
        <w:t>En Buenos Aires había ánimo de festejar los 30 años de democracia y tirar fuegos artificiales</w:t>
      </w:r>
      <w:r w:rsidR="005E6307">
        <w:t>, mientras en las provincias de Tucumán, Chaco y Entre Ríos sonaban disparos. (…) [</w:t>
      </w:r>
      <w:r w:rsidR="0011433E">
        <w:t>L</w:t>
      </w:r>
      <w:r w:rsidR="005E6307">
        <w:t>os barrabravas</w:t>
      </w:r>
      <w:r w:rsidR="0011433E">
        <w:t>, que son organizaciones mafiosas de “hinchas” o simpatizantes de un equipo de fútbol</w:t>
      </w:r>
      <w:r w:rsidR="005E6307">
        <w:t>]</w:t>
      </w:r>
      <w:r w:rsidR="0011433E">
        <w:t xml:space="preserve"> </w:t>
      </w:r>
      <w:r w:rsidR="0011433E">
        <w:rPr>
          <w:b/>
          <w:bCs/>
        </w:rPr>
        <w:t>están insertos en la política nacional</w:t>
      </w:r>
      <w:r w:rsidR="0011433E">
        <w:t xml:space="preserve">. Muchos trabajan en distintos espacios o ministerios públicos. Están apañados. </w:t>
      </w:r>
      <w:r w:rsidR="0011433E">
        <w:rPr>
          <w:b/>
          <w:bCs/>
        </w:rPr>
        <w:t>Tienen línea directa con las altas esferas del gobierno argentino</w:t>
      </w:r>
      <w:r w:rsidR="0011433E">
        <w:t>. (…)</w:t>
      </w:r>
      <w:r w:rsidR="0011433E">
        <w:rPr>
          <w:b/>
          <w:bCs/>
        </w:rPr>
        <w:t>Se profundiza la incapacidad y la negligencia se paga con vidas humanas</w:t>
      </w:r>
      <w:r w:rsidR="0011433E">
        <w:t>. El fútbol argentino entró en estado vegetativo.</w:t>
      </w:r>
      <w:r>
        <w:t xml:space="preserve">]  </w:t>
      </w:r>
      <w:hyperlink r:id="rId890" w:history="1">
        <w:r w:rsidR="0011433E" w:rsidRPr="003E0FDE">
          <w:rPr>
            <w:rStyle w:val="Hipervnculo"/>
          </w:rPr>
          <w:t>http://www.infobae.com/2013/12/24/1533097-futbol-argentino-mezquindad-negligencia-muertes-y-un-campeon-espiritual</w:t>
        </w:r>
      </w:hyperlink>
      <w:r w:rsidR="0011433E">
        <w:t xml:space="preserve"> </w:t>
      </w:r>
    </w:p>
    <w:p w:rsidR="0011433E" w:rsidRDefault="0011433E" w:rsidP="005E6307">
      <w:pPr>
        <w:pStyle w:val="Prrafodelista"/>
        <w:spacing w:before="100" w:beforeAutospacing="1" w:after="100" w:afterAutospacing="1" w:line="240" w:lineRule="auto"/>
        <w:jc w:val="both"/>
      </w:pPr>
    </w:p>
    <w:p w:rsidR="006D49AF" w:rsidRDefault="0011433E" w:rsidP="006D49AF">
      <w:pPr>
        <w:pStyle w:val="Prrafodelista"/>
        <w:spacing w:before="100" w:beforeAutospacing="1" w:after="100" w:afterAutospacing="1" w:line="240" w:lineRule="auto"/>
        <w:jc w:val="both"/>
      </w:pPr>
      <w:r>
        <w:t>[Es inconcebible lo que hicieron las autoridades provinciales y nacionales ante el incendio que destruye cientos y cientos de Has de bosque nativo y campos de pastoreo en Ruka Choroy (territorio del Lof Mapuce AIGO) en Aluminé-Neuquen!...El incendio desatado el 29/12/13 y ayudado por la lluvia, se logró detener a pesar que llegó a quemar 150 Has de bosques nativos. La reacción en aquella oportunidad fue tan lenta que mientras se desataba el incendio, pasaron mas de 24 Hs de discusiones de carácter juridiccional entre el Plan Provincial de Fuego y Parques Nacionales. Esta discusión absurda impidió actuar de inmediato y permitió que el fuego se propagara. Las comunidades Aigo y Salazar realizaron ceremonias y aportaron un centenar de voluntarios, para un centenar de brigadistas valerosos, que lograron el tercer día controlar el incendio. La sorpresa fue cuando una vez controlado, los equipos se retiraron del lugar del siniestro!... Era el momento para no dejar rastros de fuego en el bosque y la comunidad observo asombrada como los equipamientos y personal se retiraban del lugar, creyendo terminada su labor! (…)El humo que surgía desde diversos puntos del bosque, indicaba que las huellas del incendio no estaban todas borradas y esos focos, eran potenciales incendios. Y eso se demostró este domingo 12 de Enero cuando un fuerte viento genero el desastre que hoy invade a ambas comunidades. (…) Quien va a reparar semejante daño?... Quienes de los funcionarios actuantes, asumirá que esa negligencia, que le resta cientos de has de tierras al desarrollo mapuche?...que autoridad actuante sabrá resolver el dramas social que implica reponer bosques nativos que aportan a la biodiversidad que los mapuche hemos conservados en cientos de años?... como generar un castigo ejemplar para una política que mira pasivamente este crimen a la naturaleza?... si el gobernador se lava las manos, y no asume esta negligencia, como impedimos que esto vuelva a ocurrir? (…)</w:t>
      </w:r>
      <w:r w:rsidR="006D49AF">
        <w:t xml:space="preserve"> Cada verano, la incapacidad del gobierno en enfrentar cada uno de los incendios que se sabe ocurrirán, va diezmando nuestro patrimonio natural. La razón principal es la falta de equipamiento, de infraestructura apropiada para controlar cada incendio que asola la región</w:t>
      </w:r>
      <w:r>
        <w:t xml:space="preserve"> </w:t>
      </w:r>
      <w:r w:rsidR="006D49AF">
        <w:t>(…) El desastre ya está instalado, por negligencia y falta de recursos adecuados… cual será la reparación, Sr gobernador Sapag…?</w:t>
      </w:r>
      <w:r>
        <w:t>]</w:t>
      </w:r>
      <w:r w:rsidR="006D49AF">
        <w:t xml:space="preserve">  </w:t>
      </w:r>
      <w:hyperlink r:id="rId891" w:history="1">
        <w:r w:rsidR="006D49AF" w:rsidRPr="003E0FDE">
          <w:rPr>
            <w:rStyle w:val="Hipervnculo"/>
          </w:rPr>
          <w:t>http://argentina.indymedia.org/news/2014/01/853847.php</w:t>
        </w:r>
      </w:hyperlink>
    </w:p>
    <w:p w:rsidR="006D49AF" w:rsidRDefault="006D49AF" w:rsidP="006D49AF">
      <w:pPr>
        <w:pStyle w:val="Prrafodelista"/>
        <w:spacing w:before="100" w:beforeAutospacing="1" w:after="100" w:afterAutospacing="1" w:line="240" w:lineRule="auto"/>
        <w:jc w:val="both"/>
      </w:pPr>
    </w:p>
    <w:p w:rsidR="006D49AF" w:rsidRDefault="006D49AF" w:rsidP="006D49AF">
      <w:pPr>
        <w:pStyle w:val="Prrafodelista"/>
        <w:spacing w:before="100" w:beforeAutospacing="1" w:after="100" w:afterAutospacing="1" w:line="240" w:lineRule="auto"/>
        <w:jc w:val="both"/>
      </w:pPr>
      <w:r>
        <w:t>[</w:t>
      </w:r>
      <w:r w:rsidRPr="006D49AF">
        <w:t>Fundación Sur Argentina, dedicada a la promoción y defensa de los derechos humanos de los niños, niñas y adolescentes ha presentado en el mes de Marzo del año 2013, una denuncia en el Consejo de</w:t>
      </w:r>
      <w:r w:rsidR="004F7A40">
        <w:t xml:space="preserve"> </w:t>
      </w:r>
      <w:r w:rsidRPr="006D49AF">
        <w:t>la Magistratura contra quien en ese momento ejercía el cargo de jueza del Juzgado Nacional de Primera Instancia en lo Civil Nº 83, de</w:t>
      </w:r>
      <w:r w:rsidR="004F7A40">
        <w:t xml:space="preserve"> </w:t>
      </w:r>
      <w:r w:rsidRPr="006D49AF">
        <w:t>la Capital Federal, Dra. Patricia Susana Zabotinsky.</w:t>
      </w:r>
      <w:r>
        <w:t xml:space="preserve"> (…) El objeto de la denuncia era solicitar la destitución de la magistrada por mal desempeño de su cargo, ya que en el ejercicio de sus funciones, la jueza dio en guarda a dos niños que se encontraban </w:t>
      </w:r>
      <w:r>
        <w:lastRenderedPageBreak/>
        <w:t>institucionalizados a un matrimonio, cuando el  hombre de esa familia estaba previamente procesado  por  la comisión de delito de abuso sexual cometido contra una joven que tenía a su  cuidado bajo guarda, de lo cual había tomado conocimiento la magistrada. (…) Pese a tan grave situación, la Jueza mantuvo la guarda, lo que ha constituido la causa directa de que posteriormente estos niños sufrieran gravísimas violaciones a sus derechos humanos mediante maltratos físicos, psicológicos y abuso sexual  por parte de su guardador.]</w:t>
      </w:r>
      <w:r w:rsidR="004F7A40">
        <w:t xml:space="preserve">  </w:t>
      </w:r>
      <w:hyperlink r:id="rId892" w:history="1">
        <w:r w:rsidR="004F7A40" w:rsidRPr="003E0FDE">
          <w:rPr>
            <w:rStyle w:val="Hipervnculo"/>
          </w:rPr>
          <w:t>http://surargentina.org.ar/noticias/cuando-la-negligencia-del-estado-viola-derechos/</w:t>
        </w:r>
      </w:hyperlink>
      <w:r w:rsidR="004F7A40">
        <w:t xml:space="preserve"> </w:t>
      </w:r>
    </w:p>
    <w:p w:rsidR="004F7A40" w:rsidRDefault="004F7A40" w:rsidP="006D49AF">
      <w:pPr>
        <w:pStyle w:val="Prrafodelista"/>
        <w:spacing w:before="100" w:beforeAutospacing="1" w:after="100" w:afterAutospacing="1" w:line="240" w:lineRule="auto"/>
        <w:jc w:val="both"/>
      </w:pPr>
    </w:p>
    <w:p w:rsidR="008264DB" w:rsidRDefault="004F7A40" w:rsidP="008264DB">
      <w:pPr>
        <w:pStyle w:val="Prrafodelista"/>
        <w:spacing w:before="100" w:beforeAutospacing="1" w:after="100" w:afterAutospacing="1" w:line="240" w:lineRule="auto"/>
        <w:jc w:val="both"/>
      </w:pPr>
      <w:r>
        <w:t>[</w:t>
      </w:r>
      <w:r w:rsidR="00E04E64">
        <w:t>(…) la creación de las policías municipales en la Provincia parece ser una reacción inadecuada. Días atrás, el presidente mexicano, Enrique Peña Nieto, en medio de la crisis institucional generada por la desaparición de 43 estudiantes en el estado de Guerrero, decidió terminar con estas fuerzas, consideradas en muchos casos el primer cordón de seguridad que tenían a sueldo los narcos. Nos encontramos, entonces, copiando las peores medidas de seguridad tomadas por países que, como consecuencia de políticas desacertadas, viven una confrontación abierta contra el narcotráfico. Se avanza en darles más poder a policías con altos niveles de corrupción. Sólo falta saber si esta combinación es resultado de un Estado negligente o cómplice del crimen organizado.</w:t>
      </w:r>
      <w:r>
        <w:t>]</w:t>
      </w:r>
      <w:r w:rsidR="00E04E64">
        <w:t xml:space="preserve"> </w:t>
      </w:r>
      <w:hyperlink r:id="rId893" w:history="1">
        <w:r w:rsidR="00E04E64" w:rsidRPr="003E0FDE">
          <w:rPr>
            <w:rStyle w:val="Hipervnculo"/>
          </w:rPr>
          <w:t>http://www.perfil.com/columnistas/Estado-negligente-o-complice-del-crimen-organizado-20141212-0064.html</w:t>
        </w:r>
      </w:hyperlink>
      <w:r w:rsidR="00E04E64">
        <w:t xml:space="preserve"> </w:t>
      </w:r>
    </w:p>
    <w:p w:rsidR="008264DB" w:rsidRDefault="008264DB" w:rsidP="008264DB">
      <w:pPr>
        <w:pStyle w:val="Prrafodelista"/>
        <w:spacing w:before="100" w:beforeAutospacing="1" w:after="100" w:afterAutospacing="1" w:line="240" w:lineRule="auto"/>
        <w:jc w:val="both"/>
      </w:pPr>
    </w:p>
    <w:p w:rsidR="008264DB" w:rsidRDefault="00E04E64" w:rsidP="008264DB">
      <w:pPr>
        <w:pStyle w:val="Prrafodelista"/>
        <w:spacing w:before="100" w:beforeAutospacing="1" w:after="100" w:afterAutospacing="1" w:line="240" w:lineRule="auto"/>
        <w:jc w:val="both"/>
      </w:pPr>
      <w:r>
        <w:t>[</w:t>
      </w:r>
      <w:r w:rsidR="008264DB">
        <w:t xml:space="preserve">(…) </w:t>
      </w:r>
      <w:r>
        <w:t xml:space="preserve">el piloto Matías Miret volvió a la Argentina después de estar </w:t>
      </w:r>
      <w:hyperlink r:id="rId894" w:tgtFrame="_blank" w:history="1">
        <w:r>
          <w:rPr>
            <w:rStyle w:val="Hipervnculo"/>
          </w:rPr>
          <w:t>casi dos años preso</w:t>
        </w:r>
      </w:hyperlink>
      <w:r>
        <w:t xml:space="preserve"> en una cárcel de Barcelona, en España, estaba convencido de que la pesadilla había quedado atrás. Pero se equivocó. No tuvo ni tiempo ni </w:t>
      </w:r>
      <w:hyperlink r:id="rId895" w:tgtFrame="_blank" w:history="1">
        <w:r>
          <w:rPr>
            <w:rStyle w:val="Hipervnculo"/>
          </w:rPr>
          <w:t>ganas de celebrar</w:t>
        </w:r>
      </w:hyperlink>
      <w:r>
        <w:t xml:space="preserve"> la absolución de la justicia española en la causa por el intento de contrabando de casi una tonelada de cocaína en </w:t>
      </w:r>
      <w:hyperlink r:id="rId896" w:tooltip="Ver todas las notas de El juicio por el narcojet" w:history="1">
        <w:r>
          <w:rPr>
            <w:rStyle w:val="Hipervnculo"/>
          </w:rPr>
          <w:t>un lujoso jet</w:t>
        </w:r>
      </w:hyperlink>
      <w:r>
        <w:t xml:space="preserve"> del empresario </w:t>
      </w:r>
      <w:hyperlink r:id="rId897" w:tgtFrame="_blank" w:history="1">
        <w:r>
          <w:rPr>
            <w:rStyle w:val="Hipervnculo"/>
          </w:rPr>
          <w:t>Gustavo Juliá</w:t>
        </w:r>
      </w:hyperlink>
      <w:r w:rsidR="008264DB">
        <w:t xml:space="preserve"> (…) </w:t>
      </w:r>
      <w:r>
        <w:t>Tres meses después de su regreso, falleció la segunda de sus cuatro hijas, enferma de lupus. Al dolor y a la profunda tristeza se les sumó la bronca y la impotencia porque en la Argentina los investigadores nunca hallaron a los responsables de la conexión local de la organización narcocriminal.]</w:t>
      </w:r>
    </w:p>
    <w:p w:rsidR="004F7A40" w:rsidRDefault="008264DB" w:rsidP="008264DB">
      <w:pPr>
        <w:pStyle w:val="Prrafodelista"/>
        <w:spacing w:before="100" w:beforeAutospacing="1" w:after="100" w:afterAutospacing="1" w:line="240" w:lineRule="auto"/>
        <w:jc w:val="both"/>
      </w:pPr>
      <w:r>
        <w:t>Matías Miret: “Desde que volví al país, los investigadores argentinos nunca me llamaron para declarar como testigo. Nadie se hace responsable de lo mal que funcionaron los controles que permitieron que 944,5 kilos de cocaína salieran del país sin inconvenientes. Los encargados de los controles que permitieron que la droga saliera del país fallaron por connivencia con los narcotraficantes o por negligencia del personal.” (…) “Queremos saber quiénes fueron los responsables. Que nos digan qué falló para que pudieran cargar la droga y sacarla del país sin problemas. Nadie se hace responsable. Perdí un trabajo y, lo que es más importante y doloroso, perdí a una hija.”</w:t>
      </w:r>
      <w:r w:rsidR="00E04E64">
        <w:t xml:space="preserve"> </w:t>
      </w:r>
      <w:r>
        <w:t xml:space="preserve"> (…) "un sistema de control en el que confiaba, que no funcionó, provocando los perjuicios de la privación de mi libertad que sufrí por el tiempo que necesitó la justicia española para probar mi inocencia" </w:t>
      </w:r>
      <w:hyperlink r:id="rId898" w:history="1">
        <w:r w:rsidRPr="003E0FDE">
          <w:rPr>
            <w:rStyle w:val="Hipervnculo"/>
          </w:rPr>
          <w:t>http://www.lanacion.com.ar/1679783-matias-miret-hubo-negligencia-o-connivencia-con-los-narcotraficantes</w:t>
        </w:r>
      </w:hyperlink>
      <w:r>
        <w:t xml:space="preserve"> </w:t>
      </w:r>
    </w:p>
    <w:p w:rsidR="008264DB" w:rsidRDefault="008264DB" w:rsidP="008264DB">
      <w:pPr>
        <w:pStyle w:val="Prrafodelista"/>
        <w:spacing w:before="100" w:beforeAutospacing="1" w:after="100" w:afterAutospacing="1" w:line="240" w:lineRule="auto"/>
        <w:jc w:val="both"/>
      </w:pPr>
    </w:p>
    <w:p w:rsidR="008264DB" w:rsidRDefault="008264DB" w:rsidP="008264DB">
      <w:pPr>
        <w:pStyle w:val="Prrafodelista"/>
        <w:spacing w:before="100" w:beforeAutospacing="1" w:after="100" w:afterAutospacing="1" w:line="240" w:lineRule="auto"/>
        <w:jc w:val="both"/>
      </w:pPr>
      <w:r>
        <w:t>[</w:t>
      </w:r>
      <w:r w:rsidR="000C25AC">
        <w:t xml:space="preserve">Como ocurre con miles de adolescentes argentinos, el Estado sólo llegó hasta Luciano Arruga </w:t>
      </w:r>
      <w:r w:rsidR="000C25AC">
        <w:rPr>
          <w:b/>
          <w:bCs/>
        </w:rPr>
        <w:t>arriba de un patrullero</w:t>
      </w:r>
      <w:r w:rsidR="000C25AC">
        <w:t xml:space="preserve">. Ningún ente oficial se preocupó jamás por su educación, por su futuro laboral ni por su salud. Sólo los policías se ocuparon de él: durante meses intentaron reclutarlo para que robara para ellos. Hasta llegaron a detenerlo bajo cargos falsos y someterlo a torturas. Por eso durante años se creyó que el rol estatal en su caso se había circunscripto a </w:t>
      </w:r>
      <w:r w:rsidR="000C25AC">
        <w:rPr>
          <w:b/>
          <w:bCs/>
        </w:rPr>
        <w:t>la persecución, el horror y la muerte</w:t>
      </w:r>
      <w:r w:rsidR="000C25AC">
        <w:t xml:space="preserve">. (…)Todo indica ahora que el final de Luciano llegó de otra forma, que </w:t>
      </w:r>
      <w:r w:rsidR="000C25AC">
        <w:rPr>
          <w:b/>
          <w:bCs/>
        </w:rPr>
        <w:t>no exime de responsabilidad al Estado</w:t>
      </w:r>
      <w:r w:rsidR="000C25AC">
        <w:t xml:space="preserve">. (…)Tras su muerte, al cuerpo de Luciano se le tomaron las huellas digitales. Pero nadie las cotejó siquiera con las que hay en las bases de datos </w:t>
      </w:r>
      <w:r w:rsidR="000C25AC">
        <w:lastRenderedPageBreak/>
        <w:t xml:space="preserve">policiales, </w:t>
      </w:r>
      <w:r w:rsidR="000C25AC">
        <w:rPr>
          <w:b/>
          <w:bCs/>
        </w:rPr>
        <w:t>donde ya figuraban las suyas</w:t>
      </w:r>
      <w:r w:rsidR="000C25AC">
        <w:t xml:space="preserve">. Su familia fue a buscarlo al hospital donde lo atendieron, pero a nadie se le ocurrió mostrarle el cuerpo del chico que había sido atropellado y estaba en la morgue como NN. La jueza que instruyó la causa por el accidente de tránsito tampoco tomó ninguna de estas precauciones. Ni comparó el caso que tenía entre manos con las denuncias de desapariciones de personas, como la que había presentado la mamá del adolescente. Cerró la causa sin identificarlo y autorizó su entierro </w:t>
      </w:r>
      <w:r w:rsidR="000C25AC">
        <w:rPr>
          <w:b/>
          <w:bCs/>
        </w:rPr>
        <w:t>apenas tres días después</w:t>
      </w:r>
      <w:r w:rsidR="000C25AC">
        <w:t xml:space="preserve"> de ocurrida su muerte. (…) Es que, de hecho, los muertos NN [sin identificar] </w:t>
      </w:r>
      <w:r w:rsidR="000C25AC">
        <w:rPr>
          <w:b/>
          <w:bCs/>
        </w:rPr>
        <w:t xml:space="preserve">no parecen importarle a nadie. </w:t>
      </w:r>
      <w:r w:rsidR="000C25AC" w:rsidRPr="000C25AC">
        <w:rPr>
          <w:bCs/>
        </w:rPr>
        <w:t>(…)</w:t>
      </w:r>
      <w:r w:rsidR="000C25AC">
        <w:t xml:space="preserve">Las morgues de todo el país están llenas de cuerpos sin nombre, pero </w:t>
      </w:r>
      <w:r w:rsidR="000C25AC">
        <w:rPr>
          <w:b/>
          <w:bCs/>
        </w:rPr>
        <w:t>no existe ningún registro unificado</w:t>
      </w:r>
      <w:r w:rsidR="000C25AC">
        <w:t xml:space="preserve"> con sus descripciones para consultarlo cuando se busca a alguien. (…)Si Luciano desapareciera hoy, es más que probable que seguiría </w:t>
      </w:r>
      <w:r w:rsidR="000C25AC">
        <w:rPr>
          <w:b/>
          <w:bCs/>
        </w:rPr>
        <w:t>el mismo derrotero</w:t>
      </w:r>
      <w:r w:rsidR="000C25AC">
        <w:t xml:space="preserve"> de abandono, desidia y ausencia estatal. Seis años después, nada de lo que expone su caso ha cambiado.</w:t>
      </w:r>
      <w:r>
        <w:t>]</w:t>
      </w:r>
      <w:r w:rsidR="00026C35">
        <w:t xml:space="preserve">  </w:t>
      </w:r>
      <w:hyperlink r:id="rId899" w:history="1">
        <w:r w:rsidR="00026C35" w:rsidRPr="003E0FDE">
          <w:rPr>
            <w:rStyle w:val="Hipervnculo"/>
          </w:rPr>
          <w:t>http://www.clarin.com/policiales/Abandono-negligencia-desidia-ausencia-estatal_0_1232276960.html</w:t>
        </w:r>
      </w:hyperlink>
      <w:r w:rsidR="00026C35">
        <w:t xml:space="preserve"> </w:t>
      </w:r>
    </w:p>
    <w:p w:rsidR="00026C35" w:rsidRDefault="00026C35" w:rsidP="008264DB">
      <w:pPr>
        <w:pStyle w:val="Prrafodelista"/>
        <w:spacing w:before="100" w:beforeAutospacing="1" w:after="100" w:afterAutospacing="1" w:line="240" w:lineRule="auto"/>
        <w:jc w:val="both"/>
      </w:pPr>
    </w:p>
    <w:p w:rsidR="00083681" w:rsidRDefault="00026C35" w:rsidP="00DC7E01">
      <w:pPr>
        <w:pStyle w:val="Prrafodelista"/>
        <w:spacing w:before="100" w:beforeAutospacing="1" w:after="100" w:afterAutospacing="1" w:line="240" w:lineRule="auto"/>
        <w:jc w:val="both"/>
      </w:pPr>
      <w:r>
        <w:t>[La Corte Suprema de Justicia confirmó la condena al Estado argentino que lo obliga a indemnizar a una familia por "daños y perjuicios" ocasionados por la manipulación "negligente" del cuerpo de una víctima del incendio del boliche República de Cromañón.  (…)</w:t>
      </w:r>
      <w:r w:rsidR="00DF548B">
        <w:t xml:space="preserve"> La demanda fue presentada por los padres de una mujer que murió en el incendio ocurrido el 30 de diciembre de 2004, quienes demandaron civilmente al Estado por "la negligente manipulación" del cuerpo de la joven en el proceso de rescate y reconocimiento de las víctimas. (…) en el dictamen se señala que "tampoco merecía reproches la extensión de la condena a los daños causados por la manipulación negligente por parte de la Policía Federal del cuerpo de la hija de los demandantes en las horas que siguieron a su muerte y hasta el momento de su efectiva entrega a los progenitores".</w:t>
      </w:r>
      <w:r w:rsidR="00DC7E01">
        <w:t xml:space="preserve"> (…) El trágico incendio, considerada la mayor catástrofe no natural ocurrida en la Argentina, se cobró la vida de 194 personas, mientras que otras 1432 recibieron heridas de distinta consideración.] </w:t>
      </w:r>
      <w:hyperlink r:id="rId900" w:history="1">
        <w:r w:rsidR="00DC7E01" w:rsidRPr="003E0FDE">
          <w:rPr>
            <w:rStyle w:val="Hipervnculo"/>
          </w:rPr>
          <w:t>http://www.mdzol.com/nota/579856-cromanon-el-estado-argentino-debera-indemnizar-a-una-familia/</w:t>
        </w:r>
      </w:hyperlink>
      <w:r w:rsidR="00DC7E01">
        <w:t xml:space="preserve"> </w:t>
      </w:r>
    </w:p>
    <w:p w:rsidR="00DC7E01" w:rsidRDefault="00DC7E01" w:rsidP="00DC7E01">
      <w:pPr>
        <w:pStyle w:val="Prrafodelista"/>
        <w:spacing w:before="100" w:beforeAutospacing="1" w:after="100" w:afterAutospacing="1" w:line="240" w:lineRule="auto"/>
        <w:jc w:val="both"/>
      </w:pPr>
    </w:p>
    <w:p w:rsidR="00DC7E01" w:rsidRDefault="00DC7E01" w:rsidP="00DC7E01">
      <w:pPr>
        <w:pStyle w:val="Prrafodelista"/>
        <w:spacing w:before="100" w:beforeAutospacing="1" w:after="100" w:afterAutospacing="1" w:line="240" w:lineRule="auto"/>
        <w:jc w:val="both"/>
      </w:pPr>
      <w:r>
        <w:t>[</w:t>
      </w:r>
      <w:r w:rsidR="002C4EF6" w:rsidRPr="002C4EF6">
        <w:t>Patricia De Ferrar</w:t>
      </w:r>
      <w:r w:rsidR="002C4EF6">
        <w:t>i Diputada Nacional UCR Córdoba: “</w:t>
      </w:r>
      <w:r>
        <w:t>Volvimos a ser testigos de imágenes que nos llevan a momentos tristísimos de nuestra historia. Vimos momentos en los que el Estado, que debiera ser el principal garante de nuestros derechos, mostró su negligencia y la peligrosidad que significa para el país las prácticas abusivas de una administración mezquina.</w:t>
      </w:r>
      <w:r w:rsidR="002C4EF6">
        <w:t>”</w:t>
      </w:r>
      <w:r>
        <w:t xml:space="preserve"> (…)</w:t>
      </w:r>
      <w:r w:rsidR="002C4EF6">
        <w:t xml:space="preserve"> “Sin salir del estupor, y en medio de protestas en la Capital y en todo el país, vimos cómo dos gobernadores que demostraron no saber, querer o poder reaccionar a tiempo ni a la altura de los acontecimientos, se juntaban para arreglar la interna de su partido y sacarse una foto.”</w:t>
      </w:r>
      <w:r>
        <w:t xml:space="preserve"> </w:t>
      </w:r>
      <w:r w:rsidR="002C4EF6">
        <w:t>(…) “A pocas cuadras, la ciudad ardía, las provincias también” (…) “En paralelo, quienes se dicen adalides de los derechos humanos nombraban a Milani al frente del Ejército, omitiendo su oscuro pasado, y dándole la espalda a los millones que dijimos que no lo hicieran. Agravado todo porque hay una Presidente parece serlo sólo para las poco felices fotos de bailes y festejos”</w:t>
      </w:r>
      <w:r>
        <w:t>]</w:t>
      </w:r>
      <w:r w:rsidR="002C4EF6">
        <w:t xml:space="preserve"> </w:t>
      </w:r>
      <w:hyperlink r:id="rId901" w:history="1">
        <w:r w:rsidR="002C4EF6" w:rsidRPr="003E0FDE">
          <w:rPr>
            <w:rStyle w:val="Hipervnculo"/>
          </w:rPr>
          <w:t>http://www.cronista.com/opinion/-Dolor-pais-las-practicas-abusivas-de-un-Estado-negligente-20131223-0030.html</w:t>
        </w:r>
      </w:hyperlink>
      <w:r w:rsidR="002C4EF6">
        <w:t xml:space="preserve"> </w:t>
      </w:r>
    </w:p>
    <w:p w:rsidR="00DC7E01" w:rsidRDefault="00DC7E01" w:rsidP="00DC7E01">
      <w:pPr>
        <w:pStyle w:val="Prrafodelista"/>
        <w:spacing w:before="100" w:beforeAutospacing="1" w:after="100" w:afterAutospacing="1" w:line="240" w:lineRule="auto"/>
        <w:jc w:val="both"/>
      </w:pPr>
    </w:p>
    <w:p w:rsidR="007813BC" w:rsidRDefault="007813BC" w:rsidP="00DC7E01">
      <w:pPr>
        <w:pStyle w:val="Prrafodelista"/>
        <w:spacing w:before="100" w:beforeAutospacing="1" w:after="100" w:afterAutospacing="1" w:line="240" w:lineRule="auto"/>
        <w:jc w:val="both"/>
      </w:pPr>
      <w:r>
        <w:t>[La Fiscalía acusó hoy al maquinista que protagonizó la tragedia de Once, en la que murieron 51 personas, de una "actuación negligente" pero consideró que su accionar estuvo condicionado por el estado "deplorable e inseguro" de los trenes de la línea Sarmiento.  (…)</w:t>
      </w:r>
      <w:r w:rsidR="00C13CD1">
        <w:t xml:space="preserve">En las audiencias anteriores, Arrigo dio por probado que TBA desvió los subsidios públicos que el Estado le daba para el funcionamiento de la línea Sarmiento a través de un conglomerado de empresas privadas. (…) Asimismo, advirtió que los ex </w:t>
      </w:r>
      <w:r w:rsidR="00C13CD1">
        <w:lastRenderedPageBreak/>
        <w:t>funcionarios kirchneristas que están siendo juzgados no controlaron ni hicieron cumplir el contrato de concesión y así avalaron las irregularidades de la empresa.</w:t>
      </w:r>
      <w:r>
        <w:t>]</w:t>
      </w:r>
      <w:r w:rsidR="00BD6B8D">
        <w:t xml:space="preserve"> </w:t>
      </w:r>
      <w:hyperlink r:id="rId902" w:history="1">
        <w:r w:rsidR="00BD6B8D" w:rsidRPr="008611E3">
          <w:rPr>
            <w:rStyle w:val="Hipervnculo"/>
          </w:rPr>
          <w:t>http://www.diariochaco.com/noticia/el-fiscal-acuso-al-maqunista-de-actuacion-negligente-pero-condicionada-por-estado-deplorable</w:t>
        </w:r>
      </w:hyperlink>
      <w:r w:rsidR="00BD6B8D">
        <w:t xml:space="preserve"> </w:t>
      </w:r>
    </w:p>
    <w:p w:rsidR="00BD6B8D" w:rsidRDefault="00BD6B8D" w:rsidP="00DC7E01">
      <w:pPr>
        <w:pStyle w:val="Prrafodelista"/>
        <w:spacing w:before="100" w:beforeAutospacing="1" w:after="100" w:afterAutospacing="1" w:line="240" w:lineRule="auto"/>
        <w:jc w:val="both"/>
      </w:pPr>
    </w:p>
    <w:p w:rsidR="00BD6B8D" w:rsidRDefault="00BD6B8D" w:rsidP="00DC7E01">
      <w:pPr>
        <w:pStyle w:val="Prrafodelista"/>
        <w:spacing w:before="100" w:beforeAutospacing="1" w:after="100" w:afterAutospacing="1" w:line="240" w:lineRule="auto"/>
        <w:jc w:val="both"/>
      </w:pPr>
      <w:r>
        <w:t>[</w:t>
      </w:r>
      <w:r w:rsidR="00C663DE">
        <w:t xml:space="preserve">El fiscal Fernando Arrigo pidió hoy que el ex secretario de Transporte Ricardo Jaime sea condenado a 11 años de prisión en el juicio por la tragedia de Once que se desarrolla en los tribunales federales del barrio porteño de Retiro. (…) </w:t>
      </w:r>
      <w:r>
        <w:t>El fiscal solicitó, además, que Sergio Claudio Cirigliano, titular de la empresa Trenes de Buenos Aires (TBA) y ex concesionario de la línea ferroviaria Sarmiento, sea condenado a 10 años y 11 meses de cárcel por los delitos de "administración f</w:t>
      </w:r>
      <w:r w:rsidR="00C663DE">
        <w:t>raudulenta" y "estrago culposo".</w:t>
      </w:r>
      <w:r>
        <w:t>]</w:t>
      </w:r>
      <w:r w:rsidR="00C663DE">
        <w:t xml:space="preserve"> </w:t>
      </w:r>
      <w:hyperlink r:id="rId903" w:history="1">
        <w:r w:rsidR="00C663DE" w:rsidRPr="008611E3">
          <w:rPr>
            <w:rStyle w:val="Hipervnculo"/>
          </w:rPr>
          <w:t>http://www.eldia.com/el-pais/tragedia-de-once-continua-el-alegato-del-fiscal-y-familiares-respaldaron-su-labor-86422</w:t>
        </w:r>
      </w:hyperlink>
    </w:p>
    <w:p w:rsidR="00C663DE" w:rsidRDefault="00C663DE" w:rsidP="00DC7E01">
      <w:pPr>
        <w:pStyle w:val="Prrafodelista"/>
        <w:spacing w:before="100" w:beforeAutospacing="1" w:after="100" w:afterAutospacing="1" w:line="240" w:lineRule="auto"/>
        <w:jc w:val="both"/>
      </w:pPr>
    </w:p>
    <w:p w:rsidR="005F151E" w:rsidRDefault="00CD518B" w:rsidP="00CD518B">
      <w:pPr>
        <w:pStyle w:val="Prrafodelista"/>
        <w:spacing w:before="100" w:beforeAutospacing="1" w:after="100" w:afterAutospacing="1" w:line="240" w:lineRule="auto"/>
        <w:jc w:val="both"/>
        <w:rPr>
          <w:rStyle w:val="texto-regular-noticias"/>
        </w:rPr>
      </w:pPr>
      <w:r>
        <w:t>[</w:t>
      </w:r>
      <w:r w:rsidR="005F151E">
        <w:t>Graciela Camaño, diputada del Peronismo Disidente, con respecto a la tragedia ferroviaria en Once dijo: "En el gobierno hay una negligencia total, pero la sociedad eso no lo castiga" (…)</w:t>
      </w:r>
      <w:r w:rsidR="005F151E">
        <w:rPr>
          <w:rStyle w:val="texto-regular-noticias"/>
        </w:rPr>
        <w:t> "ellos son cómplices de toda esta situación desastrosa en la que están los trenes. Es muy alentador que el fiscal (Carlos Rívolo) haya pedido que se investiguen los subsidios, porque al analizar los estados contables se podrán encontrar pruebas de esta complicidad". (…) "pero todavía hay que ver si reaccionan, porque lo que pasó demuestra que hay una negligencia total en el Gobierno. Hasta ahora la sociedad no castigó estas cosas. Ahora, con hechos como los de Once se puede ver que hay una negligencia atroz, desde las cosas más sencillas hasta las más importante".</w:t>
      </w:r>
      <w:r>
        <w:rPr>
          <w:rStyle w:val="texto-regular-noticias"/>
        </w:rPr>
        <w:t xml:space="preserve">]  </w:t>
      </w:r>
      <w:hyperlink r:id="rId904" w:history="1">
        <w:r w:rsidRPr="008611E3">
          <w:rPr>
            <w:rStyle w:val="Hipervnculo"/>
          </w:rPr>
          <w:t>http://www.laprensa.com.ar/NotePrint.aspx?Note=388163</w:t>
        </w:r>
      </w:hyperlink>
      <w:r w:rsidR="00321E27">
        <w:rPr>
          <w:rStyle w:val="texto-regular-noticias"/>
        </w:rPr>
        <w:t xml:space="preserve">; </w:t>
      </w:r>
      <w:hyperlink r:id="rId905" w:history="1">
        <w:r w:rsidR="00321E27" w:rsidRPr="008611E3">
          <w:rPr>
            <w:rStyle w:val="Hipervnculo"/>
          </w:rPr>
          <w:t>http://www.lagaceta.com.ar/nota/478966/politica/camano-acusa-negligencia-total-gobierno-nacional.html</w:t>
        </w:r>
      </w:hyperlink>
      <w:r w:rsidR="00321E27">
        <w:rPr>
          <w:rStyle w:val="texto-regular-noticias"/>
        </w:rPr>
        <w:t xml:space="preserve"> </w:t>
      </w:r>
    </w:p>
    <w:p w:rsidR="00CD518B" w:rsidRDefault="00CD518B" w:rsidP="00CD518B">
      <w:pPr>
        <w:pStyle w:val="Prrafodelista"/>
        <w:spacing w:before="100" w:beforeAutospacing="1" w:after="100" w:afterAutospacing="1" w:line="240" w:lineRule="auto"/>
        <w:jc w:val="both"/>
        <w:rPr>
          <w:rStyle w:val="texto-regular-noticias"/>
        </w:rPr>
      </w:pPr>
    </w:p>
    <w:p w:rsidR="00CD518B" w:rsidRDefault="00CD518B" w:rsidP="00CD518B">
      <w:pPr>
        <w:pStyle w:val="Prrafodelista"/>
        <w:spacing w:before="100" w:beforeAutospacing="1" w:after="100" w:afterAutospacing="1" w:line="240" w:lineRule="auto"/>
        <w:jc w:val="both"/>
        <w:rPr>
          <w:rStyle w:val="texto-regular-noticias"/>
        </w:rPr>
      </w:pPr>
      <w:r>
        <w:rPr>
          <w:rStyle w:val="texto-regular-noticias"/>
        </w:rPr>
        <w:t>[</w:t>
      </w:r>
      <w:r w:rsidR="00321E27">
        <w:t xml:space="preserve">Ante decenas de miles de personas, a metros de la Casa Rosada y con frases como "debieron cuidar a los usuarios en vez de darles lugar a los corruptos y asesinos que se llenaron los bolsillos a costa de sangre" y con duras críticas a la presidenta Cristina Kirchner y a funcionarios de su gobierno, </w:t>
      </w:r>
      <w:hyperlink r:id="rId906" w:tgtFrame="_blank" w:history="1">
        <w:r w:rsidR="00321E27">
          <w:rPr>
            <w:rStyle w:val="Hipervnculo"/>
          </w:rPr>
          <w:t>los familiares de las 51</w:t>
        </w:r>
      </w:hyperlink>
      <w:r w:rsidR="00321E27">
        <w:t xml:space="preserve"> víctimas de la tragedia de Once recordaron anoche el drama de hace un año. (…)Fue el corolario de una jornada cargada de dolor, que </w:t>
      </w:r>
      <w:hyperlink r:id="rId907" w:tgtFrame="_blank" w:history="1">
        <w:r w:rsidR="00321E27">
          <w:rPr>
            <w:rStyle w:val="Hipervnculo"/>
          </w:rPr>
          <w:t>comenzó a las 8.30 con un acto en los andenes</w:t>
        </w:r>
      </w:hyperlink>
      <w:r w:rsidR="00321E27">
        <w:t xml:space="preserve"> de Once, donde hubo un fuerte abucheo contra la Presidenta.</w:t>
      </w:r>
      <w:r>
        <w:rPr>
          <w:rStyle w:val="texto-regular-noticias"/>
        </w:rPr>
        <w:t>]</w:t>
      </w:r>
      <w:r w:rsidR="00832FA5">
        <w:rPr>
          <w:rStyle w:val="texto-regular-noticias"/>
        </w:rPr>
        <w:t xml:space="preserve"> </w:t>
      </w:r>
      <w:hyperlink r:id="rId908" w:history="1">
        <w:r w:rsidR="00832FA5" w:rsidRPr="008611E3">
          <w:rPr>
            <w:rStyle w:val="Hipervnculo"/>
          </w:rPr>
          <w:t>http://www.lanacion.com.ar/1557369-duras-criticas-y-acusaciones-al-gobierno</w:t>
        </w:r>
      </w:hyperlink>
      <w:r w:rsidR="00832FA5">
        <w:rPr>
          <w:rStyle w:val="texto-regular-noticias"/>
        </w:rPr>
        <w:t xml:space="preserve"> </w:t>
      </w:r>
    </w:p>
    <w:p w:rsidR="0016678C" w:rsidRDefault="0016678C" w:rsidP="00CD518B">
      <w:pPr>
        <w:pStyle w:val="Prrafodelista"/>
        <w:spacing w:before="100" w:beforeAutospacing="1" w:after="100" w:afterAutospacing="1" w:line="240" w:lineRule="auto"/>
        <w:jc w:val="both"/>
        <w:rPr>
          <w:rStyle w:val="texto-regular-noticias"/>
        </w:rPr>
      </w:pPr>
    </w:p>
    <w:p w:rsidR="0016678C" w:rsidRDefault="0016678C" w:rsidP="00CD518B">
      <w:pPr>
        <w:pStyle w:val="Prrafodelista"/>
        <w:spacing w:before="100" w:beforeAutospacing="1" w:after="100" w:afterAutospacing="1" w:line="240" w:lineRule="auto"/>
        <w:jc w:val="both"/>
        <w:rPr>
          <w:rStyle w:val="texto-regular-noticias"/>
        </w:rPr>
      </w:pPr>
      <w:r>
        <w:rPr>
          <w:rStyle w:val="texto-regular-noticias"/>
        </w:rPr>
        <w:t xml:space="preserve">[Yan Maitri-Shi: El siguiente video muestra imágenes </w:t>
      </w:r>
      <w:r w:rsidR="00832FA5">
        <w:rPr>
          <w:rStyle w:val="texto-regular-noticias"/>
        </w:rPr>
        <w:t>explícitas del momento después del choque, cuando los pasajeros se encontraban atrapados entre los hierros de los vagones. Es un programa periodístico</w:t>
      </w:r>
      <w:r w:rsidR="00EE04F9">
        <w:rPr>
          <w:rStyle w:val="texto-regular-noticias"/>
        </w:rPr>
        <w:t xml:space="preserve"> que muestra</w:t>
      </w:r>
      <w:r w:rsidR="00832FA5">
        <w:rPr>
          <w:rStyle w:val="texto-regular-noticias"/>
        </w:rPr>
        <w:t xml:space="preserve"> testimonios de familiares de víctimas y de personal de asistencia a emergencias médicas, entre otros.</w:t>
      </w:r>
      <w:r>
        <w:rPr>
          <w:rStyle w:val="texto-regular-noticias"/>
        </w:rPr>
        <w:t>]</w:t>
      </w:r>
      <w:r w:rsidR="00832FA5">
        <w:rPr>
          <w:rStyle w:val="texto-regular-noticias"/>
        </w:rPr>
        <w:t xml:space="preserve"> </w:t>
      </w:r>
      <w:hyperlink r:id="rId909" w:history="1">
        <w:r w:rsidR="00832FA5" w:rsidRPr="008611E3">
          <w:rPr>
            <w:rStyle w:val="Hipervnculo"/>
          </w:rPr>
          <w:t>https://www.youtube.com/watch?v=B9TBUk4uDVo</w:t>
        </w:r>
      </w:hyperlink>
      <w:r w:rsidR="00832FA5">
        <w:rPr>
          <w:rStyle w:val="texto-regular-noticias"/>
        </w:rPr>
        <w:t xml:space="preserve"> </w:t>
      </w:r>
    </w:p>
    <w:p w:rsidR="00832FA5" w:rsidRDefault="00832FA5" w:rsidP="00CD518B">
      <w:pPr>
        <w:pStyle w:val="Prrafodelista"/>
        <w:spacing w:before="100" w:beforeAutospacing="1" w:after="100" w:afterAutospacing="1" w:line="240" w:lineRule="auto"/>
        <w:jc w:val="both"/>
        <w:rPr>
          <w:rStyle w:val="texto-regular-noticias"/>
        </w:rPr>
      </w:pPr>
    </w:p>
    <w:p w:rsidR="00832FA5" w:rsidRDefault="00832FA5" w:rsidP="00CD518B">
      <w:pPr>
        <w:pStyle w:val="Prrafodelista"/>
        <w:spacing w:before="100" w:beforeAutospacing="1" w:after="100" w:afterAutospacing="1" w:line="240" w:lineRule="auto"/>
        <w:jc w:val="both"/>
        <w:rPr>
          <w:rStyle w:val="texto-regular-noticias"/>
        </w:rPr>
      </w:pPr>
      <w:r>
        <w:rPr>
          <w:rStyle w:val="texto-regular-noticias"/>
        </w:rPr>
        <w:t>[</w:t>
      </w:r>
      <w:r w:rsidR="00EE04F9">
        <w:t>Tres años después el reclamo sigue siendo Justicia. Cruzados por el dolor pero con la esperanza de que el juicio condene a los culpables, los familiares de víctimas y sobrevivientes de la tragedia de Once conmemoraron ayer el tercer aniversario del brutal choque que le costó la vida a 51 personas y dejó más de 700 heridos. A la noche, ante una multitud en la Plaza de Mayo, denunciaron el abandono del Gobierno nacional hacia todos los que sufrieron la tragedia.</w:t>
      </w:r>
      <w:r>
        <w:rPr>
          <w:rStyle w:val="texto-regular-noticias"/>
        </w:rPr>
        <w:t>]</w:t>
      </w:r>
      <w:r w:rsidR="00850916">
        <w:rPr>
          <w:rStyle w:val="texto-regular-noticias"/>
        </w:rPr>
        <w:t xml:space="preserve"> </w:t>
      </w:r>
      <w:hyperlink r:id="rId910" w:history="1">
        <w:r w:rsidR="00850916" w:rsidRPr="008611E3">
          <w:rPr>
            <w:rStyle w:val="Hipervnculo"/>
          </w:rPr>
          <w:t>http://www.clarin.com/ciudades/tragedia_de_once-tres-anos-aniversario-profundo-dolor-pesar-Menghini-sarmiento-muertos-51-actos-jornada_0_1309069119.html</w:t>
        </w:r>
      </w:hyperlink>
      <w:r w:rsidR="00850916">
        <w:rPr>
          <w:rStyle w:val="texto-regular-noticias"/>
        </w:rPr>
        <w:t xml:space="preserve"> </w:t>
      </w:r>
    </w:p>
    <w:p w:rsidR="00850916" w:rsidRDefault="00850916" w:rsidP="00CD518B">
      <w:pPr>
        <w:pStyle w:val="Prrafodelista"/>
        <w:spacing w:before="100" w:beforeAutospacing="1" w:after="100" w:afterAutospacing="1" w:line="240" w:lineRule="auto"/>
        <w:jc w:val="both"/>
        <w:rPr>
          <w:rStyle w:val="texto-regular-noticias"/>
        </w:rPr>
      </w:pPr>
    </w:p>
    <w:p w:rsidR="00850916" w:rsidRDefault="00850916" w:rsidP="00CD518B">
      <w:pPr>
        <w:pStyle w:val="Prrafodelista"/>
        <w:spacing w:before="100" w:beforeAutospacing="1" w:after="100" w:afterAutospacing="1" w:line="240" w:lineRule="auto"/>
        <w:jc w:val="both"/>
        <w:rPr>
          <w:rStyle w:val="texto-regular-noticias"/>
        </w:rPr>
      </w:pPr>
      <w:r>
        <w:rPr>
          <w:rStyle w:val="texto-regular-noticias"/>
        </w:rPr>
        <w:lastRenderedPageBreak/>
        <w:t>[</w:t>
      </w:r>
      <w:r>
        <w:t>Parece increíble, pero la catástrofe sobre las vías se ha repetido de manera brutal. A un año y cuatro meses de la tragedia de Once –que dejó 51 muertos y casi 700 heridos y mutilados–, otra vez la precariedad con la que circulan muchas líneas de trenes en el Gran Buenos Aires ha sembrado un escenario de muerte, desolación, indignación y espanto. (…)</w:t>
      </w:r>
      <w:r w:rsidR="000B711A">
        <w:t xml:space="preserve"> una formación del Ferrocarril Sarmiento –otra vez el Sarmiento– había chocado con otra detenida en proximidades de la localidad bonaerense de Castelar. El siniestro anotó un saldo provisorio de tres muertos y 155 heridos. (…)</w:t>
      </w:r>
      <w:r w:rsidR="008D314F">
        <w:t xml:space="preserve"> Sin embargo, fiel a su estilo autoritario, el Gobierno nacional hace oídos sordos a estas y otras señales de alerta y continúa adelante con una millonaria campaña publicitaria de un sistema deficiente y de alto riesgo para la vida de las miles de personas que lo usan a diario.</w:t>
      </w:r>
      <w:r>
        <w:rPr>
          <w:rStyle w:val="texto-regular-noticias"/>
        </w:rPr>
        <w:t>]</w:t>
      </w:r>
      <w:r w:rsidR="008D314F">
        <w:rPr>
          <w:rStyle w:val="texto-regular-noticias"/>
        </w:rPr>
        <w:t xml:space="preserve">  </w:t>
      </w:r>
      <w:hyperlink r:id="rId911" w:history="1">
        <w:r w:rsidR="008D314F" w:rsidRPr="008611E3">
          <w:rPr>
            <w:rStyle w:val="Hipervnculo"/>
          </w:rPr>
          <w:t>http://www.lavoz.com.ar/castelar/tragedia-publicidad-negligencia</w:t>
        </w:r>
      </w:hyperlink>
      <w:r w:rsidR="008D314F">
        <w:rPr>
          <w:rStyle w:val="texto-regular-noticias"/>
        </w:rPr>
        <w:t xml:space="preserve"> </w:t>
      </w:r>
    </w:p>
    <w:p w:rsidR="008D314F" w:rsidRDefault="008D314F" w:rsidP="00CD518B">
      <w:pPr>
        <w:pStyle w:val="Prrafodelista"/>
        <w:spacing w:before="100" w:beforeAutospacing="1" w:after="100" w:afterAutospacing="1" w:line="240" w:lineRule="auto"/>
        <w:jc w:val="both"/>
        <w:rPr>
          <w:rStyle w:val="texto-regular-noticias"/>
        </w:rPr>
      </w:pPr>
    </w:p>
    <w:p w:rsidR="008D314F" w:rsidRDefault="008D314F" w:rsidP="00CD518B">
      <w:pPr>
        <w:pStyle w:val="Prrafodelista"/>
        <w:spacing w:before="100" w:beforeAutospacing="1" w:after="100" w:afterAutospacing="1" w:line="240" w:lineRule="auto"/>
        <w:jc w:val="both"/>
        <w:rPr>
          <w:rStyle w:val="texto-regular-noticias"/>
        </w:rPr>
      </w:pPr>
      <w:r>
        <w:rPr>
          <w:rStyle w:val="texto-regular-noticias"/>
        </w:rPr>
        <w:t>[</w:t>
      </w:r>
      <w:r w:rsidR="00F71F1C">
        <w:rPr>
          <w:rStyle w:val="texto-regular-noticias"/>
        </w:rPr>
        <w:t>Nelson Castro, periodista: “</w:t>
      </w:r>
      <w:r w:rsidR="00F71F1C">
        <w:t>Ha pasado un mes y</w:t>
      </w:r>
      <w:r w:rsidR="00F71F1C">
        <w:rPr>
          <w:rStyle w:val="Textoennegrita"/>
        </w:rPr>
        <w:t xml:space="preserve"> todo sigue igual, es decir mal.</w:t>
      </w:r>
      <w:r w:rsidR="00F71F1C">
        <w:t xml:space="preserve"> La gente no solamente sigue viajando mal, si no que sigue viajando con un nivel de exposición a un riesgo enorme. Esto nada ha cambiado y esto es tremendo como actitud negligente por parte del Gobierno y por parte de una empresa que está íntimamente asociada al Gobierno. (…)</w:t>
      </w:r>
      <w:r w:rsidR="00E84985">
        <w:t xml:space="preserve"> El segundo punto tiene que ver con lo que es la calificación del hecho. Este es un hecho de corrupción. E</w:t>
      </w:r>
      <w:r w:rsidR="00E84985">
        <w:rPr>
          <w:rStyle w:val="Textoennegrita"/>
        </w:rPr>
        <w:t>s un hecho de una asociación corrupta entre empresarios corruptos y funcionarios corruptos.</w:t>
      </w:r>
      <w:r w:rsidR="00E84985">
        <w:t xml:space="preserve"> Pero no funcionarios menores: lo que hacía Juan Pablo Schiavi lo apoyaba y lo sabía el ministro De Vido; y también la Presidenta.</w:t>
      </w:r>
      <w:r w:rsidR="00F71F1C">
        <w:t>”</w:t>
      </w:r>
      <w:r>
        <w:rPr>
          <w:rStyle w:val="texto-regular-noticias"/>
        </w:rPr>
        <w:t>]</w:t>
      </w:r>
      <w:r w:rsidR="00E84985">
        <w:rPr>
          <w:rStyle w:val="texto-regular-noticias"/>
        </w:rPr>
        <w:t xml:space="preserve"> </w:t>
      </w:r>
      <w:hyperlink r:id="rId912" w:history="1">
        <w:r w:rsidR="00E84985" w:rsidRPr="008611E3">
          <w:rPr>
            <w:rStyle w:val="Hipervnculo"/>
          </w:rPr>
          <w:t>http://tn.com.ar/opinion/nelson-castro/la-tragedia-de-once-fue-un-caso-de-corrupcion_086937</w:t>
        </w:r>
      </w:hyperlink>
      <w:r w:rsidR="00E84985">
        <w:rPr>
          <w:rStyle w:val="texto-regular-noticias"/>
        </w:rPr>
        <w:t xml:space="preserve"> </w:t>
      </w:r>
    </w:p>
    <w:p w:rsidR="00E84985" w:rsidRDefault="00E84985" w:rsidP="00CD518B">
      <w:pPr>
        <w:pStyle w:val="Prrafodelista"/>
        <w:spacing w:before="100" w:beforeAutospacing="1" w:after="100" w:afterAutospacing="1" w:line="240" w:lineRule="auto"/>
        <w:jc w:val="both"/>
        <w:rPr>
          <w:rStyle w:val="texto-regular-noticias"/>
        </w:rPr>
      </w:pPr>
    </w:p>
    <w:p w:rsidR="00E84985" w:rsidRDefault="00E84985" w:rsidP="00CD518B">
      <w:pPr>
        <w:pStyle w:val="Prrafodelista"/>
        <w:spacing w:before="100" w:beforeAutospacing="1" w:after="100" w:afterAutospacing="1" w:line="240" w:lineRule="auto"/>
        <w:jc w:val="both"/>
        <w:rPr>
          <w:rStyle w:val="texto-regular-noticias"/>
        </w:rPr>
      </w:pPr>
      <w:r>
        <w:rPr>
          <w:rStyle w:val="texto-regular-noticias"/>
        </w:rPr>
        <w:t>[</w:t>
      </w:r>
      <w:r>
        <w:t>Con la presencia del director de cine Juan José Campanella, familiares de las víctimas de la tragedia de Once renovaron ayer su reclamo de justicia. Criticaron muy duro al Gobierno, pidieron que los funcionarios vayan presos, cargaron contra Ricardo Jaime, Juan Pablo Schiavi y Julio De Vido.</w:t>
      </w:r>
      <w:r>
        <w:rPr>
          <w:rStyle w:val="texto-regular-noticias"/>
        </w:rPr>
        <w:t>]</w:t>
      </w:r>
    </w:p>
    <w:p w:rsidR="00E84985" w:rsidRDefault="00E84985" w:rsidP="00CD518B">
      <w:pPr>
        <w:pStyle w:val="Prrafodelista"/>
        <w:spacing w:before="100" w:beforeAutospacing="1" w:after="100" w:afterAutospacing="1" w:line="240" w:lineRule="auto"/>
        <w:jc w:val="both"/>
      </w:pPr>
      <w:r>
        <w:rPr>
          <w:rStyle w:val="texto-regular-noticias"/>
        </w:rPr>
        <w:t xml:space="preserve">Juan José Campanella, director de cine que acompañó a los familiares y sobrevivientes de la tragedia ferroviaria de Once: </w:t>
      </w:r>
      <w:r>
        <w:t xml:space="preserve">“Esto fue una masacre, que es un crimen por la negligencia y la corrupción” </w:t>
      </w:r>
      <w:r w:rsidR="001D5F9B">
        <w:t xml:space="preserve"> </w:t>
      </w:r>
      <w:hyperlink r:id="rId913" w:history="1">
        <w:r w:rsidR="001D5F9B" w:rsidRPr="008611E3">
          <w:rPr>
            <w:rStyle w:val="Hipervnculo"/>
          </w:rPr>
          <w:t>http://www.larazon.com.ar/actualidad/tragedia-Once-duras-criticas-Gobierno_0_489900067.html</w:t>
        </w:r>
      </w:hyperlink>
      <w:r w:rsidR="001D5F9B">
        <w:t xml:space="preserve"> </w:t>
      </w:r>
    </w:p>
    <w:p w:rsidR="001D5F9B" w:rsidRDefault="001D5F9B" w:rsidP="00CD518B">
      <w:pPr>
        <w:pStyle w:val="Prrafodelista"/>
        <w:spacing w:before="100" w:beforeAutospacing="1" w:after="100" w:afterAutospacing="1" w:line="240" w:lineRule="auto"/>
        <w:jc w:val="both"/>
      </w:pPr>
    </w:p>
    <w:p w:rsidR="001D5F9B" w:rsidRDefault="001D5F9B" w:rsidP="00CD518B">
      <w:pPr>
        <w:pStyle w:val="Prrafodelista"/>
        <w:spacing w:before="100" w:beforeAutospacing="1" w:after="100" w:afterAutospacing="1" w:line="240" w:lineRule="auto"/>
        <w:jc w:val="both"/>
      </w:pPr>
      <w:r>
        <w:t>[El mensaje presidencial sobre la tragedia sonó a poco. Sobre todo cuando, inmediatamente después, pasó a castigar nuevamente a Mauricio Macri por la tala de árboles. (…)</w:t>
      </w:r>
      <w:r w:rsidR="007F68C8">
        <w:t xml:space="preserve"> La madre de una de las víctimas mortales del accidente, Zulma Ojeda de Garbuio, se quedó sin palabras cuando escuchó de Cristina su intento de consuelo (…)</w:t>
      </w:r>
      <w:r w:rsidR="00C21D9B">
        <w:t xml:space="preserve"> La tragedia de Once desnuda un endémico problema de gestión en el kirchnerismo (…) El tren que chocó en el andén 2 arrasó también con la ficción de la eficiencia oficial y puso a la vista de todos que los trenes se encontraban en un estado calamitoso luego de casi una década.</w:t>
      </w:r>
      <w:r>
        <w:t>]</w:t>
      </w:r>
    </w:p>
    <w:p w:rsidR="007F68C8" w:rsidRDefault="007F68C8" w:rsidP="00CD518B">
      <w:pPr>
        <w:pStyle w:val="Prrafodelista"/>
        <w:spacing w:before="100" w:beforeAutospacing="1" w:after="100" w:afterAutospacing="1" w:line="240" w:lineRule="auto"/>
        <w:jc w:val="both"/>
      </w:pPr>
      <w:r>
        <w:t>Zulma Ojeda, madre de una de las víctimas de la tragedia: “Yo le dije que no daba más de dolor, que no sabía qué hacer. Ella me golpeó la mano y me dice: ‘No Zulema (sic), no sabés lo que es el dolor, todavía no lo sabés’, y me quedé callada. La Presidenta está hecha de mármol”</w:t>
      </w:r>
      <w:r w:rsidR="00C21D9B">
        <w:t xml:space="preserve"> </w:t>
      </w:r>
      <w:hyperlink r:id="rId914" w:history="1">
        <w:r w:rsidR="00C21D9B" w:rsidRPr="008611E3">
          <w:rPr>
            <w:rStyle w:val="Hipervnculo"/>
          </w:rPr>
          <w:t>http://www.ellitoral.com/index.php/diarios/2013/02/24/opinion/OPIN-02.html</w:t>
        </w:r>
      </w:hyperlink>
      <w:r w:rsidR="00C21D9B">
        <w:t xml:space="preserve"> </w:t>
      </w:r>
    </w:p>
    <w:p w:rsidR="00F93219" w:rsidRDefault="00F93219" w:rsidP="00CD518B">
      <w:pPr>
        <w:pStyle w:val="Prrafodelista"/>
        <w:spacing w:before="100" w:beforeAutospacing="1" w:after="100" w:afterAutospacing="1" w:line="240" w:lineRule="auto"/>
        <w:jc w:val="both"/>
      </w:pPr>
    </w:p>
    <w:p w:rsidR="00C21D9B" w:rsidRDefault="00C21D9B" w:rsidP="00CD518B">
      <w:pPr>
        <w:pStyle w:val="Prrafodelista"/>
        <w:spacing w:before="100" w:beforeAutospacing="1" w:after="100" w:afterAutospacing="1" w:line="240" w:lineRule="auto"/>
        <w:jc w:val="both"/>
      </w:pPr>
    </w:p>
    <w:p w:rsidR="00C21D9B" w:rsidRPr="00F93219" w:rsidRDefault="00C21D9B" w:rsidP="00F93219">
      <w:pPr>
        <w:pStyle w:val="Prrafodelista"/>
        <w:numPr>
          <w:ilvl w:val="0"/>
          <w:numId w:val="1"/>
        </w:numPr>
        <w:spacing w:before="100" w:beforeAutospacing="1" w:after="100" w:afterAutospacing="1" w:line="240" w:lineRule="auto"/>
        <w:jc w:val="both"/>
        <w:rPr>
          <w:b/>
          <w:u w:val="single"/>
        </w:rPr>
      </w:pPr>
      <w:r w:rsidRPr="00F93219">
        <w:rPr>
          <w:b/>
          <w:u w:val="single"/>
        </w:rPr>
        <w:t>CLIENTELISMO POLÍTICO y TRABAJO ESCLAVO:</w:t>
      </w:r>
    </w:p>
    <w:p w:rsidR="00412874" w:rsidRDefault="004A7E26" w:rsidP="00F31F95">
      <w:pPr>
        <w:spacing w:before="100" w:beforeAutospacing="1" w:after="100" w:afterAutospacing="1" w:line="240" w:lineRule="auto"/>
        <w:ind w:left="720"/>
        <w:jc w:val="both"/>
      </w:pPr>
      <w:r>
        <w:t xml:space="preserve">[La red clientelar más poderosa está controlada y alimentada por el peronismo desde el aparato estatal (…) El acceso directo a los recursos estatales facilita a su base clientelar la satisfacción de necesidades básicas, aunque no la solución estructural de </w:t>
      </w:r>
      <w:r>
        <w:lastRenderedPageBreak/>
        <w:t>los problemas sociales. (…)</w:t>
      </w:r>
      <w:r w:rsidR="00CD4313">
        <w:t xml:space="preserve">  </w:t>
      </w:r>
      <w:r>
        <w:t>Si bien el conurbano bonaerense y distintos feudos provinciales son sinónimos de la poderosa maquinaria estatal-clientelar peronista, este rasgo de la cultura política nacional no es exclusivo de ese partido.</w:t>
      </w:r>
      <w:r w:rsidR="00CD4313">
        <w:t xml:space="preserve"> (…)</w:t>
      </w:r>
      <w:r w:rsidR="00360739">
        <w:t xml:space="preserve"> El control de los resortes del poder estatal en sus distintos niveles permite a los partidos con responsabilidad de gobierno el uso muchas veces indiscriminado de dinero para captar votos mediante la distribución de comida, chapas, colchones y ofrecimientos laborales con tal de mantener la adhesión y fidelidad de determinados sectores sociales. En los casos más extremos, se utiliza la infraestructura estatal (autos, camiones y maquinarias) y hasta se pagan votos directamente con dinero en mano.</w:t>
      </w:r>
      <w:r w:rsidR="00CD4313">
        <w:t xml:space="preserve"> </w:t>
      </w:r>
      <w:r w:rsidR="00360739">
        <w:t xml:space="preserve">(…)Una de las consecuencias del clientelismo que más impacta en las estructuras estatales es la saturación de militantes que, muchas veces sin la capacitación adecuada y otras haciendo las veces de “ñoquis” [gente acomodada políticamente </w:t>
      </w:r>
      <w:r w:rsidR="00B711E0">
        <w:t>que cobra</w:t>
      </w:r>
      <w:r w:rsidR="00360739">
        <w:t xml:space="preserve"> un sueldo </w:t>
      </w:r>
      <w:r w:rsidR="00B711E0">
        <w:t>y en la mayoría de las veces no trabaja</w:t>
      </w:r>
      <w:r w:rsidR="00360739">
        <w:t>], ocupan cargos públicos y provocan exorbitantes gastos en personal. A esto hay que sumar la aparición de profesionales vinculados con el partido que actúan como “asesores” y son todavía más caros que los militantes de base insertos en los puestos burocráticos.</w:t>
      </w:r>
      <w:r w:rsidR="00CD4313">
        <w:t xml:space="preserve"> </w:t>
      </w:r>
      <w:r w:rsidR="00B711E0">
        <w:t xml:space="preserve"> (…)</w:t>
      </w:r>
      <w:r w:rsidR="00A32FC7">
        <w:t xml:space="preserve"> Si bien con el clientelismo se pueden resolver necesidades básicas inmediatas, esto también termina convirtiéndose en un gran negocio para punteros o mediadores que en general se encargan de distribuir las “ayudas” y utilizan este poder en beneficio de sus propios intereses.</w:t>
      </w:r>
      <w:r>
        <w:t>]</w:t>
      </w:r>
      <w:r w:rsidR="00A32FC7">
        <w:t xml:space="preserve"> </w:t>
      </w:r>
      <w:hyperlink r:id="rId915" w:history="1">
        <w:r w:rsidR="00A32FC7" w:rsidRPr="008611E3">
          <w:rPr>
            <w:rStyle w:val="Hipervnculo"/>
          </w:rPr>
          <w:t>http://www.lavoz.com.ar/opinion/clientelismo-politico</w:t>
        </w:r>
      </w:hyperlink>
      <w:r w:rsidR="00A32FC7">
        <w:t xml:space="preserve"> </w:t>
      </w:r>
    </w:p>
    <w:p w:rsidR="00A32FC7" w:rsidRDefault="00DF4AAF" w:rsidP="00F31F95">
      <w:pPr>
        <w:spacing w:before="100" w:beforeAutospacing="1" w:after="100" w:afterAutospacing="1" w:line="240" w:lineRule="auto"/>
        <w:ind w:left="720"/>
        <w:jc w:val="both"/>
      </w:pPr>
      <w:r>
        <w:t xml:space="preserve">[Analizando el rol de los representantes políticos locales, mi investigación demuestra la existencia de una </w:t>
      </w:r>
      <w:r>
        <w:rPr>
          <w:rStyle w:val="nfasis"/>
        </w:rPr>
        <w:t>lógica de incentivos perversos</w:t>
      </w:r>
      <w:r>
        <w:t xml:space="preserve"> que induce a los concejales a intercambiar favores por votos para movilizar a votantes pobres (…) el clientelismo no solo ha logrado persistir, sino que se ha consolidado en las nuevas democracias. (…)los intendentes crean un sistema de incentivos que induce a los concejales a recurrir a estrategias clientelares.</w:t>
      </w:r>
      <w:r w:rsidR="00A32FC7">
        <w:t>]</w:t>
      </w:r>
      <w:r>
        <w:t xml:space="preserve"> </w:t>
      </w:r>
      <w:hyperlink r:id="rId916" w:history="1">
        <w:r w:rsidRPr="008611E3">
          <w:rPr>
            <w:rStyle w:val="Hipervnculo"/>
          </w:rPr>
          <w:t>http://nuso.org/articulo/clientelismo-en-democracia-lecciones-del-caso-argentino/</w:t>
        </w:r>
      </w:hyperlink>
      <w:r>
        <w:t xml:space="preserve"> </w:t>
      </w:r>
    </w:p>
    <w:p w:rsidR="00DF4AAF" w:rsidRDefault="00DF4AAF" w:rsidP="00F31F95">
      <w:pPr>
        <w:spacing w:before="100" w:beforeAutospacing="1" w:after="100" w:afterAutospacing="1" w:line="240" w:lineRule="auto"/>
        <w:ind w:left="720"/>
        <w:jc w:val="both"/>
      </w:pPr>
      <w:r>
        <w:t>[</w:t>
      </w:r>
      <w:r w:rsidR="005272CC">
        <w:t>Yan Maitri-Shi: En el siguiente link puede verse cómo los punteros políticos en muchos barrios marginales del interior del país ofrecen dinero, drogas, alimentos u otros bienes a cambio de votos para un determinado partido político. En el video se muestran varios testimonios de estos hechos de corrupción que abundan en Argentina.</w:t>
      </w:r>
      <w:r>
        <w:t>]</w:t>
      </w:r>
      <w:r w:rsidR="005272CC">
        <w:t xml:space="preserve"> </w:t>
      </w:r>
      <w:hyperlink r:id="rId917" w:history="1">
        <w:r w:rsidR="005272CC" w:rsidRPr="008611E3">
          <w:rPr>
            <w:rStyle w:val="Hipervnculo"/>
          </w:rPr>
          <w:t>http://www.eltrecetv.com.ar/periodismo-para-todos/informe-completo-de-ppt-asi-funciona-el-clientelismo-politico-en-la_079965#</w:t>
        </w:r>
      </w:hyperlink>
    </w:p>
    <w:p w:rsidR="005272CC" w:rsidRDefault="005272CC" w:rsidP="00F31F95">
      <w:pPr>
        <w:spacing w:before="100" w:beforeAutospacing="1" w:after="100" w:afterAutospacing="1" w:line="240" w:lineRule="auto"/>
        <w:ind w:left="720"/>
        <w:jc w:val="both"/>
      </w:pPr>
      <w:r>
        <w:t>[El clientelismo político es una práctica "histórica y sistemática" en Argentina, pero se ha acentuado en los últimos años al calor del fuerte incremento de la pobreza y la indigencia, coincidieron hoy destacados analistas (…)La polémica se desató en septiembre pasado, cuando un diputado afín a Duhalde denunció que el Gobierno de Kirchner "entregaba electrodomésticos a cambio de votos" en la provincia de Buenos Aires (…)</w:t>
      </w:r>
      <w:r w:rsidR="00A80274">
        <w:t xml:space="preserve"> La polémica se desató en septiembre pasado, cuando un diputado afín a Duhalde denunció que el Gobierno de Kirchner "entregaba electrodomésticos a cambio de votos" en la provincia de Buenos Aires </w:t>
      </w:r>
      <w:r>
        <w:t>]</w:t>
      </w:r>
      <w:r w:rsidR="00A80274">
        <w:t xml:space="preserve"> </w:t>
      </w:r>
      <w:hyperlink r:id="rId918" w:history="1">
        <w:r w:rsidR="00A80274" w:rsidRPr="008611E3">
          <w:rPr>
            <w:rStyle w:val="Hipervnculo"/>
          </w:rPr>
          <w:t>http://www.rodolfowalsh.org/spip.php?breve2013</w:t>
        </w:r>
      </w:hyperlink>
      <w:r w:rsidR="00A80274">
        <w:t xml:space="preserve"> </w:t>
      </w:r>
    </w:p>
    <w:p w:rsidR="00A80274" w:rsidRDefault="00A80274" w:rsidP="00F31F95">
      <w:pPr>
        <w:spacing w:before="100" w:beforeAutospacing="1" w:after="100" w:afterAutospacing="1" w:line="240" w:lineRule="auto"/>
        <w:ind w:left="720"/>
        <w:jc w:val="both"/>
      </w:pPr>
      <w:r>
        <w:t>[</w:t>
      </w:r>
      <w:r w:rsidR="000445F6">
        <w:t xml:space="preserve">Peleas subterráneas entre intendentes del conurbano con grupos piqueteros, actos de violencia liderados por movimientos sociales que reciben fondos del Estado y el anuncio del aumento de partidas para programas de empleo en 2010. Este conjunto de hechos, que se potenció en los últimos días en la Argentina, responde a un denominador común: el auge del clientelismo político por la discrecionalidad con que </w:t>
      </w:r>
      <w:r w:rsidR="000445F6">
        <w:lastRenderedPageBreak/>
        <w:t>el Gobierno reparte la ayuda para los sectores más pobres. (…)ste escenario de auge de clientelismo y discrecionalidad en el manejo de partidas que se empezó a ver en el conurbano se repite en el resto del país con otros planes sociales. El resultado siempre es el mismo: la asistencia a unos grupos y la falta de atención a otros genera hechos de violencia. El desenlace de este esquema se puede ver en Jujuy, donde el movimiento Tupac Amaru, de Milagro Sala, recibe más de $ 8 millones al mes del Estado, mientras que otros sectores marginados por la pobreza no reciben lo mismo.</w:t>
      </w:r>
      <w:r>
        <w:t>]</w:t>
      </w:r>
      <w:r w:rsidR="000445F6">
        <w:t xml:space="preserve"> </w:t>
      </w:r>
      <w:r w:rsidR="005B7AD2">
        <w:t xml:space="preserve"> </w:t>
      </w:r>
      <w:hyperlink r:id="rId919" w:history="1">
        <w:r w:rsidR="005B7AD2" w:rsidRPr="008611E3">
          <w:rPr>
            <w:rStyle w:val="Hipervnculo"/>
          </w:rPr>
          <w:t>http://www.lanacion.com.ar/1190350-se-agudiza-el-clientelismo-en-el-reparto-de-planes-sociales</w:t>
        </w:r>
      </w:hyperlink>
      <w:r w:rsidR="005B7AD2">
        <w:t xml:space="preserve"> </w:t>
      </w:r>
    </w:p>
    <w:p w:rsidR="00337AE3" w:rsidRDefault="005B7AD2" w:rsidP="00337AE3">
      <w:pPr>
        <w:spacing w:before="100" w:beforeAutospacing="1" w:after="100" w:afterAutospacing="1" w:line="240" w:lineRule="auto"/>
        <w:ind w:left="720"/>
        <w:jc w:val="both"/>
      </w:pPr>
      <w:r>
        <w:t>[</w:t>
      </w:r>
      <w:r w:rsidR="000F02DD">
        <w:t>(…) el gobierno de Duhalde estableció por Decreto 565/02 que se subsidiara los Planes Jefes y Jefas de Hogar con retenciones a las exportaciones. (…)Tras 8 años de vigencia del plan y del decreto, en 2008 había inmutables 1,772.000 adultos votantes recibiendo los popularmente llamados "Planes Trabajar" -que en la práctica no se asocian con ninguna actividad productiva o empleo, salvo la participación en actos proselitistas (…)El modelo clientelista se completa con la sujeción de los gobiernos provinciales al gobierno nacional por medio de la captación de los recursos de retenciones y exportaciones -los únicos ingresos genuinos del país- y su distribución discrecional a los gobernadores y -por la base- a los punteros [</w:t>
      </w:r>
      <w:r w:rsidR="00C63442">
        <w:t xml:space="preserve">gestores sociales o </w:t>
      </w:r>
      <w:r w:rsidR="000F02DD">
        <w:t>líderes comunitarios que responden a un determinado partido político] oficialistas. (…)</w:t>
      </w:r>
      <w:r w:rsidR="00C63442" w:rsidRPr="00C63442">
        <w:rPr>
          <w:rStyle w:val="Textoennegrita"/>
          <w:b w:val="0"/>
          <w:iCs/>
        </w:rPr>
        <w:t>El sistema clientelista precisa producir y mantener votos cautivos y controlar los ingresos de la mayoría de la población para asegurarse la permanencia en el poder.</w:t>
      </w:r>
      <w:r w:rsidRPr="00C63442">
        <w:t>]</w:t>
      </w:r>
      <w:r w:rsidR="00C63442">
        <w:t xml:space="preserve"> </w:t>
      </w:r>
      <w:hyperlink r:id="rId920" w:history="1">
        <w:r w:rsidR="00C63442" w:rsidRPr="008611E3">
          <w:rPr>
            <w:rStyle w:val="Hipervnculo"/>
          </w:rPr>
          <w:t>http://discepolin.blogspot.com.ar/2010/02/el-modelo-populista-autoritario-por.html</w:t>
        </w:r>
      </w:hyperlink>
    </w:p>
    <w:p w:rsidR="0045436C" w:rsidRDefault="0045436C" w:rsidP="00337AE3">
      <w:pPr>
        <w:spacing w:before="100" w:beforeAutospacing="1" w:after="100" w:afterAutospacing="1" w:line="240" w:lineRule="auto"/>
        <w:ind w:left="720"/>
        <w:jc w:val="both"/>
      </w:pPr>
      <w:r>
        <w:t>[</w:t>
      </w:r>
      <w:r w:rsidR="00337AE3" w:rsidRPr="00337AE3">
        <w:t xml:space="preserve">En un duro artículo publicado en el diario español </w:t>
      </w:r>
      <w:r w:rsidR="00337AE3" w:rsidRPr="00337AE3">
        <w:rPr>
          <w:i/>
          <w:iCs/>
        </w:rPr>
        <w:t>El País</w:t>
      </w:r>
      <w:r w:rsidR="00337AE3" w:rsidRPr="00337AE3">
        <w:t>, se describe la política de Cristina y Kicillof como de "autoritarismo económico".</w:t>
      </w:r>
      <w:r>
        <w:t xml:space="preserve">]                                                                                                                                                        Diario El País, España: "El dictador más benevolente no puede anticipar todas las decisiones de una economía. Y ni hablar del dictador clientelista" (…)"Desde 2007, las cifras de inflación del INDEC no coinciden con la realidad. El Gobierno puede presentar los números que guste para minimizar sus pagos vinculados a la subida de los precios, pero la mentira estadística tiene consecuencias reales: son los que el Gobierno dice defender los que más las sufren. Se ha llegado a perseguir legalmente a quienes cuestionaron las cifras y a amenazar con retirar planes sociales. Pero </w:t>
      </w:r>
      <w:r>
        <w:rPr>
          <w:rStyle w:val="Textoennegrita"/>
        </w:rPr>
        <w:t>fuera de Argentina las cifras causan gracia</w:t>
      </w:r>
      <w:r>
        <w:t>, e incluso las presentaciones internacionales del Banco Central usan estadísticas que implícitamente admiten la inflación real"</w:t>
      </w:r>
      <w:r w:rsidR="00337AE3">
        <w:t xml:space="preserve"> (…) [El ministro de economía] “Kicillof ignora así la estanflación —la alta inflación con apagado crecimiento— que desprestigió completamente en los años setenta a los autores que parece haber leído. Hoy el fenómeno es tangible en Argentina". </w:t>
      </w:r>
      <w:hyperlink r:id="rId921" w:history="1">
        <w:r w:rsidR="00337AE3" w:rsidRPr="0026108F">
          <w:rPr>
            <w:rStyle w:val="Hipervnculo"/>
          </w:rPr>
          <w:t>http://www.perfil.com/politica/En-Espana-califican-al-Gobierno-de-CFK-como-una-dictadura-clientelista-20120826-0005.html</w:t>
        </w:r>
      </w:hyperlink>
    </w:p>
    <w:p w:rsidR="00A843C8" w:rsidRDefault="00337AE3" w:rsidP="00A843C8">
      <w:pPr>
        <w:spacing w:before="100" w:beforeAutospacing="1" w:after="100" w:afterAutospacing="1" w:line="240" w:lineRule="auto"/>
        <w:ind w:left="720"/>
        <w:jc w:val="both"/>
      </w:pPr>
      <w:r>
        <w:t>[[José Cano, candidato a gobernador por la provincia de Tucumán en el año 2015] apuntó contra el actual gobernador de Tucumán, José Alperovich, quien lleva doce años en el cargo.]</w:t>
      </w:r>
      <w:r w:rsidR="00615F03">
        <w:t xml:space="preserve">                                                                                                                                                                                                     José Cano: "Hay un sistema aceitado de </w:t>
      </w:r>
      <w:r w:rsidR="00615F03">
        <w:rPr>
          <w:b/>
          <w:bCs/>
        </w:rPr>
        <w:t xml:space="preserve">clientelismo político que condiciona la libertad del ciudadano </w:t>
      </w:r>
      <w:r w:rsidR="00615F03">
        <w:t xml:space="preserve">a la hora de votar. </w:t>
      </w:r>
      <w:r w:rsidR="00615F03">
        <w:rPr>
          <w:b/>
          <w:bCs/>
        </w:rPr>
        <w:t xml:space="preserve">El responsable de esta situación institucional es Alperovich" </w:t>
      </w:r>
      <w:r w:rsidR="00615F03" w:rsidRPr="00615F03">
        <w:rPr>
          <w:bCs/>
        </w:rPr>
        <w:t>(…)</w:t>
      </w:r>
      <w:r w:rsidR="00615F03">
        <w:rPr>
          <w:b/>
          <w:bCs/>
        </w:rPr>
        <w:t>"él trajo los bolsones</w:t>
      </w:r>
      <w:r w:rsidR="00615F03">
        <w:t xml:space="preserve">, es decir, entregar mercadería a cambio de un voto. Hay un sometimiento de los sectores vulnerables". </w:t>
      </w:r>
      <w:hyperlink r:id="rId922" w:history="1">
        <w:r w:rsidR="00615F03" w:rsidRPr="0026108F">
          <w:rPr>
            <w:rStyle w:val="Hipervnculo"/>
          </w:rPr>
          <w:t>http://www.infobae.com/2015/09/18/1756212-jose-cano-cristina-kirchner-se-cree-emperadora-la-argentina</w:t>
        </w:r>
      </w:hyperlink>
      <w:r w:rsidR="00615F03">
        <w:t xml:space="preserve"> </w:t>
      </w:r>
    </w:p>
    <w:p w:rsidR="000E56BC" w:rsidRDefault="00615F03" w:rsidP="000E56BC">
      <w:pPr>
        <w:spacing w:after="0" w:line="240" w:lineRule="auto"/>
        <w:ind w:left="720"/>
        <w:jc w:val="both"/>
      </w:pPr>
      <w:r>
        <w:lastRenderedPageBreak/>
        <w:t xml:space="preserve">[El escándalo de las elecciones en </w:t>
      </w:r>
      <w:r>
        <w:rPr>
          <w:b/>
          <w:bCs/>
        </w:rPr>
        <w:t>Tucumán</w:t>
      </w:r>
      <w:r>
        <w:t xml:space="preserve"> llamó la atención de la prensa internacional. Este martes, el diario </w:t>
      </w:r>
      <w:r>
        <w:rPr>
          <w:i/>
          <w:iCs/>
        </w:rPr>
        <w:t>El País</w:t>
      </w:r>
      <w:r>
        <w:t xml:space="preserve"> llevó el tema a su portada y puso a la provincia como ejemplo de "</w:t>
      </w:r>
      <w:r>
        <w:rPr>
          <w:b/>
          <w:bCs/>
        </w:rPr>
        <w:t>cómo impera el clientelismo</w:t>
      </w:r>
      <w:r>
        <w:t xml:space="preserve"> y el mercadeo de votos en esta región". (…)Macelo Caponio, secretario de Gobierno y candidato a legislador de la provincia, </w:t>
      </w:r>
      <w:r>
        <w:rPr>
          <w:b/>
          <w:bCs/>
        </w:rPr>
        <w:t>puso 2.000 autos para llevar personas a votar</w:t>
      </w:r>
      <w:r>
        <w:t>. Según el cálculo que él mismo realizó ante el diario, a lo largo del día trasladan unas 30.000 personas. (…)</w:t>
      </w:r>
      <w:r w:rsidR="005875C8">
        <w:t xml:space="preserve"> </w:t>
      </w:r>
      <w:r w:rsidR="005875C8">
        <w:rPr>
          <w:b/>
          <w:bCs/>
        </w:rPr>
        <w:t>Armando Cortalezzi</w:t>
      </w:r>
      <w:r w:rsidR="005875C8">
        <w:t>, su principal rival en la interna del kirchnerismo, no sólo paga autos para que lleven a los votantes a las escuelas. En los días previos a la elección, se encargó de realizar regalos por el Día del Niño, el reparto de unas 3.000 bolsas de caramelos y sorteos de bicicletas. (…)En el interior de la provincia, el panorama es trágico. En el pueblo de La Banda del Río, una de las localidades más pobres del distrito, los candidatos prometen resolver las necesidades básicas insatisfechas. Pero sólo si ganan.</w:t>
      </w:r>
      <w:r>
        <w:t>]</w:t>
      </w:r>
    </w:p>
    <w:p w:rsidR="000E56BC" w:rsidRDefault="005875C8" w:rsidP="000E56BC">
      <w:pPr>
        <w:spacing w:after="0" w:line="240" w:lineRule="auto"/>
        <w:ind w:left="720"/>
        <w:jc w:val="both"/>
      </w:pPr>
      <w:r>
        <w:t>María José, habitante del pueblo La Banda del Río de Tucumán: "Vino uno y dijo: 'Si yo me siento donde me tengo que sentar, después de las elecciones les voy a dar lo que necesitan'. Nos pidieron incluso que nos quedáramos en casa porque iban a venir a tomar medidas para arreglarlas y ponerles un baño. Pero para eso hay que votarl</w:t>
      </w:r>
      <w:r w:rsidR="00A843C8">
        <w:t xml:space="preserve">es" </w:t>
      </w:r>
      <w:hyperlink r:id="rId923" w:history="1">
        <w:r w:rsidRPr="0026108F">
          <w:rPr>
            <w:rStyle w:val="Hipervnculo"/>
          </w:rPr>
          <w:t>http://www.infobae.com/2015/08/25/1750555-tucuman-segun-la-prensa-internacional-clientelismo-regalos-y-millones-pesos</w:t>
        </w:r>
      </w:hyperlink>
    </w:p>
    <w:p w:rsidR="000E56BC" w:rsidRDefault="000E56BC" w:rsidP="000E56BC">
      <w:pPr>
        <w:spacing w:after="0" w:line="240" w:lineRule="auto"/>
        <w:ind w:left="720"/>
        <w:jc w:val="both"/>
      </w:pPr>
    </w:p>
    <w:p w:rsidR="000E56BC" w:rsidRDefault="005875C8" w:rsidP="000E56BC">
      <w:pPr>
        <w:spacing w:after="0" w:line="240" w:lineRule="auto"/>
        <w:ind w:left="720"/>
        <w:jc w:val="both"/>
      </w:pPr>
      <w:r>
        <w:t>[Una recorrida por Tucumán en las horas finales de la campaña es un paseo por una feria extravagante de buscadores de votos. Como en una kermés, hay regalos, premios, promesas y trucos. (…)los dirigentes contratan "movilizadores" que consiguen gente para llevar a votar, alquilan vehículos -carísimos este fin de semana- y se ocupan de que, de vuelta en su casa, el buen votante reciba un "bolsón" que tiene seguro harina, azúcar y aceite, y además, lo que permita el bolsillo del candidato y exija la sofisticación del elector. (…)El taller del Tano es un ejemplo en modelo industrial. Además de los vestidos, sus costureras hacen camisetas de fútbol y hasta ropa para perros. Cada prenda lleva impreso, en el frente, el nombre de "el Tano"</w:t>
      </w:r>
      <w:r w:rsidR="003E4569">
        <w:t xml:space="preserve"> [legislador Rolando Alfaro]</w:t>
      </w:r>
      <w:r>
        <w:t>.</w:t>
      </w:r>
      <w:r w:rsidR="003E4569">
        <w:t xml:space="preserve"> (…)Los vestidos, por supuesto, no pueden llevar la firma del benefactor. Pero el regalo para las quinceañeras incluye también una gigantografía con la foto de la chica para que cuelgue durante la fiesta. Al pie a la derecha, el nombre de "el Tano"; a la izquierda, el de su mujer, Noemí Correa, la legisladora, que hoy pelea para renovar su banca. (…)El trueque es sin garantías, a pesar de que algunos punteros les piden a los votantes un video enviado por whatsapp de cómo ponen el voto en el sobre y otros juran tener cámaras dentro del cuarto oscuro. (…)</w:t>
      </w:r>
      <w:r w:rsidR="00011325">
        <w:t>La oposición denuncia que el gobierno está entregando planes de 1200 pesos por cuatro meses, justo lo que dura el período electoral, lo mismo que le prometieron a Miguel.</w:t>
      </w:r>
      <w:r>
        <w:t>]</w:t>
      </w:r>
    </w:p>
    <w:p w:rsidR="000E56BC" w:rsidRDefault="003E4569" w:rsidP="000E56BC">
      <w:pPr>
        <w:spacing w:after="0" w:line="240" w:lineRule="auto"/>
        <w:ind w:left="720"/>
        <w:jc w:val="both"/>
      </w:pPr>
      <w:r>
        <w:t>Esteban Jerez, candidato a legislador de José Cano por la oposición: "Le hablas a la gente de proyecto y te dicen, ¿qué hay?"</w:t>
      </w:r>
      <w:r w:rsidR="00011325">
        <w:t xml:space="preserve"> </w:t>
      </w:r>
      <w:hyperlink r:id="rId924" w:history="1">
        <w:r w:rsidR="00011325" w:rsidRPr="0026108F">
          <w:rPr>
            <w:rStyle w:val="Hipervnculo"/>
          </w:rPr>
          <w:t>http://www.lanacion.com.ar/1821365-clientelismo-en-el-norte-un-paseo-por-la-feria-del-extravagante-proselitismo-tucumano</w:t>
        </w:r>
      </w:hyperlink>
      <w:r w:rsidR="00011325">
        <w:t xml:space="preserve"> </w:t>
      </w:r>
    </w:p>
    <w:p w:rsidR="00A843C8" w:rsidRDefault="00011325" w:rsidP="000E56BC">
      <w:pPr>
        <w:spacing w:after="0" w:line="240" w:lineRule="auto"/>
        <w:ind w:left="720"/>
        <w:jc w:val="both"/>
      </w:pPr>
      <w:r>
        <w:t>[</w:t>
      </w:r>
      <w:r w:rsidR="00A423FA">
        <w:t xml:space="preserve">Luego de la crisis de 2001, los planes asistenciales jugaron un rol fundamental en la contención social de los más necesitados. Pero el cobro de los planes siempre estuvo asociado como una herramienta clientelista de los punteros políticos, que pedían una contraprestación o un porcentaje del dinero a los beneficiarios de los planes. (…) Quienes reciben asistencia social deben soportar no sólo pedidos de dinero y presiones para asistir a actos políticos, sino también que se les exija </w:t>
      </w:r>
      <w:r w:rsidR="00A423FA">
        <w:rPr>
          <w:rStyle w:val="Textoennegrita"/>
        </w:rPr>
        <w:t>realizar tareas domésticas en casas particulares -bajo la amenaza de perder el subsidio-</w:t>
      </w:r>
      <w:r w:rsidR="00A423FA">
        <w:t xml:space="preserve"> y se registraron varios casos de acoso sexual a mujeres.</w:t>
      </w:r>
      <w:r>
        <w:t>]</w:t>
      </w:r>
      <w:r w:rsidR="00A423FA">
        <w:t xml:space="preserve"> </w:t>
      </w:r>
      <w:hyperlink r:id="rId925" w:history="1">
        <w:r w:rsidR="00A423FA" w:rsidRPr="0026108F">
          <w:rPr>
            <w:rStyle w:val="Hipervnculo"/>
          </w:rPr>
          <w:t>http://www.perfil.com/politica/Un-estudio-revela-como-los-punteros-politicos-canjean-planes-sociales-por-favores-personales-20090202-0002.html</w:t>
        </w:r>
      </w:hyperlink>
      <w:r w:rsidR="00A423FA">
        <w:t xml:space="preserve"> </w:t>
      </w:r>
    </w:p>
    <w:p w:rsidR="00D80713" w:rsidRDefault="00A423FA" w:rsidP="00A843C8">
      <w:pPr>
        <w:spacing w:before="100" w:beforeAutospacing="1" w:after="100" w:afterAutospacing="1" w:line="240" w:lineRule="auto"/>
        <w:ind w:left="720"/>
        <w:jc w:val="both"/>
      </w:pPr>
      <w:r>
        <w:lastRenderedPageBreak/>
        <w:t>[</w:t>
      </w:r>
      <w:r w:rsidR="00005EF0">
        <w:t xml:space="preserve">(…) no podemos dejar de afirmar que el trabajo esclavo existe actualmente, y que a diferencia de hace algunos siglos, no es necesario el uso de grilletes ni látigos, ya que los trabajadores no tienen otra opción ya que por “coerción física o moral” deben de aceptar tales trabajos. Alguna similitud con la antigüedad puede establecerse en el tráfico de esclavos, antes eran intercambiados por oro o mercancía, y ahora son tentados o engañados por grandes empresas trasnacionales a movilizarse a países limítrofes en busca de mejores condiciones laborales que en las de su país natal. (…) En Argentina, han aparecido sucesivas denuncias de trabajo forzado, si no resulta tenue utilizar dicho término, desde el año 2000, lo que claramente no quiere decir que antes no existiese, ni mucho menos, sino que a partir de la crisis económica, social y política de aquellos tiempos puso en primera plana el trabajo informal, y en una especia de circulo vicioso esto concluyó en que muchos trabajadores quedaran fuera del sistema, y otros tantos se vieran obligados a desempeñarse en ocupaciones insalubres. (…)la principal forma de trabajo esclavo, y quizás la que más conozcamos a través de los medios, es la de los talleres de confección textil clandestinos. Pero lógica y lamentablemente, no es la única forma de sobreexplotación laboral, ya que en el sector agropecuario, han aparecido </w:t>
      </w:r>
      <w:hyperlink r:id="rId926" w:tgtFrame="_blank" w:history="1">
        <w:r w:rsidR="00005EF0">
          <w:rPr>
            <w:rStyle w:val="Hipervnculo"/>
          </w:rPr>
          <w:t>varias denuncias</w:t>
        </w:r>
      </w:hyperlink>
      <w:r w:rsidR="00005EF0">
        <w:t xml:space="preserve"> de jornaleros que vivían en casillas sin ningún tipo de resguardo en cuanto a las normas de seguridad e higiene. También, condiciones similares se viven en otros rubros, como en la construcción, la minería y los rubros gastronómicos (…) el trabajo esclavo más repugnante que existe en la actualidad, lo cual no le quita gravedad a los demás, que es la trata de blancas,</w:t>
      </w:r>
      <w:r>
        <w:t>]</w:t>
      </w:r>
      <w:r w:rsidR="00D80713">
        <w:t xml:space="preserve"> </w:t>
      </w:r>
      <w:hyperlink r:id="rId927" w:history="1">
        <w:r w:rsidR="00D80713" w:rsidRPr="0026108F">
          <w:rPr>
            <w:rStyle w:val="Hipervnculo"/>
          </w:rPr>
          <w:t>https://nazarenolanusse181087.wordpress.com/</w:t>
        </w:r>
      </w:hyperlink>
    </w:p>
    <w:p w:rsidR="00D80713" w:rsidRDefault="00D80713" w:rsidP="00D80713">
      <w:pPr>
        <w:spacing w:before="100" w:beforeAutospacing="1" w:after="100" w:afterAutospacing="1" w:line="240" w:lineRule="auto"/>
        <w:ind w:left="720"/>
        <w:jc w:val="both"/>
      </w:pPr>
      <w:r>
        <w:t>[</w:t>
      </w:r>
      <w:r w:rsidR="00B0119E">
        <w:t xml:space="preserve">Las estimaciones más modestas calculan que 500.000 personas trabajan en Argentina en condiciones análogas a la esclavitud, aunque podrían ser millones. Esa es la contundente cifra que aportan asociaciones como la fundación </w:t>
      </w:r>
      <w:hyperlink r:id="rId928" w:tgtFrame="_blank" w:history="1">
        <w:r w:rsidR="00B0119E">
          <w:rPr>
            <w:rStyle w:val="Hipervnculo"/>
            <w:b/>
            <w:bCs/>
          </w:rPr>
          <w:t>La Alameda</w:t>
        </w:r>
      </w:hyperlink>
      <w:r w:rsidR="00B0119E">
        <w:t xml:space="preserve"> o el programa </w:t>
      </w:r>
      <w:hyperlink r:id="rId929" w:tgtFrame="_blank" w:history="1">
        <w:r w:rsidR="00B0119E">
          <w:rPr>
            <w:rStyle w:val="Hipervnculo"/>
            <w:b/>
            <w:bCs/>
          </w:rPr>
          <w:t>Esclavitud Cero</w:t>
        </w:r>
      </w:hyperlink>
      <w:r w:rsidR="00B0119E">
        <w:t>, basándose en datos oficiales y en sus propias investigaciones, (…)</w:t>
      </w:r>
      <w:r w:rsidR="001163CF">
        <w:t xml:space="preserve"> </w:t>
      </w:r>
      <w:r w:rsidR="00B0119E">
        <w:t xml:space="preserve">El sector que más mano de obra esclava emplea en Argentina es el textil: el 78% de los talleres son informales, según cifras de la propia industria. Sólo </w:t>
      </w:r>
      <w:r w:rsidR="00B0119E">
        <w:rPr>
          <w:rStyle w:val="Textoennegrita"/>
        </w:rPr>
        <w:t>en el Gran Buenos Aires se estima que existen unos 15.000 talleres clandestinos</w:t>
      </w:r>
      <w:r w:rsidR="00B0119E">
        <w:t xml:space="preserve">, cada uno de los cuales emplea a entre siete y diez costureros; la gran mayoría de ellos son inmigrantes bolivianos. La fundación La Alameda </w:t>
      </w:r>
      <w:r w:rsidR="00B0119E">
        <w:rPr>
          <w:rStyle w:val="Textoennegrita"/>
        </w:rPr>
        <w:t>ha denunciado a Puma, Adidas y un centenar de firmas</w:t>
      </w:r>
      <w:r w:rsidR="00B0119E">
        <w:t xml:space="preserve"> más por empleo de mano de obra esclava.</w:t>
      </w:r>
      <w:r w:rsidR="001163CF">
        <w:t xml:space="preserve"> (…)Las condiciones de esclavitud abundan en cultivos que requieren mano de obra intensiva, como el ajo, la vid, la fresa o el sector avícola. (…)También es intenso el flujo de la trata de personas desde Paraguay: ellos llegan para trabajar en el sector de la construcción; ellas son masivamente reclutadas como </w:t>
      </w:r>
      <w:hyperlink r:id="rId930" w:history="1">
        <w:r w:rsidR="001163CF">
          <w:rPr>
            <w:rStyle w:val="Hipervnculo"/>
            <w:b/>
            <w:bCs/>
          </w:rPr>
          <w:t>esclavas sexuales</w:t>
        </w:r>
      </w:hyperlink>
      <w:r w:rsidR="001163CF">
        <w:t xml:space="preserve"> para los 8.000 prostíbulos del país. (…)</w:t>
      </w:r>
      <w:r w:rsidR="001163CF">
        <w:rPr>
          <w:rStyle w:val="Textoennegrita"/>
        </w:rPr>
        <w:t>la víctima duerme en el lugar de trabajo y carece de libertad para entrar y salir del local</w:t>
      </w:r>
      <w:r w:rsidR="001163CF">
        <w:t xml:space="preserve">. En el campo argentino se han documentado casos en que los trabajadores no podían salir de la finca ni sabían hasta cuándo debían permanecer allí; en los talleres textiles del conurbano bonaerense </w:t>
      </w:r>
      <w:r w:rsidR="001163CF">
        <w:rPr>
          <w:rStyle w:val="Textoennegrita"/>
        </w:rPr>
        <w:t>las jornadas de trabajo oscilan entre 14 y 16 horas al día, seis días a la semana</w:t>
      </w:r>
      <w:r w:rsidR="001163CF">
        <w:t>, a cambio de salarios de miseria. Perciben unos dos pesos por tejer una prenda que se venderá en las tiendas de Palermo por 300 pesos (unos 55 euros), o en las ferias informales por unos 100. Además, trabajan en precarias condiciones higiénicas y de seguridad.</w:t>
      </w:r>
      <w:r>
        <w:t>]</w:t>
      </w:r>
      <w:r w:rsidR="001163CF">
        <w:t xml:space="preserve"> </w:t>
      </w:r>
      <w:hyperlink r:id="rId931" w:history="1">
        <w:r w:rsidR="001163CF" w:rsidRPr="00726C0B">
          <w:rPr>
            <w:rStyle w:val="Hipervnculo"/>
          </w:rPr>
          <w:t>http://www.elmundo.es/america/2012/06/13/argentina/1339616621.html</w:t>
        </w:r>
      </w:hyperlink>
      <w:r w:rsidR="001163CF">
        <w:t xml:space="preserve"> </w:t>
      </w:r>
    </w:p>
    <w:p w:rsidR="001163CF" w:rsidRDefault="001163CF" w:rsidP="001163CF">
      <w:pPr>
        <w:spacing w:before="100" w:beforeAutospacing="1" w:after="100" w:afterAutospacing="1" w:line="240" w:lineRule="auto"/>
        <w:ind w:left="720"/>
        <w:jc w:val="both"/>
      </w:pPr>
      <w:r>
        <w:t>[</w:t>
      </w:r>
      <w:r w:rsidR="004B22F2">
        <w:t xml:space="preserve">El trabajo esclavo es una práctica frecuente en el país, Ya sea en el ámbito urbano como rural. El caso del niño Ezequiel Ferreira, de 6 años, muerto en una granja avícola de Buenos Aires envenenado por productos tóxicos (…) el fiscal Rubén Giagnorio, luego de investigar la posibilidad de trabajo esclavo y trata de personas en ese campo, le pidió a la jueza de Garantías María Laura Vázquez que allanara el lugar. Pero la </w:t>
      </w:r>
      <w:r w:rsidR="004B22F2">
        <w:lastRenderedPageBreak/>
        <w:t>magistrada se negó "por falta de pruebas". Afortunadamente, funcionarios de los ministerios de Trabajo y de Desarrollo Social bonaerenses y de Justicia de la Nación, accedieron a inspeccionar el predio y se comprobó las deplorables condiciones en las que vivían más de cien personas provenientes de Santiago del Estero, adultos y adolescentes, similares a las de "un campo de concentración", según dijo el médico Julio Caraballo, director de Bromatología de San Pedro.</w:t>
      </w:r>
      <w:r w:rsidR="00C450E1">
        <w:t xml:space="preserve"> (…)Cuando Ezequiel se desmayó en la escuela y fue llevado de urgencia a una clínica de Pilar, la empresa le prohibió a los padres hablar del tema, bajo amenazas que si algo le pasaba al niño ellos serían penalmente responsables e incluso les quitarían la tenencia de sus otros hijos. A cambio de su silencio, les ofrecieron la atención médica de Ezequiel y eventualmente una suma de dinero en caso que hubiera un desenlace fatal. Paralizados por el miedo y la desesperación, los padres aceptaron el chantaje y callaron. (…)Cientos de familias son esclavizadas del mismo modo que la familia de Ezequiel en granjas dispersas ubicadas en Pilar, Zárate, Campana, Exaltación de la Cruz y Córdoba, que tienen clientes poderosos como Wall Mart y Carrefour. Gracias a La Alameda comenzó a conocerse el costado más oscuro de este proceso: trabajo esclavo e infantil, alambrados electrificados, trata y tráfico de personas. (…) Pero a pesar de las denuncias constatadas mediante filmaciones y testimonios, durante más de dos años, la Justicia no actuó y Ezequiel murió. La red de complicidades abarca desde funcionarios políticos y del Poder Judicial, hasta los dirigentes del sindicato que debería defender a estos trabajadores, la Unión de Trabajadores Rurales (Uatre) cuyo principal dirigente, Gerónimo "Momo" Venegas, es aliado de Luis Barrionuevo en la CGT duhaldista Azul y Blanca.</w:t>
      </w:r>
      <w:r>
        <w:t>]</w:t>
      </w:r>
      <w:r w:rsidR="00C450E1">
        <w:t xml:space="preserve"> </w:t>
      </w:r>
      <w:hyperlink r:id="rId932" w:history="1">
        <w:r w:rsidR="00C450E1" w:rsidRPr="00726C0B">
          <w:rPr>
            <w:rStyle w:val="Hipervnculo"/>
          </w:rPr>
          <w:t>http://www.laarena.com.ar/opinion-esclavitud_y_trabajo_infantil_en_argentina-56458-111.html</w:t>
        </w:r>
      </w:hyperlink>
      <w:r w:rsidR="00C450E1">
        <w:t xml:space="preserve"> </w:t>
      </w:r>
    </w:p>
    <w:p w:rsidR="005579D1" w:rsidRDefault="00C450E1" w:rsidP="005579D1">
      <w:pPr>
        <w:spacing w:before="100" w:beforeAutospacing="1" w:after="100" w:afterAutospacing="1" w:line="240" w:lineRule="auto"/>
        <w:ind w:left="720"/>
        <w:jc w:val="both"/>
      </w:pPr>
      <w:r>
        <w:t>[</w:t>
      </w:r>
      <w:r w:rsidR="005579D1">
        <w:t>La Policía Bonaerense allanó un taller clandestino en la localidad de Ingeniero Budge, en Lomas de Zamora y liberó a 12 personas -la mayoría extranjeros- que trabajan y vivían en condiciones inhumanas. (…)Las personas, que eran traídas engañadas desde el exterior prometiéndole "vivienda y un trabajo digno", estaban reducidas a la servidumbre.</w:t>
      </w:r>
      <w:r>
        <w:t>]</w:t>
      </w:r>
      <w:r w:rsidR="005579D1">
        <w:t xml:space="preserve"> </w:t>
      </w:r>
      <w:hyperlink r:id="rId933" w:history="1">
        <w:r w:rsidR="005579D1" w:rsidRPr="00726C0B">
          <w:rPr>
            <w:rStyle w:val="Hipervnculo"/>
          </w:rPr>
          <w:t>http://www.clarin.com/ciudades/trabajo_esclavo-taller_clandestino-allanamiento_0_1423658002.html</w:t>
        </w:r>
      </w:hyperlink>
      <w:r w:rsidR="005579D1">
        <w:t xml:space="preserve"> </w:t>
      </w:r>
    </w:p>
    <w:p w:rsidR="005579D1" w:rsidRDefault="005579D1" w:rsidP="005579D1">
      <w:pPr>
        <w:spacing w:before="100" w:beforeAutospacing="1" w:after="100" w:afterAutospacing="1" w:line="240" w:lineRule="auto"/>
        <w:ind w:left="720"/>
        <w:jc w:val="both"/>
      </w:pPr>
      <w:r>
        <w:t xml:space="preserve">[La Agencia Gubernamental de Control de la Ciudad (AGC) clausuró un taller textil clandestino ubicado sobre la calle Larrazábal 1748/54 en el barrio de Mataderos que ya había violado dos clausuras anteriormente. Se comprobaron la la coexistencia de actividad comercial con vivienda y además se constataron graves fallas de seguridad. (…) la semana pasada en un operativo realizado por la Fiscalía General de la Ciudad en un taller clandestino de Flores se </w:t>
      </w:r>
      <w:hyperlink r:id="rId934" w:tgtFrame="_blank" w:tooltip="Allanamiento taller clandestino" w:history="1">
        <w:r>
          <w:rPr>
            <w:rStyle w:val="Hipervnculo"/>
          </w:rPr>
          <w:t>secuestraron 40 máquinas de coser</w:t>
        </w:r>
      </w:hyperlink>
      <w:r>
        <w:t xml:space="preserve"> que al momento del allanamiento aún estaban calientes. Los trabajadores habían escapado justo antes del allanamiento.] </w:t>
      </w:r>
      <w:hyperlink r:id="rId935" w:history="1">
        <w:r w:rsidRPr="00726C0B">
          <w:rPr>
            <w:rStyle w:val="Hipervnculo"/>
          </w:rPr>
          <w:t>http://www.clarin.com/ciudades/trabajo_esclavo-taller_ilegal-Mataderos_0_1406259767.html</w:t>
        </w:r>
      </w:hyperlink>
      <w:r>
        <w:t xml:space="preserve"> </w:t>
      </w:r>
    </w:p>
    <w:p w:rsidR="005579D1" w:rsidRDefault="005579D1" w:rsidP="000E56BC">
      <w:pPr>
        <w:spacing w:before="100" w:beforeAutospacing="1" w:after="100" w:afterAutospacing="1" w:line="240" w:lineRule="auto"/>
        <w:ind w:left="720"/>
        <w:jc w:val="both"/>
      </w:pPr>
      <w:r>
        <w:t>[La Administración Federal de Ingresos Públicos (AFIP, fisco) de Argentina informó hoy que "rescató" a 202 colombianos que vivían en condiciones de esclavitud laboral, dentro de una investigación de ese órgano tributario, que permitió desarticular una red que ingresaba al país y sometía a los extranjeros. (…)</w:t>
      </w:r>
      <w:r w:rsidR="003F20A6">
        <w:t xml:space="preserve">La AFIP indicó en un comunicado que los 202 extranjeros esclavizados fueron hallados durante 72 allanamientos que se realizaron en diez provincias argentinas, en los que, además, las autoridades capturaron a otros 23 colombianos, como presuntos miembros de una red que ingresaba a sus compatriotas para obligarlos a laborar en el país austral. (…)Los trabajadores estaban "sometidos y reducidos psicológicamente para que se integren </w:t>
      </w:r>
      <w:r w:rsidR="003F20A6">
        <w:lastRenderedPageBreak/>
        <w:t>en la organización para la realización de trabajos menores y en condiciones infrahumanas".</w:t>
      </w:r>
      <w:r>
        <w:t>]</w:t>
      </w:r>
      <w:r w:rsidR="00C54536">
        <w:t xml:space="preserve">  </w:t>
      </w:r>
      <w:hyperlink r:id="rId936" w:history="1">
        <w:r w:rsidR="00C54536" w:rsidRPr="00726C0B">
          <w:rPr>
            <w:rStyle w:val="Hipervnculo"/>
          </w:rPr>
          <w:t>http://spanish.peopledaily.com.cn/31617/8282728.html</w:t>
        </w:r>
      </w:hyperlink>
      <w:r w:rsidR="00C54536">
        <w:t xml:space="preserve"> </w:t>
      </w:r>
    </w:p>
    <w:p w:rsidR="00306F62" w:rsidRDefault="00C54536" w:rsidP="00306F62">
      <w:pPr>
        <w:spacing w:before="100" w:beforeAutospacing="1" w:after="100" w:afterAutospacing="1" w:line="240" w:lineRule="auto"/>
        <w:ind w:left="720"/>
        <w:jc w:val="both"/>
      </w:pPr>
      <w:r>
        <w:t>[</w:t>
      </w:r>
      <w:r w:rsidR="00A46B5B">
        <w:t>"</w:t>
      </w:r>
      <w:r w:rsidR="00A46B5B">
        <w:rPr>
          <w:rStyle w:val="Textoennegrita"/>
        </w:rPr>
        <w:t>La Salada</w:t>
      </w:r>
      <w:r w:rsidR="00A46B5B">
        <w:t xml:space="preserve">" es una gran feria de ropa y calzado de Buenos Aires, considerada </w:t>
      </w:r>
      <w:r w:rsidR="00A46B5B">
        <w:rPr>
          <w:rStyle w:val="Textoennegrita"/>
        </w:rPr>
        <w:t>el mercado negro más grande del continente americano</w:t>
      </w:r>
      <w:r w:rsidR="00A46B5B">
        <w:t xml:space="preserve">. Alrededor de </w:t>
      </w:r>
      <w:r w:rsidR="00A46B5B">
        <w:rPr>
          <w:rStyle w:val="Textoennegrita"/>
        </w:rPr>
        <w:t>cuarenta mil puestos</w:t>
      </w:r>
      <w:r w:rsidR="00A46B5B">
        <w:t xml:space="preserve"> de ropa y calzado a precios bajos, muchos productos son falsificaciones de grandes marcas.  (…) </w:t>
      </w:r>
      <w:r w:rsidR="00A46B5B">
        <w:rPr>
          <w:rStyle w:val="Textoennegrita"/>
        </w:rPr>
        <w:t>Estados Unidos y la Unión Europea</w:t>
      </w:r>
      <w:r w:rsidR="00A46B5B">
        <w:t xml:space="preserve"> han denunciado a esta feria, que irónicamente recibe guiños de las autoridades argentinas, </w:t>
      </w:r>
      <w:hyperlink r:id="rId937" w:tgtFrame="_blank" w:history="1">
        <w:r w:rsidR="00A46B5B">
          <w:rPr>
            <w:rStyle w:val="Hipervnculo"/>
            <w:b/>
            <w:bCs/>
          </w:rPr>
          <w:t>incluyendo a empresarios responsables en misiones comerciales oficiales</w:t>
        </w:r>
      </w:hyperlink>
      <w:r w:rsidR="00A46B5B">
        <w:t xml:space="preserve">. (…)El volúmen de negocio generado por las prendas ilegales supone al menos </w:t>
      </w:r>
      <w:r w:rsidR="00A46B5B">
        <w:rPr>
          <w:rStyle w:val="Textoennegrita"/>
        </w:rPr>
        <w:t>22 millones de euros por mes</w:t>
      </w:r>
      <w:r w:rsidR="00A46B5B">
        <w:t xml:space="preserve">, según datos de la </w:t>
      </w:r>
      <w:r w:rsidR="00A46B5B">
        <w:rPr>
          <w:rStyle w:val="Textoennegrita"/>
        </w:rPr>
        <w:t>Cámara Argentina de la Mediana Empresa</w:t>
      </w:r>
      <w:r w:rsidR="00A46B5B">
        <w:t>, y es que además de "</w:t>
      </w:r>
      <w:r w:rsidR="00A46B5B">
        <w:rPr>
          <w:rStyle w:val="Textoennegrita"/>
        </w:rPr>
        <w:t>La Salada</w:t>
      </w:r>
      <w:r w:rsidR="00A46B5B">
        <w:t>" existen otro medio centenar de ferias más pequeñas en casi 120 ciudades del país, conocidas como "</w:t>
      </w:r>
      <w:r w:rsidR="00A46B5B">
        <w:rPr>
          <w:rStyle w:val="Textoennegrita"/>
        </w:rPr>
        <w:t>Saladitas</w:t>
      </w:r>
      <w:r w:rsidR="00A46B5B">
        <w:t xml:space="preserve">". (…)Se calcula que existen unos </w:t>
      </w:r>
      <w:r w:rsidR="00A46B5B">
        <w:rPr>
          <w:rStyle w:val="Textoennegrita"/>
        </w:rPr>
        <w:t>tres mil talleres ilegales</w:t>
      </w:r>
      <w:r w:rsidR="00A46B5B">
        <w:t xml:space="preserve"> solamente en </w:t>
      </w:r>
      <w:r w:rsidR="00A46B5B">
        <w:rPr>
          <w:rStyle w:val="Textoennegrita"/>
        </w:rPr>
        <w:t>Buenos Aires</w:t>
      </w:r>
      <w:r w:rsidR="00A46B5B">
        <w:t>. (…)</w:t>
      </w:r>
      <w:r w:rsidR="00FF428F">
        <w:rPr>
          <w:rStyle w:val="Textoennegrita"/>
        </w:rPr>
        <w:t>Orlando y Rodrigo Camacho</w:t>
      </w:r>
      <w:r w:rsidR="00FF428F">
        <w:t>, de siete y once años respectivamente, murieron calcinados en un incendio, que se originó por una vela, en un taller textil ilegal. Sus cuerpos fueron encontrados abrazados a la cama. No pudieron escapar, las ventanas y las puertas, exceptuando una, estaban tapiadas para ocultar la actividad ilegal que se llevaba a cabo en el interior del taller.</w:t>
      </w:r>
      <w:r>
        <w:t>]</w:t>
      </w:r>
      <w:r w:rsidR="00FF428F">
        <w:t xml:space="preserve"> </w:t>
      </w:r>
      <w:hyperlink r:id="rId938" w:history="1">
        <w:r w:rsidR="00FF428F" w:rsidRPr="00726C0B">
          <w:rPr>
            <w:rStyle w:val="Hipervnculo"/>
          </w:rPr>
          <w:t>http://www.seguimosinformando.com/el-trabajo-esclavo-textil-en-argentina-sale-a-la-luz-nuevamente-con-la-muerte-de-dos-ninos-en-un-taller-ilegal-2015-05-07/</w:t>
        </w:r>
      </w:hyperlink>
    </w:p>
    <w:p w:rsidR="00306F62" w:rsidRDefault="00FF428F" w:rsidP="00306F62">
      <w:pPr>
        <w:spacing w:before="100" w:beforeAutospacing="1" w:after="100" w:afterAutospacing="1" w:line="240" w:lineRule="auto"/>
        <w:ind w:left="720"/>
        <w:jc w:val="both"/>
      </w:pPr>
      <w:r>
        <w:t>[</w:t>
      </w:r>
      <w:r w:rsidR="00306F62">
        <w:t xml:space="preserve">Esteban Mur, el padre de los </w:t>
      </w:r>
      <w:hyperlink r:id="rId939" w:tgtFrame="_blank" w:history="1">
        <w:r w:rsidR="00306F62">
          <w:rPr>
            <w:rStyle w:val="Hipervnculo"/>
            <w:b/>
            <w:bCs/>
          </w:rPr>
          <w:t>dos chicos que murieron en el incendio de un taller clandestino</w:t>
        </w:r>
      </w:hyperlink>
      <w:r w:rsidR="00306F62">
        <w:t xml:space="preserve"> ubicado en el barrio de Flores, dio detalles del caso que podría involucrar a grandes marcas en la producción de indumentaria en condiciones precarizadas: </w:t>
      </w:r>
      <w:r w:rsidR="00306F62">
        <w:rPr>
          <w:rStyle w:val="Textoennegrita"/>
        </w:rPr>
        <w:t>“Vivíamos nueve personas en un mismo cuarto sin ventilación”</w:t>
      </w:r>
      <w:r w:rsidR="00306F62">
        <w:t>(…) El taller de la calle Páez ya tenía denuncias hechas ante la Procuraduría de Trata y Explotación de Personas (Protex), un organismo que depende del Ministerio Público Fiscal de la Nación. Y no sólo este, sino otros 40 en condiciones similares. Pero desde mediados del año pasado sólo fueron inspeccionados 17 de los 40 sitios denunciados. En el barrio, la ONG La Alameda tiene relevados y denunciados alrededor de 200 talleres.</w:t>
      </w:r>
      <w:r>
        <w:t xml:space="preserve">] </w:t>
      </w:r>
      <w:hyperlink r:id="rId940" w:history="1">
        <w:r w:rsidR="00306F62" w:rsidRPr="00726C0B">
          <w:rPr>
            <w:rStyle w:val="Hipervnculo"/>
          </w:rPr>
          <w:t>http://www.clarin.com/ciudad/Conmovedor-taller-clandestino-Murieron-abrazados_0_1354664914.html</w:t>
        </w:r>
      </w:hyperlink>
    </w:p>
    <w:p w:rsidR="00A843C8" w:rsidRDefault="00306F62" w:rsidP="00A843C8">
      <w:pPr>
        <w:spacing w:before="100" w:beforeAutospacing="1" w:after="100" w:afterAutospacing="1" w:line="240" w:lineRule="auto"/>
        <w:ind w:left="720"/>
        <w:jc w:val="both"/>
      </w:pPr>
      <w:r>
        <w:t>[</w:t>
      </w:r>
      <w:r w:rsidR="00F976A6">
        <w:t xml:space="preserve">(…) ayer se incendió nuevamente el taller textil ilegal del barrio de Flores </w:t>
      </w:r>
      <w:r w:rsidR="00F976A6">
        <w:rPr>
          <w:b/>
          <w:bCs/>
        </w:rPr>
        <w:t xml:space="preserve">en donde dos hermanitos, de 7 y 10 años, murieron asfixiados diez días atrás. </w:t>
      </w:r>
      <w:r w:rsidR="00F976A6" w:rsidRPr="00F976A6">
        <w:rPr>
          <w:bCs/>
        </w:rPr>
        <w:t>(…)</w:t>
      </w:r>
      <w:r w:rsidR="00F976A6">
        <w:t>Este taller clandestino de la calle Páez había sido denunciado, junto a otros 40 en condiciones similares, ante la Procuraduría de Trata y Explotación de Personas (Protex), un</w:t>
      </w:r>
      <w:r w:rsidR="00A843C8">
        <w:t xml:space="preserve"> </w:t>
      </w:r>
      <w:r w:rsidR="00F976A6">
        <w:t>organismo que depende del Ministerio Público Fiscal de la Nación. Sin embargo, desde septiembre de 2014, sólo fueron inspeccionados 17 de los 40 sitios denunciados. En el barrio La Alameda tiene relevados y denunciados alrededor de 200 talleres.</w:t>
      </w:r>
      <w:r>
        <w:t>]</w:t>
      </w:r>
      <w:r w:rsidR="00FF428F">
        <w:t xml:space="preserve"> </w:t>
      </w:r>
      <w:hyperlink r:id="rId941" w:history="1">
        <w:r w:rsidR="00E72544" w:rsidRPr="00726C0B">
          <w:rPr>
            <w:rStyle w:val="Hipervnculo"/>
          </w:rPr>
          <w:t>http://www.clarin.com/ciudades/otro_incendio-taller_ilegal-flores-166_denuncias_mas_0_1353464672.html</w:t>
        </w:r>
      </w:hyperlink>
      <w:r w:rsidR="00E72544">
        <w:t xml:space="preserve"> </w:t>
      </w:r>
    </w:p>
    <w:p w:rsidR="00E72544" w:rsidRDefault="00E72544" w:rsidP="00A843C8">
      <w:pPr>
        <w:spacing w:before="100" w:beforeAutospacing="1" w:after="100" w:afterAutospacing="1" w:line="240" w:lineRule="auto"/>
        <w:ind w:left="720"/>
        <w:jc w:val="both"/>
      </w:pPr>
      <w:r>
        <w:t xml:space="preserve">[En un operativo llevado a cabo por la Administración Federal de Ingresos Públicos (AFIP), se detectó que, en un campo de Salta, </w:t>
      </w:r>
      <w:r>
        <w:rPr>
          <w:rStyle w:val="Textoennegrita"/>
        </w:rPr>
        <w:t>86 trabajadores realizaban desmontes no autorizados y eran alojados en el lugar en condiciones infrahumanas</w:t>
      </w:r>
      <w:r>
        <w:t xml:space="preserve">. Vivían en chozas construidas con plásticos y palos que no tenían agua potable, energía eléctrica ni sanitarios. Entre ellos, </w:t>
      </w:r>
      <w:r>
        <w:rPr>
          <w:rStyle w:val="Textoennegrita"/>
        </w:rPr>
        <w:t>hay un menor de 16 años</w:t>
      </w:r>
      <w:r>
        <w:t xml:space="preserve">. Detuvieron a los dos administradores del predio, a quienes los acusan de reducción a la servidumbre y trata de personas.] </w:t>
      </w:r>
      <w:hyperlink r:id="rId942" w:history="1">
        <w:r w:rsidRPr="00726C0B">
          <w:rPr>
            <w:rStyle w:val="Hipervnculo"/>
          </w:rPr>
          <w:t>http://www.clarin.com/sociedad/detenidos-explotar-laboralmente-trabajadores-campo_0_1013299028.html</w:t>
        </w:r>
      </w:hyperlink>
      <w:r>
        <w:t xml:space="preserve"> </w:t>
      </w:r>
    </w:p>
    <w:p w:rsidR="00B86501" w:rsidRDefault="00B86501" w:rsidP="00306F62">
      <w:pPr>
        <w:spacing w:before="100" w:beforeAutospacing="1" w:after="100" w:afterAutospacing="1" w:line="240" w:lineRule="auto"/>
        <w:ind w:left="720"/>
        <w:jc w:val="both"/>
      </w:pPr>
      <w:r>
        <w:lastRenderedPageBreak/>
        <w:t xml:space="preserve">[Al menos 20 miembros de la comunidad Toba que eran obligados a trabajar en condiciones infrahumanas en un galpón de Berazategui fueron rescatados hoy por la Policía Bonaerense. En el procedimiento fue detenida una pareja, de nacionalidad boliviana, acusada de someter a los tobas a la esclavitud. (…) Los aborígenes habían llegado desde Formosa </w:t>
      </w:r>
      <w:r>
        <w:rPr>
          <w:rStyle w:val="Textoennegrita"/>
        </w:rPr>
        <w:t>engañados</w:t>
      </w:r>
      <w:r>
        <w:t xml:space="preserve">, informaron fuentes policiales. Les habían prometido un trabajo formal en una quinta de Berazategui. (…) El procedimiento estuvo a cargo de la comisario Noemí Flores, de Trata de Personas, quien explicó que “la investigación se inició hace 20 días” luego de que dos personas que habían logrado escapar del lugar hicieran la denuncia ante el juzgado federal de Quilmes.] </w:t>
      </w:r>
      <w:hyperlink r:id="rId943" w:history="1">
        <w:r w:rsidRPr="00726C0B">
          <w:rPr>
            <w:rStyle w:val="Hipervnculo"/>
          </w:rPr>
          <w:t>http://www.clarin.com/policiales/Rescatan-sometidos-trabajo-esclavo-Berazategui_0_554944722.html</w:t>
        </w:r>
      </w:hyperlink>
      <w:r>
        <w:t xml:space="preserve"> </w:t>
      </w:r>
    </w:p>
    <w:p w:rsidR="00B86501" w:rsidRDefault="00B86501" w:rsidP="00306F62">
      <w:pPr>
        <w:spacing w:before="100" w:beforeAutospacing="1" w:after="100" w:afterAutospacing="1" w:line="240" w:lineRule="auto"/>
        <w:ind w:left="720"/>
        <w:jc w:val="both"/>
      </w:pPr>
      <w:r>
        <w:t xml:space="preserve">[En la Buenos Aires de hoy “sigue habiendo </w:t>
      </w:r>
      <w:r>
        <w:rPr>
          <w:b/>
          <w:bCs/>
        </w:rPr>
        <w:t>esclavos</w:t>
      </w:r>
      <w:r>
        <w:t xml:space="preserve"> ”, dijo ayer el cardenal Jorge Bergoglio, durante una misa que brindó en La Alameda, una cooperativa de trabajo que lucha por la mejora en las condiciones laborales de los sectores más desprotegidos. (…)</w:t>
      </w:r>
      <w:r w:rsidR="0007153C">
        <w:t xml:space="preserve"> El arzobispo de Buenos Aires llegó hasta La Alameda cuando está a punto de cumplirse el quinto aniversario del incendio del taller textil de la calle Luis Viale, que causó la muerte de una mujer y cinco chicos y sacó a la luz </w:t>
      </w:r>
      <w:hyperlink r:id="rId944" w:tgtFrame="_blank" w:history="1">
        <w:r w:rsidR="0007153C">
          <w:rPr>
            <w:rStyle w:val="Hipervnculo"/>
          </w:rPr>
          <w:t>el drama del trabajo esclavo</w:t>
        </w:r>
      </w:hyperlink>
      <w:r w:rsidR="0007153C">
        <w:t xml:space="preserve">. (…) Según La Alameda, más de medio millón de personas en la Argentina son víctimas de trata laboral y reducidas a la servidumbre y al </w:t>
      </w:r>
      <w:r w:rsidR="0007153C">
        <w:rPr>
          <w:b/>
          <w:bCs/>
        </w:rPr>
        <w:t>trabajo esclavo en talleres clandestinos</w:t>
      </w:r>
      <w:r w:rsidR="0007153C">
        <w:t>, de calzado, obras en construcción, ladrilleras y diversas tareas agrícolas, en una realidad tolerada por el Estado.</w:t>
      </w:r>
      <w:r>
        <w:t>]</w:t>
      </w:r>
      <w:r w:rsidR="0007153C">
        <w:t xml:space="preserve"> </w:t>
      </w:r>
      <w:hyperlink r:id="rId945" w:history="1">
        <w:r w:rsidR="0007153C" w:rsidRPr="00726C0B">
          <w:rPr>
            <w:rStyle w:val="Hipervnculo"/>
          </w:rPr>
          <w:t>http://www.clarin.com/capital_federal/Bergoglio-condeno-siga-esclavos-Capital_0_452354794.html</w:t>
        </w:r>
      </w:hyperlink>
      <w:r w:rsidR="0007153C">
        <w:t xml:space="preserve"> </w:t>
      </w:r>
    </w:p>
    <w:p w:rsidR="00A843C8" w:rsidRDefault="0007153C" w:rsidP="00A843C8">
      <w:pPr>
        <w:spacing w:before="100" w:beforeAutospacing="1" w:after="100" w:afterAutospacing="1" w:line="240" w:lineRule="auto"/>
        <w:ind w:left="720"/>
        <w:jc w:val="both"/>
      </w:pPr>
      <w:r>
        <w:t>[</w:t>
      </w:r>
      <w:r w:rsidR="00132096">
        <w:t xml:space="preserve">La </w:t>
      </w:r>
      <w:hyperlink r:id="rId946" w:tgtFrame="_self" w:history="1">
        <w:r w:rsidR="00132096">
          <w:rPr>
            <w:rStyle w:val="Hipervnculo"/>
          </w:rPr>
          <w:t>ahora reina</w:t>
        </w:r>
      </w:hyperlink>
      <w:hyperlink r:id="rId947" w:history="1">
        <w:r w:rsidR="00132096">
          <w:rPr>
            <w:rStyle w:val="Hipervnculo"/>
            <w:b/>
            <w:bCs/>
          </w:rPr>
          <w:t xml:space="preserve"> Máxima Zorreguieta</w:t>
        </w:r>
      </w:hyperlink>
      <w:r w:rsidR="00132096">
        <w:rPr>
          <w:rStyle w:val="Textoennegrita"/>
        </w:rPr>
        <w:t xml:space="preserve"> quedó salpicada por un escándalo por una causa de trabajo esclavo</w:t>
      </w:r>
      <w:r w:rsidR="00132096">
        <w:t xml:space="preserve"> ya que hay una causa abierta contra su diseñador, </w:t>
      </w:r>
      <w:r w:rsidR="00132096">
        <w:rPr>
          <w:rStyle w:val="Textoennegrita"/>
        </w:rPr>
        <w:t xml:space="preserve">Benito Fernández. </w:t>
      </w:r>
      <w:r w:rsidR="00132096" w:rsidRPr="00132096">
        <w:rPr>
          <w:rStyle w:val="Textoennegrita"/>
          <w:b w:val="0"/>
        </w:rPr>
        <w:t>(…)</w:t>
      </w:r>
      <w:r w:rsidR="00132096">
        <w:rPr>
          <w:rStyle w:val="Textoennegrita"/>
          <w:b w:val="0"/>
        </w:rPr>
        <w:t xml:space="preserve"> </w:t>
      </w:r>
      <w:r w:rsidR="00132096">
        <w:t>La única razón por la cual no se lo investiga por trata, según el representante de la Alameda, es porqu</w:t>
      </w:r>
      <w:r w:rsidR="00132096">
        <w:rPr>
          <w:rStyle w:val="Textoennegrita"/>
        </w:rPr>
        <w:t>e "lo bancó Anibal Fernandez. La AFIP me reconoció que a ellos les frenaron la inspección".</w:t>
      </w:r>
      <w:r>
        <w:t>]</w:t>
      </w:r>
      <w:r w:rsidR="00132096">
        <w:t xml:space="preserve"> </w:t>
      </w:r>
      <w:hyperlink r:id="rId948" w:history="1">
        <w:r w:rsidR="00132096" w:rsidRPr="00726C0B">
          <w:rPr>
            <w:rStyle w:val="Hipervnculo"/>
          </w:rPr>
          <w:t>http://www.perfil.com/sociedad/Salpican-a-Maxima-con-un-caso-de-trabajo-esclavo-en-Argentina-20130430-0026.html</w:t>
        </w:r>
      </w:hyperlink>
    </w:p>
    <w:p w:rsidR="00A843C8" w:rsidRDefault="00132096" w:rsidP="00A843C8">
      <w:pPr>
        <w:pStyle w:val="Prrafodelista"/>
        <w:numPr>
          <w:ilvl w:val="0"/>
          <w:numId w:val="1"/>
        </w:numPr>
        <w:spacing w:before="100" w:beforeAutospacing="1" w:after="100" w:afterAutospacing="1" w:line="240" w:lineRule="auto"/>
        <w:jc w:val="both"/>
        <w:rPr>
          <w:b/>
          <w:u w:val="single"/>
        </w:rPr>
      </w:pPr>
      <w:r w:rsidRPr="00A843C8">
        <w:rPr>
          <w:b/>
          <w:u w:val="single"/>
        </w:rPr>
        <w:t xml:space="preserve">AUTORITARISMO: </w:t>
      </w:r>
    </w:p>
    <w:p w:rsidR="00A843C8" w:rsidRDefault="00A843C8" w:rsidP="00A843C8">
      <w:pPr>
        <w:pStyle w:val="Prrafodelista"/>
        <w:spacing w:before="100" w:beforeAutospacing="1" w:after="100" w:afterAutospacing="1" w:line="240" w:lineRule="auto"/>
        <w:jc w:val="both"/>
      </w:pPr>
    </w:p>
    <w:p w:rsidR="00A843C8" w:rsidRDefault="00192A0F" w:rsidP="00A843C8">
      <w:pPr>
        <w:pStyle w:val="Prrafodelista"/>
        <w:spacing w:after="0" w:line="240" w:lineRule="auto"/>
        <w:jc w:val="both"/>
      </w:pPr>
      <w:r>
        <w:t xml:space="preserve">[La diputada nacional por la </w:t>
      </w:r>
      <w:r>
        <w:rPr>
          <w:rStyle w:val="Textoennegrita"/>
        </w:rPr>
        <w:t>Coalición Cívica</w:t>
      </w:r>
      <w:r>
        <w:t xml:space="preserve"> y referente de </w:t>
      </w:r>
      <w:r>
        <w:rPr>
          <w:rStyle w:val="Textoennegrita"/>
        </w:rPr>
        <w:t>Cambiemos</w:t>
      </w:r>
      <w:r>
        <w:t xml:space="preserve"> </w:t>
      </w:r>
      <w:hyperlink r:id="rId949" w:history="1">
        <w:r w:rsidRPr="00A843C8">
          <w:rPr>
            <w:rStyle w:val="Textoennegrita"/>
            <w:color w:val="0000FF"/>
            <w:u w:val="single"/>
          </w:rPr>
          <w:t>Elisa Carrió</w:t>
        </w:r>
      </w:hyperlink>
      <w:r>
        <w:t xml:space="preserve"> acusó al gobierno nacional de hacer "</w:t>
      </w:r>
      <w:r>
        <w:rPr>
          <w:rStyle w:val="Textoennegrita"/>
        </w:rPr>
        <w:t>terrorismo para meterle miedo a la sociedad</w:t>
      </w:r>
      <w:r>
        <w:t>" y aseguró que "</w:t>
      </w:r>
      <w:r>
        <w:rPr>
          <w:rStyle w:val="Textoennegrita"/>
        </w:rPr>
        <w:t>asustar a los pobres</w:t>
      </w:r>
      <w:r>
        <w:t>" con la "</w:t>
      </w:r>
      <w:r>
        <w:rPr>
          <w:rStyle w:val="Textoennegrita"/>
        </w:rPr>
        <w:t>pérdida de derechos es un crimen moral</w:t>
      </w:r>
      <w:r>
        <w:t xml:space="preserve">”.] </w:t>
      </w:r>
      <w:hyperlink r:id="rId950" w:history="1">
        <w:r w:rsidRPr="00726C0B">
          <w:rPr>
            <w:rStyle w:val="Hipervnculo"/>
          </w:rPr>
          <w:t>http://www.perfil.com/politica/Para-Carrio-el-Gobierno-hace-terrorismo-para-asustar-a-los-pobres-20151103-0061.html</w:t>
        </w:r>
      </w:hyperlink>
    </w:p>
    <w:p w:rsidR="00FF428F" w:rsidRPr="00A843C8" w:rsidRDefault="00192A0F" w:rsidP="00A843C8">
      <w:pPr>
        <w:pStyle w:val="Prrafodelista"/>
        <w:spacing w:after="0" w:line="240" w:lineRule="auto"/>
        <w:jc w:val="both"/>
        <w:rPr>
          <w:b/>
          <w:u w:val="single"/>
        </w:rPr>
      </w:pPr>
      <w:r>
        <w:t xml:space="preserve"> </w:t>
      </w:r>
    </w:p>
    <w:p w:rsidR="00A843C8" w:rsidRDefault="00192A0F" w:rsidP="00A843C8">
      <w:pPr>
        <w:spacing w:after="0" w:line="240" w:lineRule="auto"/>
        <w:ind w:left="720"/>
        <w:jc w:val="both"/>
      </w:pPr>
      <w:r>
        <w:t>[</w:t>
      </w:r>
      <w:r w:rsidR="00BD1304">
        <w:t xml:space="preserve">(…) </w:t>
      </w:r>
      <w:r w:rsidR="007E6F8B">
        <w:t>el propio Schoklender (…)</w:t>
      </w:r>
      <w:r>
        <w:t xml:space="preserve"> denunció que los "juicios políticos" de Bonafini en la Plaza de Mayo eran instrucciones precisas del entonces matrimonio Kirchner]</w:t>
      </w:r>
      <w:r w:rsidR="007E6F8B">
        <w:t xml:space="preserve"> </w:t>
      </w:r>
      <w:hyperlink r:id="rId951" w:history="1">
        <w:r w:rsidR="007E6F8B" w:rsidRPr="00726C0B">
          <w:rPr>
            <w:rStyle w:val="Hipervnculo"/>
          </w:rPr>
          <w:t>http://www.lanacion.com.ar/1549415-el-autoritarismo-creciente-de-cristina-kirchner</w:t>
        </w:r>
      </w:hyperlink>
    </w:p>
    <w:p w:rsidR="00A843C8" w:rsidRDefault="00A843C8" w:rsidP="00A843C8">
      <w:pPr>
        <w:spacing w:after="0" w:line="240" w:lineRule="auto"/>
        <w:ind w:left="720"/>
        <w:jc w:val="both"/>
      </w:pPr>
    </w:p>
    <w:p w:rsidR="00A843C8" w:rsidRDefault="007E6F8B" w:rsidP="00A843C8">
      <w:pPr>
        <w:spacing w:after="0" w:line="240" w:lineRule="auto"/>
        <w:ind w:left="720"/>
        <w:jc w:val="both"/>
      </w:pPr>
      <w:r>
        <w:t>[</w:t>
      </w:r>
      <w:r w:rsidR="00A843C8">
        <w:t xml:space="preserve">El pecado más grave del kirchnerismo, a criterio de </w:t>
      </w:r>
      <w:r w:rsidR="00A843C8">
        <w:rPr>
          <w:b/>
          <w:bCs/>
        </w:rPr>
        <w:t>Marcelo Birmajer</w:t>
      </w:r>
      <w:r w:rsidR="00A843C8">
        <w:t>, no es tanto que ejecuten el populismo como forma de Gobierno, sino el actual estadio de ese populismo.]</w:t>
      </w:r>
    </w:p>
    <w:p w:rsidR="00F93219" w:rsidRDefault="00A843C8" w:rsidP="0029425D">
      <w:pPr>
        <w:spacing w:after="0" w:line="240" w:lineRule="auto"/>
        <w:ind w:left="720"/>
        <w:jc w:val="both"/>
      </w:pPr>
      <w:r>
        <w:t>Marcelo Birmajer, ex guionista del programa televisivo Periodismo Para Todos:</w:t>
      </w:r>
      <w:r w:rsidR="000E56BC">
        <w:t xml:space="preserve"> </w:t>
      </w:r>
      <w:r w:rsidR="00941B13">
        <w:t xml:space="preserve">“El peor impacto que está generando el populismo en la Argentina en estos momentos es su alianza con el fundamentalismo; específicamente con el islámico, y muy concretamente con la República Islámica de Irán” (…) “Su muerte [la de Nisman] está </w:t>
      </w:r>
      <w:r w:rsidR="00941B13">
        <w:lastRenderedPageBreak/>
        <w:t>directamente relacionada con esta alianza entre el populismo kirchnerista y el fundamentalismo islámico iraní. Puede parecer alocado, puede parecer una teoría conspirativa; pero ahí está el fiscal muerto, el atentado a la AMIA, el Memorándum y las escuchas, que dicen lo que Nisman estaba denunciando: acuerdos, idas y venidas de dinero en negro, transferencia de tecnología, compra de petróleo”</w:t>
      </w:r>
      <w:r>
        <w:t xml:space="preserve"> </w:t>
      </w:r>
      <w:r w:rsidR="00AC013E">
        <w:t xml:space="preserve">(…) “Mientras vivió </w:t>
      </w:r>
      <w:r w:rsidR="00AC013E">
        <w:rPr>
          <w:b/>
          <w:bCs/>
        </w:rPr>
        <w:t>Néstor Kirchner</w:t>
      </w:r>
      <w:r w:rsidR="00AC013E">
        <w:t xml:space="preserve">, las conferencias que dieron él y </w:t>
      </w:r>
      <w:r w:rsidR="00AC013E">
        <w:rPr>
          <w:b/>
          <w:bCs/>
        </w:rPr>
        <w:t>Cristina</w:t>
      </w:r>
      <w:r w:rsidR="00AC013E">
        <w:t xml:space="preserve"> (</w:t>
      </w:r>
      <w:r w:rsidR="00AC013E">
        <w:rPr>
          <w:b/>
          <w:bCs/>
        </w:rPr>
        <w:t>Fernández</w:t>
      </w:r>
      <w:r w:rsidR="00AC013E">
        <w:t>) en la ONU en 2007 y en 2009 fueron un fuerte reclamo a Irán; son los mejores discursos sobre el tema AMIA: ubicaron al sospechoso, y le pidieron al concierto de naciones que colaboraran con nosotros para traer a los acusados. Legalidad, democracia, justicia.” (…) “Cristina quiere imponer e</w:t>
      </w:r>
      <w:r w:rsidR="0029425D">
        <w:t xml:space="preserve">l autoritarismo en la Argentina.” </w:t>
      </w:r>
      <w:hyperlink r:id="rId952" w:history="1">
        <w:r w:rsidR="0029425D" w:rsidRPr="008564F2">
          <w:rPr>
            <w:rStyle w:val="Hipervnculo"/>
          </w:rPr>
          <w:t>http://www.lagaceta.com.ar/nota/630930/politica/cristina-quiere-imponer-autoritarismo.html</w:t>
        </w:r>
      </w:hyperlink>
    </w:p>
    <w:p w:rsidR="0029425D" w:rsidRDefault="0029425D" w:rsidP="0029425D">
      <w:pPr>
        <w:spacing w:after="0" w:line="240" w:lineRule="auto"/>
        <w:ind w:left="720"/>
        <w:jc w:val="both"/>
      </w:pPr>
    </w:p>
    <w:p w:rsidR="0029425D" w:rsidRDefault="0029425D" w:rsidP="00586E3A">
      <w:pPr>
        <w:spacing w:after="0" w:line="240" w:lineRule="auto"/>
        <w:ind w:left="720"/>
        <w:jc w:val="both"/>
      </w:pPr>
      <w:r>
        <w:t>[</w:t>
      </w:r>
      <w:hyperlink r:id="rId953" w:history="1">
        <w:r>
          <w:rPr>
            <w:rStyle w:val="Hipervnculo"/>
          </w:rPr>
          <w:t xml:space="preserve">Elisa Carrió </w:t>
        </w:r>
      </w:hyperlink>
      <w:r>
        <w:t xml:space="preserve">habló luego del buen resultado de UNEN en las PASO y afirmó que “al autoritarismo feroz y despiadado de </w:t>
      </w:r>
      <w:hyperlink r:id="rId954" w:history="1">
        <w:r>
          <w:rPr>
            <w:rStyle w:val="Hipervnculo"/>
          </w:rPr>
          <w:t>Cristina Kirchner</w:t>
        </w:r>
      </w:hyperlink>
      <w:r>
        <w:t>”, su partido le opone “la democracia interna desde el pueblo de la Ciudad”.</w:t>
      </w:r>
      <w:r w:rsidR="00586E3A">
        <w:t xml:space="preserve">] </w:t>
      </w:r>
      <w:hyperlink r:id="rId955" w:history="1">
        <w:r w:rsidR="00586E3A" w:rsidRPr="008564F2">
          <w:rPr>
            <w:rStyle w:val="Hipervnculo"/>
          </w:rPr>
          <w:t>http://tn.com.ar/politica/carrio-al-autoritarismo-feroz-de-cristina-le-oponemos-la-democracia-interna_404768</w:t>
        </w:r>
      </w:hyperlink>
      <w:r w:rsidR="00586E3A">
        <w:t xml:space="preserve"> </w:t>
      </w:r>
    </w:p>
    <w:p w:rsidR="00586E3A" w:rsidRDefault="00586E3A" w:rsidP="00586E3A">
      <w:pPr>
        <w:spacing w:after="0" w:line="240" w:lineRule="auto"/>
        <w:ind w:left="720"/>
        <w:jc w:val="both"/>
      </w:pPr>
    </w:p>
    <w:p w:rsidR="00586E3A" w:rsidRDefault="00586E3A" w:rsidP="00586E3A">
      <w:pPr>
        <w:spacing w:after="0" w:line="240" w:lineRule="auto"/>
        <w:ind w:left="720"/>
        <w:jc w:val="both"/>
      </w:pPr>
      <w:r>
        <w:t>[El kirchnerismo, especialmente en su fase cristinista -expresada a partir de la muerte de Néstor Kirchner y, en toda su amplitud, tras el triunfo con el 54% de los votos en 2011-, es un claro ejemplo de autoritarismo democrático. (…)Es evidente para cualquiera que todas las decisiones de gobierno importantes son tomadas por Cristina Kirchner, y que no hay ninguna figura interna capaz de contradecirla o de actuar de una manera opuesta a su voluntad. A la vista de todos, cada precandidato de las listas de las principales provincias fue seleccionado por la Presidenta, sin que mediara la opinión del partido o de su gabinete.</w:t>
      </w:r>
      <w:r w:rsidR="00120849">
        <w:t xml:space="preserve"> (…) Mientras que tras la derrota electoral de 2009 Néstor Kirchner convocó a las principales fuerzas de la oposición a un diálogo, Cristina Fernández les negó entidad y convocó sólo a algunas entidades gremiales y empresariales. Con el agregado de que las invitadas fueron las más cercanas, ya que tanto las rurales, como la CGT y la CTA opositoras fueron excluidas.</w:t>
      </w:r>
      <w:r>
        <w:t>]</w:t>
      </w:r>
      <w:r w:rsidR="00120849">
        <w:t xml:space="preserve"> </w:t>
      </w:r>
      <w:hyperlink r:id="rId956" w:history="1">
        <w:r w:rsidR="00120849" w:rsidRPr="008564F2">
          <w:rPr>
            <w:rStyle w:val="Hipervnculo"/>
          </w:rPr>
          <w:t>http://gazetaprogreso.com.ar/el-autoritarismo-democratico-un-arma-doble-filo/</w:t>
        </w:r>
      </w:hyperlink>
      <w:r w:rsidR="00120849">
        <w:t xml:space="preserve"> </w:t>
      </w:r>
    </w:p>
    <w:p w:rsidR="00120849" w:rsidRDefault="00120849" w:rsidP="00586E3A">
      <w:pPr>
        <w:spacing w:after="0" w:line="240" w:lineRule="auto"/>
        <w:ind w:left="720"/>
        <w:jc w:val="both"/>
      </w:pPr>
    </w:p>
    <w:p w:rsidR="00120849" w:rsidRDefault="00120849" w:rsidP="00586E3A">
      <w:pPr>
        <w:spacing w:after="0" w:line="240" w:lineRule="auto"/>
        <w:ind w:left="720"/>
        <w:jc w:val="both"/>
      </w:pPr>
      <w:r>
        <w:t>[</w:t>
      </w:r>
      <w:r w:rsidR="001208E7">
        <w:t>Para Mauricio Macri, Cristina Fernández encabeza una régimen autoritario. Más autoritario que el del genocida Jorge Videla y los tres dictadores que lo sucedieron hasta 1983.</w:t>
      </w:r>
      <w:r>
        <w:t>]</w:t>
      </w:r>
      <w:r w:rsidR="001208E7">
        <w:t xml:space="preserve"> </w:t>
      </w:r>
      <w:hyperlink r:id="rId957" w:history="1">
        <w:r w:rsidR="001208E7" w:rsidRPr="008564F2">
          <w:rPr>
            <w:rStyle w:val="Hipervnculo"/>
          </w:rPr>
          <w:t>http://tiempo.infonews.com/nota/106935/para-macri-el-gobierno-de-cristina-es-el-mas-autoritario-de-los-ultimos-50-anos</w:t>
        </w:r>
      </w:hyperlink>
      <w:r w:rsidR="001208E7">
        <w:t xml:space="preserve"> </w:t>
      </w:r>
    </w:p>
    <w:p w:rsidR="001208E7" w:rsidRDefault="001208E7" w:rsidP="00586E3A">
      <w:pPr>
        <w:spacing w:after="0" w:line="240" w:lineRule="auto"/>
        <w:ind w:left="720"/>
        <w:jc w:val="both"/>
      </w:pPr>
    </w:p>
    <w:p w:rsidR="001208E7" w:rsidRDefault="001208E7" w:rsidP="00586E3A">
      <w:pPr>
        <w:spacing w:after="0" w:line="240" w:lineRule="auto"/>
        <w:ind w:left="720"/>
        <w:jc w:val="both"/>
      </w:pPr>
      <w:r>
        <w:t>[</w:t>
      </w:r>
      <w:r w:rsidR="002F0353">
        <w:t>La reacción del Gobierno de la Presidenta Cristina Fernández ha sido la de incumplir aún más los compromisos en materia comercial y establecer paulatinamente lo que se ha llamado en Argentina el "Cepo Cambiario" que es simplemente restringir la libre circulación de divisas e intervenir el tipo de cambio. (…)</w:t>
      </w:r>
      <w:r w:rsidR="004D080D">
        <w:t xml:space="preserve">Esta "nueva" política del "Modelo K", no es nada nueva sino sólo una profundización en más Autarquía que es la misma cara que más Autoritarismo, y más Populismo, porque evidentemente todo es por el Pueblo, y quienes se oponen son las clases privilegiadas apoyadas en los poderes fácticos. (…)El Autoritarismo es el mismo que llevó el año 2007 a intervenir Instituto Nacional de Estadística y Censos (INDEC), para que las estadísticas de inflación y luego las del crecimiento del PIB respondieran no a la realidad sino al dictado del Poder. (…)Temas tan ridículos como la prohibición de importar jamón serrano español y otros muchos, añaden ribetes hilarantes, histriónicos y caprichosos que lejos de esconder o difuminar el autoritarismo y el sueño de una economía autárquica y el autoritarismo lo elevan a un histrionismo ridículo. Tras la mueca de sonrisa estupefacta, la tragedia de que lo que realmente queda es un autoritarismo y </w:t>
      </w:r>
      <w:r w:rsidR="004D080D">
        <w:lastRenderedPageBreak/>
        <w:t>populismo, insaciables y descarnados. (…)</w:t>
      </w:r>
      <w:r w:rsidR="005E26BF">
        <w:t xml:space="preserve"> Esta política premeditada y consciente de los Kirchner les ha permitido realizar su política autoritaria a destajo, y les situado como un paria y un socio nada deseable, y a quien nadie prestaría ni confiaría ante las empresas y comunidad internacional. (…) la filosofía económica autárquica y autoritaria, y la enorme avidez sin límite de poder fue lo que llevó a Argentina el año 2008 a nacionalizar los fondos privados de pensiones (Administradoras de Fondos de Jubilaciones y Pensiones -AFJP-) y trasvasar el dinero acumulado, unos 23.000 millones de euros, al sistema oficial de Seguridad Social. (…)La forma en que se produjo la incautación fue la habitual del régimen intimidatorio de los Kirchner; registros y allanamientos en las sedes de las principales AFPJ, incautación de documentación, investigaciones de presuntos fraudes, acusaciones y amedrentamiento a directivos ... El patrón de Argentina en estos casos a través del habitual y bien dirigido juez federal de turno. (…) Argentina ha vuelto a reaccionar con autoritarismo, arbitrariedad y con una vuelta de tuerca más de sus políticas autárquicas; ha incumplido acuerdos comerciales con muchos países, prohibido con excusas pueriles algunas importaciones y ha establecido lo que se ha venido llamando el "cepo cambiario" para disminuir la salida de divisas, y con todo ello reducir las importaciones y restablecer el equilibrio en la balanza por cuenta corriente.] </w:t>
      </w:r>
      <w:hyperlink r:id="rId958" w:history="1">
        <w:r w:rsidR="005E26BF" w:rsidRPr="008564F2">
          <w:rPr>
            <w:rStyle w:val="Hipervnculo"/>
          </w:rPr>
          <w:t>http://www.periodistadigital.com/inmigrantes/gobiernos/2012/11/20/la-argentina-de-cristina-kirchner-una-espiral-de-autarquia-populismo-y-autoritarismo-.shtml</w:t>
        </w:r>
      </w:hyperlink>
      <w:r w:rsidR="005E26BF">
        <w:t xml:space="preserve"> </w:t>
      </w:r>
    </w:p>
    <w:p w:rsidR="005E26BF" w:rsidRDefault="005E26BF" w:rsidP="00586E3A">
      <w:pPr>
        <w:spacing w:after="0" w:line="240" w:lineRule="auto"/>
        <w:ind w:left="720"/>
        <w:jc w:val="both"/>
      </w:pPr>
    </w:p>
    <w:p w:rsidR="003F042F" w:rsidRDefault="005E26BF" w:rsidP="003F042F">
      <w:pPr>
        <w:spacing w:after="0" w:line="240" w:lineRule="auto"/>
        <w:ind w:left="720"/>
        <w:jc w:val="both"/>
      </w:pPr>
      <w:r>
        <w:t>[</w:t>
      </w:r>
      <w:r w:rsidR="003F042F">
        <w:t xml:space="preserve">(…) como el kirchnerismo jamás va a reconocer sus errores y siempre redobla la apuesta, inevitablemente tiene que ir hacia políticas más autoritarias, violando derechos atacando la libertad de expresión para que los medios no informen a la gente de algo que ya sabe: faltan alimentos, medicamentos y la inflación es imparable. (…) El gobierno eligió nuevamente el camino de la represión (…) el gobierno está lanzado a terminar de destruir todo lo que sea necesario y a aumentar su autoritarismo para sostenerse en el poder estirando la mecha para que la bomba le explote al próximo gobierno] </w:t>
      </w:r>
      <w:hyperlink r:id="rId959" w:history="1">
        <w:r w:rsidR="003F042F" w:rsidRPr="008564F2">
          <w:rPr>
            <w:rStyle w:val="Hipervnculo"/>
          </w:rPr>
          <w:t>http://www.economiapersonal.com.ar/cristina-kirchner-insiste-con-el-autoritarismo/</w:t>
        </w:r>
      </w:hyperlink>
    </w:p>
    <w:p w:rsidR="003F042F" w:rsidRDefault="003F042F" w:rsidP="003F042F">
      <w:pPr>
        <w:spacing w:after="0" w:line="240" w:lineRule="auto"/>
        <w:ind w:left="720"/>
        <w:jc w:val="both"/>
      </w:pPr>
    </w:p>
    <w:p w:rsidR="003F042F" w:rsidRDefault="003F042F" w:rsidP="003F042F">
      <w:pPr>
        <w:spacing w:after="0" w:line="240" w:lineRule="auto"/>
        <w:ind w:left="720"/>
        <w:jc w:val="both"/>
      </w:pPr>
      <w:r>
        <w:t xml:space="preserve">[El ensayista y médico psicoanalista, Marcos Aguinis, descarta que el proyecto reeleccionista de Cristina pueda llegar a buen puerto y advierte que en el kirchnerismo se desatará una </w:t>
      </w:r>
      <w:r>
        <w:rPr>
          <w:rFonts w:ascii="Calibri" w:hAnsi="Calibri" w:cs="Calibri"/>
        </w:rPr>
        <w:t>“pelea fraticida por el</w:t>
      </w:r>
      <w:r>
        <w:t xml:space="preserve"> poder</w:t>
      </w:r>
      <w:r>
        <w:rPr>
          <w:rFonts w:ascii="Calibri" w:hAnsi="Calibri" w:cs="Calibri"/>
        </w:rPr>
        <w:t>” de consecuencias imprevistas. También sostiene que la Presidenta</w:t>
      </w:r>
      <w:r>
        <w:t xml:space="preserve"> aplica una </w:t>
      </w:r>
      <w:r>
        <w:rPr>
          <w:rFonts w:ascii="Calibri" w:hAnsi="Calibri" w:cs="Calibri"/>
        </w:rPr>
        <w:t>“política del terror” contra sus opositores y cuestiona el</w:t>
      </w:r>
      <w:r>
        <w:t xml:space="preserve"> uso de organismos como la SIDE y la AFIP para acallar las críticas.]</w:t>
      </w:r>
    </w:p>
    <w:p w:rsidR="00964EE7" w:rsidRDefault="00964EE7" w:rsidP="003F042F">
      <w:pPr>
        <w:spacing w:after="0" w:line="240" w:lineRule="auto"/>
        <w:ind w:left="720"/>
        <w:jc w:val="both"/>
      </w:pPr>
      <w:r>
        <w:t xml:space="preserve">Marcos Aguinis, médico psicoanalista: “Ella [por Cristina Fernández de Kirchner] sigue una técnica, evidentemente asesorada, que es muy antigua, y es el aprovechamiento político del terror. El terror es el instrumento más eficaz para mantener el poder. Lo aplicaron todos los autoritarios de la historia: Stalin, Hitler, Mussolini, Mao, Castro... Es un instrumento político para sojuzgar a la gente. El terror se logra no solo matando, como ocurrió en la dictadura, sino que se logra con este tipo de actitudes, donde se le contesta de una forma tal que paraliza a la otra parte. O si no, se utilizan organismos del Estado, como la AFIP, para fines que no corresponden. Por algo, la gente dice </w:t>
      </w:r>
      <w:r>
        <w:rPr>
          <w:rFonts w:ascii="Calibri" w:hAnsi="Calibri" w:cs="Calibri"/>
        </w:rPr>
        <w:t>“AFIPSTAPO”.</w:t>
      </w:r>
      <w:r>
        <w:t xml:space="preserve"> Argentina es un país que en las últimas generaciones se ha vuelto muy corrupto. Tiene una suerte de septicemia de corrupción, la sociedad está corrupta.” (…)</w:t>
      </w:r>
      <w:r w:rsidR="00F00423">
        <w:t xml:space="preserve"> “</w:t>
      </w:r>
      <w:r>
        <w:t xml:space="preserve">Ella </w:t>
      </w:r>
      <w:r w:rsidR="00F00423">
        <w:t xml:space="preserve">[Cristina] </w:t>
      </w:r>
      <w:r>
        <w:t>se enoja con alguien o alguien se atreve a levantarle la voz y directamente la SIDE le presenta una carpeta con los antecedentes de esa persona: siempre hay algo con qué darle.</w:t>
      </w:r>
      <w:r w:rsidR="00F00423">
        <w:t xml:space="preserve">” (…) “el kirchnerismo dispone de instrumentos del Estado para poder acusar a cualquiera, aunque sea falsamente.” </w:t>
      </w:r>
      <w:hyperlink r:id="rId960" w:history="1">
        <w:r w:rsidR="00F00423" w:rsidRPr="008564F2">
          <w:rPr>
            <w:rStyle w:val="Hipervnculo"/>
          </w:rPr>
          <w:t>http://www.cronista.com/we/Marcos-Aguinis-Cristina-sigue-la-politica-del-terror-que-aplicaron-todos-los-autoritarios-de-la-historia-20130125-0020.html</w:t>
        </w:r>
      </w:hyperlink>
      <w:r w:rsidR="00F00423">
        <w:t xml:space="preserve"> </w:t>
      </w:r>
    </w:p>
    <w:p w:rsidR="00F00423" w:rsidRDefault="00F00423" w:rsidP="003F042F">
      <w:pPr>
        <w:spacing w:after="0" w:line="240" w:lineRule="auto"/>
        <w:ind w:left="720"/>
        <w:jc w:val="both"/>
      </w:pPr>
    </w:p>
    <w:p w:rsidR="00F00423" w:rsidRDefault="00F00423" w:rsidP="003F042F">
      <w:pPr>
        <w:spacing w:after="0" w:line="240" w:lineRule="auto"/>
        <w:ind w:left="720"/>
        <w:jc w:val="both"/>
      </w:pPr>
      <w:r>
        <w:t>[</w:t>
      </w:r>
      <w:r w:rsidR="00B43060">
        <w:t>Autoritario, populista y personalista. Esos adjetivos utilizaron las personas consultadas en una encuesta que realizó el Centro de Opinión Pública de la Universidad de Belgrano para calificar el tipo de liderazgo que está ejerciendo en su cargo la presidenta Cristina Kirchner.</w:t>
      </w:r>
      <w:r>
        <w:t>]</w:t>
      </w:r>
      <w:r w:rsidR="00B43060">
        <w:t xml:space="preserve"> </w:t>
      </w:r>
      <w:hyperlink r:id="rId961" w:history="1">
        <w:r w:rsidR="00B43060" w:rsidRPr="008564F2">
          <w:rPr>
            <w:rStyle w:val="Hipervnculo"/>
          </w:rPr>
          <w:t>http://riojapolitica.com/2013/05/09/una-encuesta-sostiene-que-cristina-kirchner-es-mas-autoritaria-que-nestor/</w:t>
        </w:r>
      </w:hyperlink>
    </w:p>
    <w:p w:rsidR="00B43060" w:rsidRDefault="00B43060" w:rsidP="003F042F">
      <w:pPr>
        <w:spacing w:after="0" w:line="240" w:lineRule="auto"/>
        <w:ind w:left="720"/>
        <w:jc w:val="both"/>
      </w:pPr>
    </w:p>
    <w:p w:rsidR="00B43060" w:rsidRDefault="00B43060" w:rsidP="003F042F">
      <w:pPr>
        <w:spacing w:after="0" w:line="240" w:lineRule="auto"/>
        <w:ind w:left="720"/>
        <w:jc w:val="both"/>
      </w:pPr>
      <w:r>
        <w:t xml:space="preserve">[Elisa Carrió, diputada nacional: "Cristina demostró ser aún más autoritaria y perversa que él (en referencia a Néstor Kirchner), la humillación a la que somete a Scioli demuestra no solo una mujer incapaz de llorar, ya hay que dejar el luto proselitista"]  </w:t>
      </w:r>
      <w:hyperlink r:id="rId962" w:history="1">
        <w:r w:rsidRPr="008564F2">
          <w:rPr>
            <w:rStyle w:val="Hipervnculo"/>
          </w:rPr>
          <w:t>http://www.diarioregistrado.com/politica/50646--cristina-demostr-ser-m-s-autoritaria-y-perversa-que-kirchner-.html</w:t>
        </w:r>
      </w:hyperlink>
      <w:r>
        <w:t xml:space="preserve"> </w:t>
      </w:r>
    </w:p>
    <w:p w:rsidR="00B43060" w:rsidRDefault="00B43060" w:rsidP="003F042F">
      <w:pPr>
        <w:spacing w:after="0" w:line="240" w:lineRule="auto"/>
        <w:ind w:left="720"/>
        <w:jc w:val="both"/>
      </w:pPr>
    </w:p>
    <w:p w:rsidR="00B43060" w:rsidRDefault="00B43060" w:rsidP="003F042F">
      <w:pPr>
        <w:spacing w:after="0" w:line="240" w:lineRule="auto"/>
        <w:ind w:left="720"/>
        <w:jc w:val="both"/>
      </w:pPr>
      <w:r>
        <w:t>[</w:t>
      </w:r>
      <w:r w:rsidR="00D67C69">
        <w:t xml:space="preserve">En su primera referencia a la </w:t>
      </w:r>
      <w:hyperlink r:id="rId963" w:tgtFrame="_blank" w:history="1">
        <w:r w:rsidR="00D67C69">
          <w:rPr>
            <w:rStyle w:val="Hipervnculo"/>
          </w:rPr>
          <w:t>crisis venezolana</w:t>
        </w:r>
      </w:hyperlink>
      <w:r w:rsidR="00D67C69">
        <w:t xml:space="preserve"> , que ya dejó un saldo de ocho muertos y 137 heridos, la presidenta </w:t>
      </w:r>
      <w:hyperlink r:id="rId964" w:tooltip="Ver todas las notas de Cristina Kirchner" w:history="1">
        <w:r w:rsidR="00D67C69">
          <w:rPr>
            <w:rStyle w:val="Hipervnculo"/>
          </w:rPr>
          <w:t>Cristina Kirchner</w:t>
        </w:r>
      </w:hyperlink>
      <w:r w:rsidR="00D67C69">
        <w:t xml:space="preserve"> respaldó ayer a su par </w:t>
      </w:r>
      <w:hyperlink r:id="rId965" w:tooltip="Ver todas las notas de Nicolás Maduro" w:history="1">
        <w:r w:rsidR="00D67C69">
          <w:rPr>
            <w:rStyle w:val="Hipervnculo"/>
          </w:rPr>
          <w:t>Nicolás Maduro</w:t>
        </w:r>
      </w:hyperlink>
      <w:r w:rsidR="00D67C69">
        <w:t xml:space="preserve"> y </w:t>
      </w:r>
      <w:hyperlink r:id="rId966" w:tgtFrame="_blank" w:history="1">
        <w:r w:rsidR="00D67C69">
          <w:rPr>
            <w:rStyle w:val="Hipervnculo"/>
          </w:rPr>
          <w:t>criticó a la oposición de ese país</w:t>
        </w:r>
      </w:hyperlink>
      <w:r w:rsidR="00D67C69">
        <w:t xml:space="preserve"> , a la que le pidió que respete la voluntad popular. (…)El fiscal federal Guillermo Marijuan pidió indagar al líder piquetero Luis D'Elía al acusarlo de instigar la comisión de delitos o realizar su apología cuando reclamó fusilar al líder opositor venezolano Leopoldo López. D´Elía había enviado tuits donde pedía al gobierno de Nicolás Maduro que matara a López. Por eso lo denunció un abogado. Marijuan pidió al juez Rodolfo Canicoba Corral que recoja los mensajes y pida explicaciones al líder social ultrakirchnerista. Marijuan lo acusa de exaltar la comisión de un delito, que se castiga con hasta un año de cárcel.</w:t>
      </w:r>
      <w:r>
        <w:t>]</w:t>
      </w:r>
      <w:r w:rsidR="00D67C69">
        <w:t xml:space="preserve"> </w:t>
      </w:r>
      <w:hyperlink r:id="rId967" w:history="1">
        <w:r w:rsidR="00D67C69" w:rsidRPr="008564F2">
          <w:rPr>
            <w:rStyle w:val="Hipervnculo"/>
          </w:rPr>
          <w:t>http://www.lanacion.com.ar/1666365-cristina-kirchner-apoyo-a-maduro-y-critico-a-la-oposicion-venezolana</w:t>
        </w:r>
      </w:hyperlink>
    </w:p>
    <w:p w:rsidR="00D67C69" w:rsidRDefault="00D67C69" w:rsidP="003F042F">
      <w:pPr>
        <w:spacing w:after="0" w:line="240" w:lineRule="auto"/>
        <w:ind w:left="720"/>
        <w:jc w:val="both"/>
      </w:pPr>
    </w:p>
    <w:p w:rsidR="00D67C69" w:rsidRDefault="00D67C69" w:rsidP="003F042F">
      <w:pPr>
        <w:spacing w:after="0" w:line="240" w:lineRule="auto"/>
        <w:ind w:left="720"/>
        <w:jc w:val="both"/>
      </w:pPr>
      <w:r>
        <w:t>[</w:t>
      </w:r>
      <w:r w:rsidR="002A7122">
        <w:t xml:space="preserve">El gobierno nacional, a través de la cartera que conduce </w:t>
      </w:r>
      <w:hyperlink r:id="rId968" w:history="1">
        <w:r w:rsidR="002A7122">
          <w:rPr>
            <w:rStyle w:val="Hipervnculo"/>
            <w:b/>
            <w:bCs/>
          </w:rPr>
          <w:t>Héctor Timerman</w:t>
        </w:r>
      </w:hyperlink>
      <w:r w:rsidR="002A7122">
        <w:t>, se pronunció hoy sobre la violenta jornada que vivió ayer la capital venezolana, en la que tres personas murieron y más de 20 resultaron heridas por los incidentes que se registraron entre una manifestación de estudiantes y una contramarcha chavista.</w:t>
      </w:r>
      <w:r>
        <w:t>]</w:t>
      </w:r>
    </w:p>
    <w:p w:rsidR="002A7122" w:rsidRDefault="002A7122" w:rsidP="003F042F">
      <w:pPr>
        <w:spacing w:after="0" w:line="240" w:lineRule="auto"/>
        <w:ind w:left="720"/>
        <w:jc w:val="both"/>
      </w:pPr>
      <w:r>
        <w:t xml:space="preserve">Gobierno argentino, a través de Timerman: "Ante los recientes sucesos en la República Bolivariana de Venezuela, el gobierno argentino reitera su </w:t>
      </w:r>
      <w:r>
        <w:rPr>
          <w:b/>
          <w:bCs/>
        </w:rPr>
        <w:t>firme respaldo al gobierno constitucional</w:t>
      </w:r>
      <w:r>
        <w:t xml:space="preserve"> elegido por los ciudadanos de dicho país y alerta sobre los evidentes intentos de desestabilización que enfrenta el orden institucional en el país hermano" </w:t>
      </w:r>
      <w:hyperlink r:id="rId969" w:history="1">
        <w:r w:rsidRPr="008564F2">
          <w:rPr>
            <w:rStyle w:val="Hipervnculo"/>
          </w:rPr>
          <w:t>http://www.infobae.com/2014/02/13/1543536-marcha-y-muerte-venezuela-el-gobierno-apoyo-maduro-y-pidio-una-investigacion</w:t>
        </w:r>
      </w:hyperlink>
      <w:r>
        <w:t xml:space="preserve"> </w:t>
      </w:r>
    </w:p>
    <w:p w:rsidR="002A7122" w:rsidRDefault="002A7122" w:rsidP="003F042F">
      <w:pPr>
        <w:spacing w:after="0" w:line="240" w:lineRule="auto"/>
        <w:ind w:left="720"/>
        <w:jc w:val="both"/>
      </w:pPr>
    </w:p>
    <w:p w:rsidR="00737EBF" w:rsidRDefault="002A7122" w:rsidP="00737EBF">
      <w:pPr>
        <w:spacing w:after="0" w:line="240" w:lineRule="auto"/>
        <w:ind w:left="720"/>
        <w:jc w:val="both"/>
      </w:pPr>
      <w:r>
        <w:t>[</w:t>
      </w:r>
      <w:r w:rsidR="00F170C3">
        <w:t>El extinto Néstor Kirchner en su tierra se cansó de aplicar prácticas autoritarias bajo el disfraz de la elección democrática, al igual que el también fallecido Hugo Chávez, en Venezuela; en su debida proporción y con sus matices.</w:t>
      </w:r>
      <w:r>
        <w:t>]</w:t>
      </w:r>
      <w:r w:rsidR="00F170C3">
        <w:t xml:space="preserve"> </w:t>
      </w:r>
      <w:hyperlink r:id="rId970" w:history="1">
        <w:r w:rsidR="00F170C3" w:rsidRPr="008564F2">
          <w:rPr>
            <w:rStyle w:val="Hipervnculo"/>
          </w:rPr>
          <w:t>http://www.urgente24.com/223893-semejanzas-conmovedoras-cristina-kirchner-y-nicolas-maduro</w:t>
        </w:r>
      </w:hyperlink>
      <w:r w:rsidR="00F170C3">
        <w:t xml:space="preserve"> </w:t>
      </w:r>
    </w:p>
    <w:p w:rsidR="00737EBF" w:rsidRDefault="00737EBF" w:rsidP="00737EBF">
      <w:pPr>
        <w:spacing w:after="0" w:line="240" w:lineRule="auto"/>
        <w:ind w:left="720"/>
        <w:jc w:val="both"/>
      </w:pPr>
    </w:p>
    <w:p w:rsidR="00F170C3" w:rsidRDefault="00F170C3" w:rsidP="00737EBF">
      <w:pPr>
        <w:spacing w:after="0" w:line="240" w:lineRule="auto"/>
        <w:ind w:left="720"/>
        <w:jc w:val="both"/>
      </w:pPr>
      <w:r w:rsidRPr="00737EBF">
        <w:t>[</w:t>
      </w:r>
      <w:r w:rsidR="00737EBF" w:rsidRPr="00737EBF">
        <w:rPr>
          <w:rFonts w:eastAsia="Times New Roman" w:cs="Times New Roman"/>
        </w:rPr>
        <w:t>Santiago Cantón, director del Centro Robert F. Kennedy para la Justicia y los Derechos Humanos en Washington D.C., coincide en que “la presidenta quiere ocultar la corrupción, crímenes y violaciones de su gobierno bajo el manto de acusaciones golpistas a quienes creemos en la justicia y la libertad de prensa”. (…) La sobrerreacción de Fernández tras su imputación sugiere que en los próximos meses veremos una escalada autoritaria del gobierno para tratar de proyectar una imagen de fortaleza mientras trata de negociar su impunidad, y la de sus colaboradores, después de las elecciones de octubre</w:t>
      </w:r>
      <w:r>
        <w:t>]</w:t>
      </w:r>
      <w:r w:rsidR="00737EBF">
        <w:t xml:space="preserve"> </w:t>
      </w:r>
      <w:hyperlink r:id="rId971" w:history="1">
        <w:r w:rsidR="00737EBF" w:rsidRPr="008564F2">
          <w:rPr>
            <w:rStyle w:val="Hipervnculo"/>
          </w:rPr>
          <w:t>http://www.elnuevoherald.com/opinion-es/opin-col-blogs/andres-oppenheimer-es/article10242377.html</w:t>
        </w:r>
      </w:hyperlink>
      <w:r w:rsidR="00737EBF">
        <w:t xml:space="preserve"> </w:t>
      </w:r>
    </w:p>
    <w:p w:rsidR="00FD79DD" w:rsidRDefault="00FD79DD" w:rsidP="00737EBF">
      <w:pPr>
        <w:spacing w:after="0" w:line="240" w:lineRule="auto"/>
        <w:ind w:left="720"/>
        <w:jc w:val="both"/>
      </w:pPr>
    </w:p>
    <w:p w:rsidR="00757087" w:rsidRDefault="00757087" w:rsidP="00757087">
      <w:pPr>
        <w:pStyle w:val="Prrafodelista"/>
        <w:spacing w:before="100" w:beforeAutospacing="1" w:after="100" w:afterAutospacing="1" w:line="240" w:lineRule="auto"/>
        <w:jc w:val="both"/>
      </w:pPr>
    </w:p>
    <w:p w:rsidR="00757087" w:rsidRDefault="00757087" w:rsidP="00757087">
      <w:pPr>
        <w:pStyle w:val="Prrafodelista"/>
        <w:spacing w:before="100" w:beforeAutospacing="1" w:after="100" w:afterAutospacing="1" w:line="240" w:lineRule="auto"/>
        <w:jc w:val="both"/>
      </w:pPr>
    </w:p>
    <w:p w:rsidR="00CA346E" w:rsidRPr="00757087" w:rsidRDefault="00CA346E" w:rsidP="00757087">
      <w:pPr>
        <w:pStyle w:val="Prrafodelista"/>
        <w:numPr>
          <w:ilvl w:val="0"/>
          <w:numId w:val="1"/>
        </w:numPr>
        <w:spacing w:before="100" w:beforeAutospacing="1" w:after="100" w:afterAutospacing="1" w:line="240" w:lineRule="auto"/>
        <w:jc w:val="both"/>
      </w:pPr>
      <w:r w:rsidRPr="00757087">
        <w:rPr>
          <w:b/>
          <w:u w:val="single"/>
        </w:rPr>
        <w:t>FASCISMO</w:t>
      </w:r>
      <w:r w:rsidRPr="00757087">
        <w:rPr>
          <w:b/>
        </w:rPr>
        <w:t>:</w:t>
      </w:r>
    </w:p>
    <w:p w:rsidR="00CA346E" w:rsidRDefault="00CA346E" w:rsidP="00CA346E">
      <w:pPr>
        <w:pStyle w:val="Prrafodelista"/>
        <w:spacing w:before="100" w:beforeAutospacing="1" w:after="100" w:afterAutospacing="1" w:line="240" w:lineRule="auto"/>
        <w:jc w:val="both"/>
        <w:rPr>
          <w:b/>
          <w:u w:val="single"/>
        </w:rPr>
      </w:pPr>
    </w:p>
    <w:p w:rsidR="00CA346E" w:rsidRDefault="00CA346E" w:rsidP="00CA346E">
      <w:pPr>
        <w:pStyle w:val="Prrafodelista"/>
        <w:spacing w:before="100" w:beforeAutospacing="1" w:after="100" w:afterAutospacing="1" w:line="240" w:lineRule="auto"/>
        <w:jc w:val="both"/>
      </w:pPr>
      <w:r w:rsidRPr="00CA346E">
        <w:t>[</w:t>
      </w:r>
      <w:r>
        <w:rPr>
          <w:rStyle w:val="nfasis"/>
        </w:rPr>
        <w:t>La forma en que Kirchner y sus seguidores ejercen el poder tiene algunos puntos en común con los instrumentos de propaganda política y de manipulación de las masas que utilizó el nazismo en Alemania. (…)</w:t>
      </w:r>
      <w:r>
        <w:t>Durante el régimen nazi, la separación de poderes desapareció. Lo mismo ha ocurrido en la Argentina. Los jueces de la Korte Suprema fueron cambiados para que voten de acuerdo a las instrucciones de Balcarce 50</w:t>
      </w:r>
      <w:r w:rsidR="003A143F">
        <w:t xml:space="preserve"> [Casa Rosada]</w:t>
      </w:r>
      <w:r>
        <w:t>. Y el Congreso es una delegación del Poder Ejecutivo.</w:t>
      </w:r>
      <w:r w:rsidR="003A143F">
        <w:t xml:space="preserve"> (…)</w:t>
      </w:r>
      <w:r w:rsidR="00DA5599">
        <w:t>Para ir a la guerra, Hitler eliminó la cúpula militar que había heredado de Hindenburg. Sus generales adictos, como Jodl y Keitel, lo llevaron a la derrota. El General Bendini, de origen santacruceño, reemplazó a Brinzoni &amp; Company. Razones: Brinzoni era noventista. A Bendini lo ascendieron a Teniente General y ahora es Napoleón. Coincidencia: Dijo que había una conspiración judía para adueñarse de la Patagonia. (…) Hitler se llevaba de diez con Mussolini y Franco. Como pensaban parecido, todo era posible. Sus alianzas fueron causa de muerte para millones de seres humanos. Los únicos aliados de Kirchner son y serán los que piensan como él. Amigos son los amigos. Fidel, Hugo (Chávez), Mesa, Tabaré y el reciente sumado Hu (Jintao). (…)no se puede negar que hay muchas coincidencias entre el kirchnerismo y el nazi-fascismo en puntos que hacen a la esencia del régimen. (…) ambos han utilizado los mismos instrumentos y herramientas para tomar el poder, gobernar y prevalecer.</w:t>
      </w:r>
      <w:r w:rsidRPr="00CA346E">
        <w:t>]</w:t>
      </w:r>
      <w:r w:rsidR="00DA5599">
        <w:t xml:space="preserve"> </w:t>
      </w:r>
      <w:hyperlink r:id="rId972" w:history="1">
        <w:r w:rsidR="00DA5599" w:rsidRPr="004C30D5">
          <w:rPr>
            <w:rStyle w:val="Hipervnculo"/>
          </w:rPr>
          <w:t>http://economiaparatodos.net/kirchnerismo-y-nazismo-similitudes-metodologicas/</w:t>
        </w:r>
      </w:hyperlink>
      <w:r w:rsidR="00DA5599">
        <w:t xml:space="preserve"> </w:t>
      </w:r>
    </w:p>
    <w:p w:rsidR="00DA5599" w:rsidRDefault="00DA5599" w:rsidP="00CA346E">
      <w:pPr>
        <w:pStyle w:val="Prrafodelista"/>
        <w:spacing w:before="100" w:beforeAutospacing="1" w:after="100" w:afterAutospacing="1" w:line="240" w:lineRule="auto"/>
        <w:jc w:val="both"/>
      </w:pPr>
    </w:p>
    <w:p w:rsidR="00981ED7" w:rsidRPr="0033669B" w:rsidRDefault="00DA5599" w:rsidP="00981ED7">
      <w:pPr>
        <w:pStyle w:val="Prrafodelista"/>
        <w:spacing w:before="100" w:beforeAutospacing="1" w:after="100" w:afterAutospacing="1" w:line="240" w:lineRule="auto"/>
        <w:jc w:val="both"/>
      </w:pPr>
      <w:r w:rsidRPr="0033669B">
        <w:t>[</w:t>
      </w:r>
      <w:r w:rsidRPr="0033669B">
        <w:rPr>
          <w:color w:val="000000"/>
        </w:rPr>
        <w:t xml:space="preserve">Ni una palabra de condena salió del seno del oficialismo cuando dos periodistas de La Nación y Clarín, respectivamente, fueron comparados por Amado Boudou con los encargados de limpiar las cámaras de gas durante el nazismo. Ese mismo silencio se hizo carne cuando, en enero pasado, Gustavo Sala </w:t>
      </w:r>
      <w:hyperlink r:id="rId973" w:tgtFrame="_blank" w:history="1">
        <w:r w:rsidRPr="0033669B">
          <w:rPr>
            <w:rStyle w:val="Hipervnculo"/>
            <w:b/>
            <w:bCs/>
          </w:rPr>
          <w:t>eligió un tremendo chiste</w:t>
        </w:r>
      </w:hyperlink>
      <w:r w:rsidRPr="0033669B">
        <w:rPr>
          <w:color w:val="000000"/>
        </w:rPr>
        <w:t xml:space="preserve"> para graficar su humor en Página/12 [Diario afín al Kirchnerismo]. Allí podía verse a judíos dentro de un campo de concentración participando de una fiesta con la música en vivo del conocido DJ David Guetta mientras que Hitler le pide a este que dé alegría a los recluidos y que estén relajados para que </w:t>
      </w:r>
      <w:r w:rsidRPr="0033669B">
        <w:rPr>
          <w:b/>
          <w:bCs/>
          <w:color w:val="000000"/>
        </w:rPr>
        <w:t>“los jabones salgan mucho mejor”</w:t>
      </w:r>
      <w:r w:rsidRPr="0033669B">
        <w:rPr>
          <w:color w:val="000000"/>
        </w:rPr>
        <w:t xml:space="preserve">. (…) A fines de la década de los 90, Página/12 era un medio reconocido por su periodismo de investigación. </w:t>
      </w:r>
      <w:r w:rsidRPr="0033669B">
        <w:rPr>
          <w:b/>
          <w:bCs/>
          <w:color w:val="000000"/>
        </w:rPr>
        <w:t>A mediados de 1997, se animó a desnudar el aporte de la generosa pauta oficial por parte del entonces gobernador de Santa Cruz, Néstor Kirchner, a un diario local nazi, La Voz de Santa Cruz</w:t>
      </w:r>
      <w:r w:rsidRPr="0033669B">
        <w:rPr>
          <w:color w:val="000000"/>
        </w:rPr>
        <w:t>. (…)</w:t>
      </w:r>
      <w:r w:rsidR="00981ED7" w:rsidRPr="0033669B">
        <w:rPr>
          <w:color w:val="000000"/>
        </w:rPr>
        <w:t xml:space="preserve">La periodista Cledis Candelaresi entrevistó oportunamente a Kirchner el 27 de julio de 1997 para conocer por qué promovía con fondos del Estado a una publicación de ese tenor. </w:t>
      </w:r>
      <w:r w:rsidR="00981ED7" w:rsidRPr="0033669B">
        <w:rPr>
          <w:b/>
          <w:bCs/>
          <w:color w:val="000000"/>
        </w:rPr>
        <w:t>“¿Qué tienen contra La Voz? Es un diario de gente muy respetable”</w:t>
      </w:r>
      <w:r w:rsidR="00981ED7" w:rsidRPr="0033669B">
        <w:rPr>
          <w:color w:val="000000"/>
        </w:rPr>
        <w:t xml:space="preserve">, y disparó: </w:t>
      </w:r>
      <w:r w:rsidR="00981ED7" w:rsidRPr="0033669B">
        <w:rPr>
          <w:b/>
          <w:bCs/>
          <w:color w:val="000000"/>
        </w:rPr>
        <w:t xml:space="preserve">“Tengan cuidado con lo que publican.” </w:t>
      </w:r>
      <w:r w:rsidR="00981ED7" w:rsidRPr="0033669B">
        <w:rPr>
          <w:bCs/>
          <w:color w:val="000000"/>
        </w:rPr>
        <w:t>(…)</w:t>
      </w:r>
      <w:r w:rsidR="00981ED7" w:rsidRPr="0033669B">
        <w:rPr>
          <w:b/>
          <w:bCs/>
          <w:color w:val="000000"/>
        </w:rPr>
        <w:t xml:space="preserve"> </w:t>
      </w:r>
      <w:r w:rsidR="00981ED7" w:rsidRPr="0033669B">
        <w:rPr>
          <w:color w:val="000000"/>
        </w:rPr>
        <w:t xml:space="preserve">“Pero habrá visto entonces los avisos hitlerianos y las columnas que ponen en duda la existencia de desaparecidos”, insistió la periodista. También lo hizo Néstor: </w:t>
      </w:r>
      <w:r w:rsidR="00981ED7" w:rsidRPr="0033669B">
        <w:rPr>
          <w:b/>
          <w:bCs/>
          <w:color w:val="000000"/>
        </w:rPr>
        <w:t>“¿Estás segura de lo que vas a publicar?”</w:t>
      </w:r>
      <w:r w:rsidRPr="0033669B">
        <w:t>]</w:t>
      </w:r>
      <w:r w:rsidR="00981ED7" w:rsidRPr="0033669B">
        <w:t xml:space="preserve"> </w:t>
      </w:r>
      <w:hyperlink r:id="rId974" w:history="1">
        <w:r w:rsidR="00981ED7" w:rsidRPr="0033669B">
          <w:rPr>
            <w:rStyle w:val="Hipervnculo"/>
          </w:rPr>
          <w:t>http://periodicotribuna.com.ar/10849-en-los-90-nestor-kirchner-financiaba-un-diario-nazi.html</w:t>
        </w:r>
      </w:hyperlink>
      <w:r w:rsidR="00981ED7" w:rsidRPr="0033669B">
        <w:t xml:space="preserve"> </w:t>
      </w:r>
    </w:p>
    <w:p w:rsidR="00981ED7" w:rsidRDefault="00981ED7" w:rsidP="00981ED7">
      <w:pPr>
        <w:pStyle w:val="Prrafodelista"/>
        <w:spacing w:before="100" w:beforeAutospacing="1" w:after="100" w:afterAutospacing="1" w:line="240" w:lineRule="auto"/>
        <w:jc w:val="both"/>
      </w:pPr>
    </w:p>
    <w:p w:rsidR="00981ED7" w:rsidRDefault="00981ED7" w:rsidP="00981ED7">
      <w:pPr>
        <w:pStyle w:val="Prrafodelista"/>
        <w:spacing w:before="100" w:beforeAutospacing="1" w:after="100" w:afterAutospacing="1" w:line="240" w:lineRule="auto"/>
        <w:jc w:val="both"/>
      </w:pPr>
      <w:r w:rsidRPr="00981ED7">
        <w:t>[</w:t>
      </w:r>
      <w:hyperlink r:id="rId975" w:history="1">
        <w:r>
          <w:rPr>
            <w:rStyle w:val="Hipervnculo"/>
          </w:rPr>
          <w:t>Hitler</w:t>
        </w:r>
      </w:hyperlink>
      <w:r>
        <w:t xml:space="preserve"> no se suicidó una vez que la guerra ya estaba perdida, sino que </w:t>
      </w:r>
      <w:r>
        <w:rPr>
          <w:rStyle w:val="Textoennegrita"/>
        </w:rPr>
        <w:t>escapó a Argentina y visitó varios países de Sudamérica</w:t>
      </w:r>
      <w:r>
        <w:t xml:space="preserve"> con distintas identidades falsas, entre ellas la de Kurt Bruno Kirchner que utilizó durante su estadía en Paraguay, según un libro del </w:t>
      </w:r>
      <w:r>
        <w:rPr>
          <w:rStyle w:val="Textoennegrita"/>
        </w:rPr>
        <w:t>periodista argentino Abel Basti. (…)</w:t>
      </w:r>
      <w:r>
        <w:t xml:space="preserve">El periodista, radicado en Bariloche, asegura en su libro que </w:t>
      </w:r>
      <w:r>
        <w:rPr>
          <w:rStyle w:val="Textoennegrita"/>
        </w:rPr>
        <w:t xml:space="preserve">Hitler "no vivió enclaustrado" </w:t>
      </w:r>
      <w:r>
        <w:t xml:space="preserve">sino que se trasladaba con total libertad no solo por el territorio argentino, sino también por países como </w:t>
      </w:r>
      <w:r>
        <w:rPr>
          <w:rStyle w:val="Textoennegrita"/>
        </w:rPr>
        <w:t xml:space="preserve">Brasil, </w:t>
      </w:r>
      <w:r>
        <w:rPr>
          <w:rStyle w:val="Textoennegrita"/>
        </w:rPr>
        <w:lastRenderedPageBreak/>
        <w:t xml:space="preserve">Colombia y Paraguay. (…) </w:t>
      </w:r>
      <w:r>
        <w:t>Cuando Perón es derrocado en la llamada Revolución Libertadora (1955), el autor sostiene que muchos nazis se van de Argentina hacia países vecinos, principalmente a Paraguay, y también, aunque hay testigos que aseguran haber estado con Hitler después de esa fecha, el mismo Hitler tuvo que migrar al país guaraní, con el seudónimo de Kurt Bruno Kirchner.</w:t>
      </w:r>
      <w:r w:rsidRPr="00981ED7">
        <w:t>]</w:t>
      </w:r>
      <w:r w:rsidR="00E10EAE">
        <w:t xml:space="preserve"> </w:t>
      </w:r>
      <w:hyperlink r:id="rId976" w:history="1">
        <w:r w:rsidR="00E10EAE" w:rsidRPr="004C30D5">
          <w:rPr>
            <w:rStyle w:val="Hipervnculo"/>
          </w:rPr>
          <w:t>http://elcomercio.pe/mundo/actualidad/hitler-se-exilio-sudamerica-y-se-apellido-kirchner-noticia-1711469</w:t>
        </w:r>
      </w:hyperlink>
      <w:r w:rsidR="00E10EAE">
        <w:t xml:space="preserve"> </w:t>
      </w:r>
    </w:p>
    <w:p w:rsidR="00E10EAE" w:rsidRDefault="00E10EAE" w:rsidP="00981ED7">
      <w:pPr>
        <w:pStyle w:val="Prrafodelista"/>
        <w:spacing w:before="100" w:beforeAutospacing="1" w:after="100" w:afterAutospacing="1" w:line="240" w:lineRule="auto"/>
        <w:jc w:val="both"/>
      </w:pPr>
    </w:p>
    <w:p w:rsidR="00E10EAE" w:rsidRDefault="00E10EAE" w:rsidP="00981ED7">
      <w:pPr>
        <w:pStyle w:val="Prrafodelista"/>
        <w:spacing w:before="100" w:beforeAutospacing="1" w:after="100" w:afterAutospacing="1" w:line="240" w:lineRule="auto"/>
        <w:jc w:val="both"/>
      </w:pPr>
      <w:r>
        <w:t>[</w:t>
      </w:r>
      <w:r w:rsidR="0033669B">
        <w:t>Esta mañana, los residentes del barrio porteño de Villa Crespo amanecieron con el inquietante paisaje de las avenidas Corrientes, Juan B. Justo y Scalabrini Ortiz empapeladas con carteles antisemitas con la frase: "El judío bueno es el judío muerto. El judío muerto es Nisman", en alusión al recientemente fallecido fiscal de la causa AMIA, muerto en circunstancias sospechosas tras haber denunciado a la presidente Cristina Kirchner y a varios funcionarios y dirigentes o</w:t>
      </w:r>
      <w:r w:rsidR="00926BE6">
        <w:t>ficialistas de encubrir a Irán.]</w:t>
      </w:r>
    </w:p>
    <w:p w:rsidR="0033669B" w:rsidRDefault="0033669B" w:rsidP="00981ED7">
      <w:pPr>
        <w:pStyle w:val="Prrafodelista"/>
        <w:spacing w:before="100" w:beforeAutospacing="1" w:after="100" w:afterAutospacing="1" w:line="240" w:lineRule="auto"/>
        <w:jc w:val="both"/>
        <w:rPr>
          <w:b/>
          <w:bCs/>
        </w:rPr>
      </w:pPr>
      <w:r>
        <w:t xml:space="preserve">Julio Schlosser, presidente de la DAIA: </w:t>
      </w:r>
      <w:r w:rsidR="00926BE6">
        <w:t xml:space="preserve">"Entendemos que este tipo de afiches tiene una dirección clara, una corriente de antisemitismo de denostar al fiscal Nisman, quien ha trabajado y dedicado su vida a la causa AMIA. </w:t>
      </w:r>
      <w:r w:rsidR="00926BE6">
        <w:rPr>
          <w:b/>
          <w:bCs/>
        </w:rPr>
        <w:t>Aparte es una provocación a la comunidad judía"</w:t>
      </w:r>
    </w:p>
    <w:p w:rsidR="00926BE6" w:rsidRDefault="00926BE6" w:rsidP="00926BE6">
      <w:pPr>
        <w:pStyle w:val="Prrafodelista"/>
        <w:spacing w:before="100" w:beforeAutospacing="1" w:after="100" w:afterAutospacing="1" w:line="240" w:lineRule="auto"/>
        <w:jc w:val="both"/>
        <w:rPr>
          <w:b/>
          <w:bCs/>
        </w:rPr>
      </w:pPr>
      <w:r w:rsidRPr="00926BE6">
        <w:rPr>
          <w:bCs/>
        </w:rPr>
        <w:t>Jorge Knob</w:t>
      </w:r>
      <w:r>
        <w:rPr>
          <w:bCs/>
        </w:rPr>
        <w:t>lov</w:t>
      </w:r>
      <w:r w:rsidRPr="00926BE6">
        <w:rPr>
          <w:bCs/>
        </w:rPr>
        <w:t xml:space="preserve">its, secretario general de la DAIA: </w:t>
      </w:r>
      <w:r>
        <w:t xml:space="preserve">"Con la muerte del fiscal corremos el riesgo de que se pierda el foco sobre la causa AMIA, sobre el memorándum y sobre la causa por encubrimiento. </w:t>
      </w:r>
      <w:r>
        <w:rPr>
          <w:b/>
          <w:bCs/>
        </w:rPr>
        <w:t xml:space="preserve">El peligro de permanecer en la impunidad es lo que convoca para que esta causa sea nacional" </w:t>
      </w:r>
      <w:hyperlink r:id="rId977" w:history="1">
        <w:r w:rsidRPr="00926BE6">
          <w:rPr>
            <w:rStyle w:val="Hipervnculo"/>
            <w:bCs/>
          </w:rPr>
          <w:t>http://www.infobae.com/2015/02/02/1624391-la-daia-repudio-la-aparicion-carteles-antisemitas-nisman</w:t>
        </w:r>
      </w:hyperlink>
      <w:r>
        <w:rPr>
          <w:b/>
          <w:bCs/>
        </w:rPr>
        <w:t xml:space="preserve"> </w:t>
      </w:r>
    </w:p>
    <w:p w:rsidR="00926BE6" w:rsidRDefault="00926BE6" w:rsidP="00926BE6">
      <w:pPr>
        <w:pStyle w:val="Prrafodelista"/>
        <w:spacing w:before="100" w:beforeAutospacing="1" w:after="100" w:afterAutospacing="1" w:line="240" w:lineRule="auto"/>
        <w:jc w:val="both"/>
        <w:rPr>
          <w:b/>
          <w:bCs/>
        </w:rPr>
      </w:pPr>
    </w:p>
    <w:p w:rsidR="00926BE6" w:rsidRDefault="00926BE6" w:rsidP="00926BE6">
      <w:pPr>
        <w:pStyle w:val="Prrafodelista"/>
        <w:spacing w:before="100" w:beforeAutospacing="1" w:after="100" w:afterAutospacing="1" w:line="240" w:lineRule="auto"/>
        <w:jc w:val="both"/>
        <w:rPr>
          <w:bCs/>
        </w:rPr>
      </w:pPr>
      <w:r w:rsidRPr="00926BE6">
        <w:rPr>
          <w:bCs/>
        </w:rPr>
        <w:t>[</w:t>
      </w:r>
      <w:r>
        <w:t xml:space="preserve">La Delegación de Asociaciones Israelitas Argentinas (DAIA) expresó hoy su "profunda preocupación" ante las que calificó como "desafortunadas manifestaciones" de la presidenta </w:t>
      </w:r>
      <w:hyperlink r:id="rId978" w:tgtFrame="_blank" w:history="1">
        <w:r>
          <w:rPr>
            <w:rStyle w:val="Hipervnculo"/>
          </w:rPr>
          <w:t>Cristina Kirchner, al recomendarle a jóvenes leer "El mercader de Venecia", de William Shakespeare, "para entender a los fondos buitre".</w:t>
        </w:r>
      </w:hyperlink>
      <w:r>
        <w:t xml:space="preserve"> (…) La entidad judía recordó "la connotación profundamente antisemita de dicha obra" y dijo que "su recomendación, generan justificada inquietud y preocupación en la comunidad judía argentina".</w:t>
      </w:r>
      <w:r w:rsidRPr="00926BE6">
        <w:rPr>
          <w:bCs/>
        </w:rPr>
        <w:t>]</w:t>
      </w:r>
      <w:r w:rsidR="005E3F04">
        <w:rPr>
          <w:bCs/>
        </w:rPr>
        <w:t xml:space="preserve"> </w:t>
      </w:r>
      <w:hyperlink r:id="rId979" w:history="1">
        <w:r w:rsidR="005E3F04" w:rsidRPr="00515909">
          <w:rPr>
            <w:rStyle w:val="Hipervnculo"/>
            <w:bCs/>
          </w:rPr>
          <w:t>http://www.lanacion.com.ar/1807570-la-daia-cruzo-a-cristina-kirchner-por-recomendar-el-mercader-de-venecia-una-obra-de-connotacion-antisemita</w:t>
        </w:r>
      </w:hyperlink>
      <w:r w:rsidR="005E3F04">
        <w:rPr>
          <w:bCs/>
        </w:rPr>
        <w:t xml:space="preserve"> </w:t>
      </w:r>
    </w:p>
    <w:p w:rsidR="005E3F04" w:rsidRDefault="005E3F04" w:rsidP="00926BE6">
      <w:pPr>
        <w:pStyle w:val="Prrafodelista"/>
        <w:spacing w:before="100" w:beforeAutospacing="1" w:after="100" w:afterAutospacing="1" w:line="240" w:lineRule="auto"/>
        <w:jc w:val="both"/>
        <w:rPr>
          <w:bCs/>
        </w:rPr>
      </w:pPr>
    </w:p>
    <w:p w:rsidR="005E3F04" w:rsidRDefault="005E3F04" w:rsidP="00926BE6">
      <w:pPr>
        <w:pStyle w:val="Prrafodelista"/>
        <w:spacing w:before="100" w:beforeAutospacing="1" w:after="100" w:afterAutospacing="1" w:line="240" w:lineRule="auto"/>
        <w:jc w:val="both"/>
        <w:rPr>
          <w:bCs/>
        </w:rPr>
      </w:pPr>
      <w:r>
        <w:rPr>
          <w:bCs/>
        </w:rPr>
        <w:t>[</w:t>
      </w:r>
      <w:r>
        <w:t>Barak Ravid, uno de los principales columnista del diario Haaretz, el más importante de Israel, se refirió ayer, miércoles, a la “expresión antisemita” de la “Presidenta argentina” que les recomendó a unos niños leer El mercader de Venecia “para entender la situación del país”, pese a que se trata de “una obra de (William) Shakespeare que presenta a los judíos como prestamistas, manipuladores y vengativos”, y luego “se burló de la protesta de la comunidad judía”, mientras que “Israel aún no respondió”.</w:t>
      </w:r>
      <w:r>
        <w:rPr>
          <w:bCs/>
        </w:rPr>
        <w:t>]</w:t>
      </w:r>
    </w:p>
    <w:p w:rsidR="005E3F04" w:rsidRDefault="005E3F04" w:rsidP="00926BE6">
      <w:pPr>
        <w:pStyle w:val="Prrafodelista"/>
        <w:spacing w:before="100" w:beforeAutospacing="1" w:after="100" w:afterAutospacing="1" w:line="240" w:lineRule="auto"/>
        <w:jc w:val="both"/>
      </w:pPr>
      <w:r>
        <w:rPr>
          <w:bCs/>
        </w:rPr>
        <w:t xml:space="preserve">Barak Ravid, periodista de Israel: </w:t>
      </w:r>
      <w:r>
        <w:t xml:space="preserve">“Con sus palabras Kirchner cruzó dos mitos antisemitas: la figura de Shylock, el usurero judío de la obra El mercader de Venecia, y la afirmación de que los judíos controlan el sistema financiero mundial y encabezan los fondos que tratan de cobrarle a la Argentina sus obligaciones” (…) “La protesta de la comunidad judía no hicieron retroceder a Kirchner, sino todo lo contrario: en otra serie de tuits se burló de la crítica” </w:t>
      </w:r>
      <w:hyperlink r:id="rId980" w:history="1">
        <w:r w:rsidRPr="00515909">
          <w:rPr>
            <w:rStyle w:val="Hipervnculo"/>
          </w:rPr>
          <w:t>http://www.itongadol.com.ar/noticias/val/88256/prensa-israeli-%E2%80%9Cpresidenta-argentina-con-expresion-antisemita-se-burlo-de-protesta-de-comunidad-judia.html</w:t>
        </w:r>
      </w:hyperlink>
      <w:r>
        <w:t xml:space="preserve"> </w:t>
      </w:r>
    </w:p>
    <w:p w:rsidR="005E3F04" w:rsidRDefault="005E3F04" w:rsidP="00926BE6">
      <w:pPr>
        <w:pStyle w:val="Prrafodelista"/>
        <w:spacing w:before="100" w:beforeAutospacing="1" w:after="100" w:afterAutospacing="1" w:line="240" w:lineRule="auto"/>
        <w:jc w:val="both"/>
      </w:pPr>
    </w:p>
    <w:p w:rsidR="005E3F04" w:rsidRDefault="005E3F04" w:rsidP="00926BE6">
      <w:pPr>
        <w:pStyle w:val="Prrafodelista"/>
        <w:spacing w:before="100" w:beforeAutospacing="1" w:after="100" w:afterAutospacing="1" w:line="240" w:lineRule="auto"/>
        <w:jc w:val="both"/>
      </w:pPr>
      <w:r>
        <w:lastRenderedPageBreak/>
        <w:t>[</w:t>
      </w:r>
      <w:r w:rsidR="00D27172">
        <w:t>La dirigencia de la comunidad judía criticó duramente a la presidenta Cristina Fernández de Kirchner, a quien le endilgaron un “discurso fascista”, por sus polémicas declaraciones en torno a los judíos y al rol del canciller Héctor Timerman en las negociaciones con Irán, a poco de cumplirse un aniversario del atentado a la AMIA, que dejó 85 personas muertas y 300 heridas. (…)</w:t>
      </w:r>
      <w:r w:rsidR="00B77293">
        <w:t xml:space="preserve"> Con esas durísimas palabras, que vincularon a la Presidenta con la organización católica ultraderechista que supo dirigir en la Argentina el abogado fascista Cosme Béccar Varela, la dirigencia de la comunidad judía le respondió ayer a Fernández de Kirchner. (…)El Gobierno está enfrentado con la representación política de la comunidad judía y con la mutual AMIA, desde que ambas entidades se opusieron al acuerdo con Irán por la causa del atentado a la AMIA y lograron que se avance en la declaración de su inconstitucionalidad, pese a que el Gobierno manipuló a la Justicia hasta límites insólitos como el de reemplazar al juez Luis María Cabral para que no vote contra dicho acuerdo.</w:t>
      </w:r>
      <w:r>
        <w:t>]</w:t>
      </w:r>
    </w:p>
    <w:p w:rsidR="00DD7FDE" w:rsidRDefault="00D27172" w:rsidP="00DD7FDE">
      <w:pPr>
        <w:pStyle w:val="Prrafodelista"/>
        <w:spacing w:before="100" w:beforeAutospacing="1" w:after="100" w:afterAutospacing="1" w:line="240" w:lineRule="auto"/>
        <w:jc w:val="both"/>
      </w:pPr>
      <w:r>
        <w:t>Jorge Knoblovits, secretario general de la DAIA:</w:t>
      </w:r>
      <w:r w:rsidR="00B77293">
        <w:t xml:space="preserve"> “Cuando la Presidenta dice que primero se es argentino y no judío, y que ella es católica, pero primero es argentina, eso me hace acordar a Tradición, Familia y Propiedad. Todo esto termina siendo un discurso fascista que preocupa”</w:t>
      </w:r>
      <w:r w:rsidR="00CB5DEF" w:rsidRPr="00CB5DEF">
        <w:t xml:space="preserve"> </w:t>
      </w:r>
      <w:hyperlink r:id="rId981" w:history="1">
        <w:r w:rsidR="00CB5DEF" w:rsidRPr="00515909">
          <w:rPr>
            <w:rStyle w:val="Hipervnculo"/>
          </w:rPr>
          <w:t>http://www.clarin.com/politica/daia-hector_timerman-cristina_kirchner_0_1394860528.html</w:t>
        </w:r>
      </w:hyperlink>
      <w:r w:rsidR="00CB5DEF">
        <w:t xml:space="preserve"> </w:t>
      </w:r>
    </w:p>
    <w:p w:rsidR="00DD7FDE" w:rsidRDefault="00AE76EF" w:rsidP="00AE76EF">
      <w:pPr>
        <w:pStyle w:val="Prrafodelista"/>
        <w:tabs>
          <w:tab w:val="left" w:pos="2085"/>
        </w:tabs>
        <w:spacing w:before="100" w:beforeAutospacing="1" w:after="100" w:afterAutospacing="1" w:line="240" w:lineRule="auto"/>
        <w:jc w:val="both"/>
      </w:pPr>
      <w:r>
        <w:tab/>
      </w:r>
    </w:p>
    <w:p w:rsidR="00CB5DEF" w:rsidRDefault="00CB5DEF" w:rsidP="00DD7FDE">
      <w:pPr>
        <w:pStyle w:val="Prrafodelista"/>
        <w:spacing w:before="100" w:beforeAutospacing="1" w:after="100" w:afterAutospacing="1" w:line="240" w:lineRule="auto"/>
        <w:jc w:val="both"/>
      </w:pPr>
      <w:r>
        <w:t>[</w:t>
      </w:r>
      <w:r w:rsidR="00914C4D" w:rsidRPr="00914C4D">
        <w:rPr>
          <w:rStyle w:val="nfasis"/>
          <w:i w:val="0"/>
        </w:rPr>
        <w:t>Elisa Carrió</w:t>
      </w:r>
      <w:r w:rsidR="00914C4D">
        <w:t xml:space="preserve">, diputada nacional, </w:t>
      </w:r>
      <w:r w:rsidR="00EE521B">
        <w:t xml:space="preserve">con respecto a las elecciones 2015: "Se terminó el gatopardismo [se le llama gatopardo al </w:t>
      </w:r>
      <w:r w:rsidR="00EE521B">
        <w:rPr>
          <w:sz w:val="20"/>
          <w:szCs w:val="20"/>
        </w:rPr>
        <w:t>político, reformista o revolucionario que cede o reforma una parte de las estructuras para conservar el todo sin que nada cambie realmente</w:t>
      </w:r>
      <w:r w:rsidR="00EE521B">
        <w:t>]: acá es república democrática o autoritarismo corrupto, fascista"</w:t>
      </w:r>
      <w:r w:rsidRPr="00DD7FDE">
        <w:t>]</w:t>
      </w:r>
      <w:r w:rsidR="00EE521B">
        <w:t xml:space="preserve"> </w:t>
      </w:r>
      <w:hyperlink r:id="rId982" w:history="1">
        <w:r w:rsidR="00EE521B" w:rsidRPr="00515909">
          <w:rPr>
            <w:rStyle w:val="Hipervnculo"/>
          </w:rPr>
          <w:t>http://www.lanacion.com.ar/1804587-elisa-carrio-cristina-kirchner-le-tendio-una-emboscada-al-papa-al-poner-a-carlos-zannini-como-candidato-a-vice</w:t>
        </w:r>
      </w:hyperlink>
      <w:r w:rsidR="00EE521B">
        <w:t xml:space="preserve"> </w:t>
      </w:r>
    </w:p>
    <w:p w:rsidR="00EE521B" w:rsidRDefault="00EE521B" w:rsidP="00DD7FDE">
      <w:pPr>
        <w:pStyle w:val="Prrafodelista"/>
        <w:spacing w:before="100" w:beforeAutospacing="1" w:after="100" w:afterAutospacing="1" w:line="240" w:lineRule="auto"/>
        <w:jc w:val="both"/>
      </w:pPr>
    </w:p>
    <w:p w:rsidR="00EE521B" w:rsidRDefault="00EE521B" w:rsidP="00DD7FDE">
      <w:pPr>
        <w:pStyle w:val="Prrafodelista"/>
        <w:spacing w:before="100" w:beforeAutospacing="1" w:after="100" w:afterAutospacing="1" w:line="240" w:lineRule="auto"/>
        <w:jc w:val="both"/>
      </w:pPr>
      <w:r>
        <w:t>[</w:t>
      </w:r>
      <w:r w:rsidR="00F50C96">
        <w:t>Marcar enemigos en común, asociar la ideología a los jóvenes y a su vez a lo revolucionario, marketing, control en los medios, fortalecer símbolos (Evita sonriendo, Néstor como el Eternauta, etc.), aumento en el control de los mercados, son tan solo algunas de las señales de la construcción de un fascismo. (…)</w:t>
      </w:r>
      <w:r w:rsidR="003D3E6F">
        <w:t xml:space="preserve"> La Campora, algo de lo que nadie sabe definir (¿Es un partido? ¿ONG? ¿Quién lo financia?) pero que aglomera fanáticos seguidores que se creen que porque son jóvenes y este gobierno “los escucha” son rebeldes. La Campora es un brazo más del gobierno dispuesto a hacer el trabajo “en la línea de fuego” que los políticos y algunos punteros quizás ya se cansaron de hacer. Se infiltran en las empresas estatales, colegios y universidades. Acuden a los actos, reclutan criminales en las cárceles, manejan recursos del gobierno. Algunos hasta asocian a La Campora al narcotráfico.</w:t>
      </w:r>
      <w:r>
        <w:t>]</w:t>
      </w:r>
      <w:r w:rsidR="001B76A6">
        <w:t xml:space="preserve"> </w:t>
      </w:r>
      <w:hyperlink r:id="rId983" w:history="1">
        <w:r w:rsidR="001B76A6" w:rsidRPr="00515909">
          <w:rPr>
            <w:rStyle w:val="Hipervnculo"/>
          </w:rPr>
          <w:t>https://lucasraffablog.wordpress.com/2012/08/09/el-adoctrinamiento-de-la-campora-a-los-jovenes-argentinos/</w:t>
        </w:r>
      </w:hyperlink>
    </w:p>
    <w:p w:rsidR="001B76A6" w:rsidRDefault="001B76A6" w:rsidP="00DD7FDE">
      <w:pPr>
        <w:pStyle w:val="Prrafodelista"/>
        <w:spacing w:before="100" w:beforeAutospacing="1" w:after="100" w:afterAutospacing="1" w:line="240" w:lineRule="auto"/>
        <w:jc w:val="both"/>
      </w:pPr>
    </w:p>
    <w:p w:rsidR="001B76A6" w:rsidRDefault="001B76A6" w:rsidP="00DD7FDE">
      <w:pPr>
        <w:pStyle w:val="Prrafodelista"/>
        <w:spacing w:before="100" w:beforeAutospacing="1" w:after="100" w:afterAutospacing="1" w:line="240" w:lineRule="auto"/>
        <w:jc w:val="both"/>
      </w:pPr>
    </w:p>
    <w:p w:rsidR="001B76A6" w:rsidRDefault="001B76A6" w:rsidP="001B76A6">
      <w:pPr>
        <w:pStyle w:val="Prrafodelista"/>
        <w:numPr>
          <w:ilvl w:val="0"/>
          <w:numId w:val="1"/>
        </w:numPr>
        <w:spacing w:before="100" w:beforeAutospacing="1" w:after="100" w:afterAutospacing="1" w:line="240" w:lineRule="auto"/>
        <w:jc w:val="both"/>
        <w:rPr>
          <w:b/>
          <w:u w:val="single"/>
        </w:rPr>
      </w:pPr>
      <w:r w:rsidRPr="001B76A6">
        <w:rPr>
          <w:b/>
          <w:u w:val="single"/>
        </w:rPr>
        <w:t>ESTAFAS:</w:t>
      </w:r>
    </w:p>
    <w:p w:rsidR="001B76A6" w:rsidRDefault="001B76A6" w:rsidP="001B76A6">
      <w:pPr>
        <w:pStyle w:val="Prrafodelista"/>
        <w:spacing w:before="100" w:beforeAutospacing="1" w:after="100" w:afterAutospacing="1" w:line="240" w:lineRule="auto"/>
        <w:jc w:val="both"/>
        <w:rPr>
          <w:b/>
          <w:u w:val="single"/>
        </w:rPr>
      </w:pPr>
    </w:p>
    <w:p w:rsidR="001B76A6" w:rsidRDefault="001B76A6" w:rsidP="001B76A6">
      <w:pPr>
        <w:pStyle w:val="Prrafodelista"/>
        <w:spacing w:before="100" w:beforeAutospacing="1" w:after="100" w:afterAutospacing="1" w:line="240" w:lineRule="auto"/>
        <w:jc w:val="both"/>
      </w:pPr>
      <w:r w:rsidRPr="001B76A6">
        <w:t>[</w:t>
      </w:r>
      <w:r w:rsidR="00F335D0">
        <w:t>El fiscal federal de Argentina, Carlos Stornelli, imputó este miércoles 29 de agosto a la presidenta del país, Cristina Fernández de Kirchner, por un presunto delito de fraude contra la Administración Pública relacionado con el pago de los bonos Boden 2012. (…)</w:t>
      </w:r>
      <w:r w:rsidR="005213AC">
        <w:t xml:space="preserve"> será indagada por presuntas irregularidades en el uso de reservas del Banco Central para pagar la deuda externa y por la imposición de restricciones para la compra de dólares. Los presuntos delitos habrían sido puestos en práctica con otros altos funcionarios.</w:t>
      </w:r>
      <w:r w:rsidRPr="001B76A6">
        <w:t>]</w:t>
      </w:r>
      <w:r w:rsidR="005213AC">
        <w:t xml:space="preserve">  </w:t>
      </w:r>
      <w:hyperlink r:id="rId984" w:history="1">
        <w:r w:rsidR="005213AC" w:rsidRPr="00515909">
          <w:rPr>
            <w:rStyle w:val="Hipervnculo"/>
          </w:rPr>
          <w:t>http://www.voanoticias.com/content/imputan-cristina-kirchner-fraude/1497958.html</w:t>
        </w:r>
      </w:hyperlink>
      <w:r w:rsidR="005213AC">
        <w:t xml:space="preserve"> </w:t>
      </w:r>
    </w:p>
    <w:p w:rsidR="005213AC" w:rsidRDefault="005213AC" w:rsidP="001B76A6">
      <w:pPr>
        <w:pStyle w:val="Prrafodelista"/>
        <w:spacing w:before="100" w:beforeAutospacing="1" w:after="100" w:afterAutospacing="1" w:line="240" w:lineRule="auto"/>
        <w:jc w:val="both"/>
      </w:pPr>
    </w:p>
    <w:p w:rsidR="005213AC" w:rsidRPr="00A62828" w:rsidRDefault="005213AC" w:rsidP="001B76A6">
      <w:pPr>
        <w:pStyle w:val="Prrafodelista"/>
        <w:spacing w:before="100" w:beforeAutospacing="1" w:after="100" w:afterAutospacing="1" w:line="240" w:lineRule="auto"/>
        <w:jc w:val="both"/>
      </w:pPr>
      <w:r>
        <w:lastRenderedPageBreak/>
        <w:t>[</w:t>
      </w:r>
      <w:r w:rsidR="00A33B19" w:rsidRPr="00A62828">
        <w:rPr>
          <w:color w:val="000000"/>
        </w:rPr>
        <w:t>En el año 1993 Néstor Kirchner (…) recibió una millonada de dinero que no esperaba: el entonces ministro de Economía le dio más de 650 millones de dólares en concepto de regalías mal liquidadas. (…) repentinamente, ese dinero desapareció y nunca más se volvió a saber de él.</w:t>
      </w:r>
      <w:r w:rsidRPr="00A62828">
        <w:t>]</w:t>
      </w:r>
    </w:p>
    <w:p w:rsidR="00A33B19" w:rsidRDefault="00A33B19" w:rsidP="001B76A6">
      <w:pPr>
        <w:pStyle w:val="Prrafodelista"/>
        <w:spacing w:before="100" w:beforeAutospacing="1" w:after="100" w:afterAutospacing="1" w:line="240" w:lineRule="auto"/>
        <w:jc w:val="both"/>
        <w:rPr>
          <w:color w:val="000000"/>
        </w:rPr>
      </w:pPr>
      <w:r w:rsidRPr="00A62828">
        <w:t xml:space="preserve">Néstor Kirchner: </w:t>
      </w:r>
      <w:r w:rsidRPr="00A62828">
        <w:rPr>
          <w:color w:val="000000"/>
        </w:rPr>
        <w:t>“En la mayor crisis de mi país me tocaba gobernar la provincia de Santa Cruz y retiré los fondos de mi país llevándolos a la Reserva Federal de los Estados Unidos a una tasa del 1 por ciento anual, mientras había gente que invertía en el país al 30 por ciento anual, ganando en un año lo que nosotros nos proponíamos ganar en 30. Cuando uno tiene altas tasas de interés asume como meta el riesgo y no la seguridad de la inversión”. (…)</w:t>
      </w:r>
      <w:r w:rsidR="00A62828" w:rsidRPr="00A62828">
        <w:rPr>
          <w:color w:val="000000"/>
        </w:rPr>
        <w:t xml:space="preserve"> </w:t>
      </w:r>
      <w:r w:rsidRPr="00A62828">
        <w:rPr>
          <w:color w:val="000000"/>
        </w:rPr>
        <w:t>“(Él) dejó 650 millones de dólares cuando se fue de esa provincia (se refiere a Santa Cruz) en efectivo”… “Y realmente durante…bueno los posteriores gobiernos no voy a decir nombres, todos saben quiénes fueron gobernadores, pero los fondos se evaporaron con aumentos, que bueno sí aumentos que los sindicatos lograron maravillosamente, pero que hoy no hay plata para pagarlos”.</w:t>
      </w:r>
      <w:r w:rsidR="00A62828" w:rsidRPr="00A62828">
        <w:rPr>
          <w:color w:val="000000"/>
        </w:rPr>
        <w:t xml:space="preserve">  </w:t>
      </w:r>
      <w:hyperlink r:id="rId985" w:history="1">
        <w:r w:rsidR="00A62828" w:rsidRPr="00515909">
          <w:rPr>
            <w:rStyle w:val="Hipervnculo"/>
          </w:rPr>
          <w:t>http://periodicotribuna.com.ar/15910-la-impune-estafa-de-los-evaporados-fondos-de-santa-cruz.html</w:t>
        </w:r>
      </w:hyperlink>
      <w:r w:rsidR="00A62828">
        <w:rPr>
          <w:color w:val="000000"/>
        </w:rPr>
        <w:t xml:space="preserve"> </w:t>
      </w:r>
    </w:p>
    <w:p w:rsidR="00A62828" w:rsidRDefault="00A62828" w:rsidP="001B76A6">
      <w:pPr>
        <w:pStyle w:val="Prrafodelista"/>
        <w:spacing w:before="100" w:beforeAutospacing="1" w:after="100" w:afterAutospacing="1" w:line="240" w:lineRule="auto"/>
        <w:jc w:val="both"/>
        <w:rPr>
          <w:color w:val="000000"/>
        </w:rPr>
      </w:pPr>
    </w:p>
    <w:p w:rsidR="00A62828" w:rsidRDefault="00A62828" w:rsidP="001B76A6">
      <w:pPr>
        <w:pStyle w:val="Prrafodelista"/>
        <w:spacing w:before="100" w:beforeAutospacing="1" w:after="100" w:afterAutospacing="1" w:line="240" w:lineRule="auto"/>
        <w:jc w:val="both"/>
        <w:rPr>
          <w:color w:val="000000"/>
        </w:rPr>
      </w:pPr>
      <w:r>
        <w:rPr>
          <w:color w:val="000000"/>
        </w:rPr>
        <w:t>[</w:t>
      </w:r>
      <w:r>
        <w:t>El ministro de Economía</w:t>
      </w:r>
      <w:r>
        <w:rPr>
          <w:b/>
          <w:bCs/>
        </w:rPr>
        <w:t xml:space="preserve"> </w:t>
      </w:r>
      <w:hyperlink r:id="rId986" w:history="1">
        <w:r>
          <w:rPr>
            <w:rStyle w:val="Hipervnculo"/>
            <w:b/>
            <w:bCs/>
          </w:rPr>
          <w:t>Axel Kicillof</w:t>
        </w:r>
      </w:hyperlink>
      <w:r>
        <w:t xml:space="preserve"> podría transformarse en el</w:t>
      </w:r>
      <w:r>
        <w:rPr>
          <w:b/>
          <w:bCs/>
        </w:rPr>
        <w:t xml:space="preserve"> tercer titular de ese ministerio en ser procesado</w:t>
      </w:r>
      <w:r>
        <w:t xml:space="preserve"> por la Justicia en gobiernos kirchneristas si prospera una </w:t>
      </w:r>
      <w:r>
        <w:rPr>
          <w:b/>
          <w:bCs/>
        </w:rPr>
        <w:t>denuncia de corrupción</w:t>
      </w:r>
      <w:r>
        <w:t xml:space="preserve"> por su presunta vinculación con un fondo de inversión y un banco internacional. Esta denuncia penal contra el ministro fue realizada por el ciudadano </w:t>
      </w:r>
      <w:r>
        <w:rPr>
          <w:b/>
          <w:bCs/>
        </w:rPr>
        <w:t xml:space="preserve">Ricardo Juan Mussa (…) </w:t>
      </w:r>
      <w:r>
        <w:t xml:space="preserve">Estos fondos se habrían visto </w:t>
      </w:r>
      <w:r>
        <w:rPr>
          <w:b/>
          <w:bCs/>
        </w:rPr>
        <w:t>beneficiados por operaciones con bonos</w:t>
      </w:r>
      <w:r>
        <w:t xml:space="preserve"> realizadas desde el </w:t>
      </w:r>
      <w:hyperlink r:id="rId987" w:history="1">
        <w:r>
          <w:rPr>
            <w:rStyle w:val="Hipervnculo"/>
          </w:rPr>
          <w:t>Banco Central</w:t>
        </w:r>
      </w:hyperlink>
      <w:r>
        <w:t xml:space="preserve"> de la República Argentina (BCRA), supuestamente por órdenes de Kicillof. (…) Se trata de una </w:t>
      </w:r>
      <w:r>
        <w:rPr>
          <w:b/>
          <w:bCs/>
        </w:rPr>
        <w:t>transacción de unos 200 millones de dólares</w:t>
      </w:r>
      <w:r>
        <w:rPr>
          <w:color w:val="000000"/>
        </w:rPr>
        <w:t>]</w:t>
      </w:r>
      <w:r w:rsidR="00B30402">
        <w:rPr>
          <w:color w:val="000000"/>
        </w:rPr>
        <w:t xml:space="preserve"> </w:t>
      </w:r>
      <w:hyperlink r:id="rId988" w:history="1">
        <w:r w:rsidR="00B30402" w:rsidRPr="00515909">
          <w:rPr>
            <w:rStyle w:val="Hipervnculo"/>
          </w:rPr>
          <w:t>http://www.infobae.com/2014/10/13/1601465-complica-kicillof-una-denuncia-que-lo-vincula-un-fondo-inversion-y-un-banco-extranjero</w:t>
        </w:r>
      </w:hyperlink>
      <w:r w:rsidR="00B30402">
        <w:rPr>
          <w:color w:val="000000"/>
        </w:rPr>
        <w:t xml:space="preserve"> </w:t>
      </w:r>
    </w:p>
    <w:p w:rsidR="00B30402" w:rsidRDefault="00B30402" w:rsidP="001B76A6">
      <w:pPr>
        <w:pStyle w:val="Prrafodelista"/>
        <w:spacing w:before="100" w:beforeAutospacing="1" w:after="100" w:afterAutospacing="1" w:line="240" w:lineRule="auto"/>
        <w:jc w:val="both"/>
        <w:rPr>
          <w:color w:val="000000"/>
        </w:rPr>
      </w:pPr>
    </w:p>
    <w:p w:rsidR="00B30402" w:rsidRDefault="00B30402" w:rsidP="001B76A6">
      <w:pPr>
        <w:pStyle w:val="Prrafodelista"/>
        <w:spacing w:before="100" w:beforeAutospacing="1" w:after="100" w:afterAutospacing="1" w:line="240" w:lineRule="auto"/>
        <w:jc w:val="both"/>
        <w:rPr>
          <w:color w:val="000000"/>
        </w:rPr>
      </w:pPr>
      <w:r>
        <w:rPr>
          <w:color w:val="000000"/>
        </w:rPr>
        <w:t>[</w:t>
      </w:r>
      <w:r w:rsidR="00320B0A">
        <w:rPr>
          <w:rStyle w:val="description"/>
        </w:rPr>
        <w:t>Cristina denunció una estafa de asociaciones de consumidores y bancos de más de 360 millones. Pero no detectó que los abogados que orquestaron la maniobra -y cobraron 15 millones- eran funcionarios del Gobierno. Uno es el camporista y jugador de Polo, actual interventor de Intercargo, Juan de Dios Cincunegui, un protegido de Axel Kicillof</w:t>
      </w:r>
      <w:r w:rsidR="00004ECD">
        <w:rPr>
          <w:rStyle w:val="description"/>
        </w:rPr>
        <w:t xml:space="preserve"> [ministro de economía]</w:t>
      </w:r>
      <w:r w:rsidR="00320B0A">
        <w:rPr>
          <w:rStyle w:val="description"/>
        </w:rPr>
        <w:t>.</w:t>
      </w:r>
      <w:r w:rsidR="00004ECD">
        <w:rPr>
          <w:rStyle w:val="description"/>
        </w:rPr>
        <w:t xml:space="preserve"> (…) [Los tres abogados] </w:t>
      </w:r>
      <w:r w:rsidR="00004ECD">
        <w:t xml:space="preserve">Son Luis Romiti, director nacional de Control Ambiental; Eduardo Baeza, asesor de la senadora Nancy Parrilli, hermana del secretario presidencial y Juan de Dios Cincunegui, director de Intercargo y, ante todo, un protegido de Axel Kicillof. </w:t>
      </w:r>
      <w:r>
        <w:rPr>
          <w:color w:val="000000"/>
        </w:rPr>
        <w:t>]</w:t>
      </w:r>
      <w:r w:rsidR="00304673" w:rsidRPr="00304673">
        <w:t xml:space="preserve"> </w:t>
      </w:r>
      <w:hyperlink r:id="rId989" w:history="1">
        <w:r w:rsidR="00304673" w:rsidRPr="00515909">
          <w:rPr>
            <w:rStyle w:val="Hipervnculo"/>
          </w:rPr>
          <w:t>http://www.lapoliticaonline.com/nota/67369/</w:t>
        </w:r>
      </w:hyperlink>
      <w:r w:rsidR="00A2048A">
        <w:t xml:space="preserve">; </w:t>
      </w:r>
      <w:hyperlink r:id="rId990" w:history="1">
        <w:r w:rsidR="00A2048A" w:rsidRPr="0044683B">
          <w:rPr>
            <w:rStyle w:val="Hipervnculo"/>
          </w:rPr>
          <w:t>http://www.clarin.com/politica/abogados-organizacion-consumidores-trabajan-Gobierno_0_860914068.html</w:t>
        </w:r>
      </w:hyperlink>
      <w:r w:rsidR="00A2048A">
        <w:t xml:space="preserve"> </w:t>
      </w:r>
      <w:r w:rsidR="00304673">
        <w:rPr>
          <w:color w:val="000000"/>
        </w:rPr>
        <w:t xml:space="preserve"> </w:t>
      </w:r>
    </w:p>
    <w:p w:rsidR="004C5AE3" w:rsidRDefault="004C5AE3" w:rsidP="001B76A6">
      <w:pPr>
        <w:pStyle w:val="Prrafodelista"/>
        <w:spacing w:before="100" w:beforeAutospacing="1" w:after="100" w:afterAutospacing="1" w:line="240" w:lineRule="auto"/>
        <w:jc w:val="both"/>
        <w:rPr>
          <w:color w:val="000000"/>
        </w:rPr>
      </w:pPr>
    </w:p>
    <w:p w:rsidR="004C5AE3" w:rsidRDefault="004C5AE3" w:rsidP="001B76A6">
      <w:pPr>
        <w:pStyle w:val="Prrafodelista"/>
        <w:spacing w:before="100" w:beforeAutospacing="1" w:after="100" w:afterAutospacing="1" w:line="240" w:lineRule="auto"/>
        <w:jc w:val="both"/>
        <w:rPr>
          <w:color w:val="000000"/>
        </w:rPr>
      </w:pPr>
      <w:r>
        <w:rPr>
          <w:color w:val="000000"/>
        </w:rPr>
        <w:t>[</w:t>
      </w:r>
      <w:r w:rsidR="00FE7E2C">
        <w:t xml:space="preserve">El candidato presidencial del kirchnerismo, </w:t>
      </w:r>
      <w:hyperlink r:id="rId991" w:history="1">
        <w:r w:rsidR="00FE7E2C">
          <w:rPr>
            <w:rStyle w:val="Hipervnculo"/>
            <w:b/>
            <w:bCs/>
          </w:rPr>
          <w:t xml:space="preserve">Daniel </w:t>
        </w:r>
      </w:hyperlink>
      <w:hyperlink r:id="rId992" w:history="1">
        <w:r w:rsidR="00FE7E2C">
          <w:rPr>
            <w:rStyle w:val="Hipervnculo"/>
            <w:b/>
            <w:bCs/>
          </w:rPr>
          <w:t>Scioli</w:t>
        </w:r>
      </w:hyperlink>
      <w:r w:rsidR="00FE7E2C">
        <w:rPr>
          <w:rStyle w:val="Textoennegrita"/>
        </w:rPr>
        <w:t> </w:t>
      </w:r>
      <w:r w:rsidR="00FE7E2C">
        <w:t xml:space="preserve">y el rector de la Universidad Argentina de la Empresa (UADE), </w:t>
      </w:r>
      <w:r w:rsidR="00FE7E2C">
        <w:rPr>
          <w:rStyle w:val="Textoennegrita"/>
        </w:rPr>
        <w:t>Ricardo Orosco</w:t>
      </w:r>
      <w:r w:rsidR="00FE7E2C">
        <w:t xml:space="preserve">, fueron </w:t>
      </w:r>
      <w:r w:rsidR="00FE7E2C">
        <w:rPr>
          <w:rStyle w:val="Textoennegrita"/>
        </w:rPr>
        <w:t xml:space="preserve">denunciados hoy penalmente por la concesión del título </w:t>
      </w:r>
      <w:r w:rsidR="00FE7E2C">
        <w:t xml:space="preserve">de Licenciado en Comercialización (Marketing) al gobernador bonaerense por parte de esa casa de estudios. (…) La denuncia (…) fue radicada por Fernando Miguez, presidente de la Fundación por la Paz y el Cambio Climático. (…) otros alumnos de la Universidad habían expresado quejas </w:t>
      </w:r>
      <w:r w:rsidR="00FE7E2C">
        <w:rPr>
          <w:rStyle w:val="Textoennegrita"/>
        </w:rPr>
        <w:t>sobre la condición de "regular" de Scioli</w:t>
      </w:r>
      <w:r w:rsidR="00FE7E2C">
        <w:t> ya que, según ellos, el funcionario aprobó varias materias que ya no se cursan, mientras que otras registraron cambios de fondo en su desarrollo.</w:t>
      </w:r>
      <w:r>
        <w:rPr>
          <w:color w:val="000000"/>
        </w:rPr>
        <w:t>]</w:t>
      </w:r>
      <w:r w:rsidR="00FE7E2C">
        <w:rPr>
          <w:color w:val="000000"/>
        </w:rPr>
        <w:t xml:space="preserve"> </w:t>
      </w:r>
      <w:hyperlink r:id="rId993" w:history="1">
        <w:r w:rsidR="00FE7E2C" w:rsidRPr="0044683B">
          <w:rPr>
            <w:rStyle w:val="Hipervnculo"/>
          </w:rPr>
          <w:t>http://www.perfil.com/politica/Denuncian-a-Scioli-por-estafa-y-encubrimiento-por-su-titulo-universitario-20151103-0028.html</w:t>
        </w:r>
      </w:hyperlink>
      <w:r w:rsidR="00FE7E2C">
        <w:rPr>
          <w:color w:val="000000"/>
        </w:rPr>
        <w:t xml:space="preserve"> </w:t>
      </w:r>
    </w:p>
    <w:p w:rsidR="00FE7E2C" w:rsidRDefault="00FE7E2C" w:rsidP="001B76A6">
      <w:pPr>
        <w:pStyle w:val="Prrafodelista"/>
        <w:spacing w:before="100" w:beforeAutospacing="1" w:after="100" w:afterAutospacing="1" w:line="240" w:lineRule="auto"/>
        <w:jc w:val="both"/>
        <w:rPr>
          <w:color w:val="000000"/>
        </w:rPr>
      </w:pPr>
    </w:p>
    <w:p w:rsidR="00FE7E2C" w:rsidRDefault="00FE7E2C" w:rsidP="001B76A6">
      <w:pPr>
        <w:pStyle w:val="Prrafodelista"/>
        <w:spacing w:before="100" w:beforeAutospacing="1" w:after="100" w:afterAutospacing="1" w:line="240" w:lineRule="auto"/>
        <w:jc w:val="both"/>
        <w:rPr>
          <w:color w:val="000000"/>
        </w:rPr>
      </w:pPr>
      <w:r>
        <w:rPr>
          <w:color w:val="000000"/>
        </w:rPr>
        <w:lastRenderedPageBreak/>
        <w:t>[</w:t>
      </w:r>
      <w:r>
        <w:t>La docente María José Zalazar, de la ciudad de Jáchal en la provincia de San Juan, se presentó como querellante en dos causas penales que involucran al Estado Nacional, el Estado Provincial y las empresas mineras que actúan en el país. (…) La primera de esas causas, caratulada “Cristina Fernández de Kirchner y otros, s/estafas y otras” (…)</w:t>
      </w:r>
      <w:r w:rsidR="00E01EC0">
        <w:t xml:space="preserve"> Desestimada por “inexistencia de delitos”, fue apelada y finalmente aceptada la apelación con fecha de audiencia el día 11 de junio en la Cámara II de los juzgados de Comodoro Py. En la audiencia se tipificó el delito como “homicidio por envenenamiento del agua, la tierra y el aire”. (…) La segunda de las causas que fue radicada (…) caratulada “Kirchner Néstor y Fernández de Kirchner Cristina Elizabeth Ley 22.415 por Contrabando Agravado”, donde además se pedían medidas cautelares para detener el presunto robo, contrabando y evasión fiscal realizado por las mineras de Argentina, puntualmente la Barrick Gold Inc, fue finalmente desestimada por la justicia. (…) Ambas causas también fueron denunciadas en la Unidad Fiscal de Investigación de Delitos Tributarios y Contrabando, en la Unidad de Información Financiera, a cargo de la doctora Rosa Faldutto, en la UFI de lavado de dinero y financiamiento de terrorismo a cargo del fiscal, Raúl Plee, y en la Unidad Fiscal de Investigación Medio Ambiente.</w:t>
      </w:r>
      <w:r>
        <w:rPr>
          <w:color w:val="000000"/>
        </w:rPr>
        <w:t>]</w:t>
      </w:r>
      <w:r w:rsidR="00FC1667">
        <w:rPr>
          <w:color w:val="000000"/>
        </w:rPr>
        <w:t xml:space="preserve"> </w:t>
      </w:r>
      <w:hyperlink r:id="rId994" w:history="1">
        <w:r w:rsidR="00FC1667" w:rsidRPr="0044683B">
          <w:rPr>
            <w:rStyle w:val="Hipervnculo"/>
          </w:rPr>
          <w:t>http://www.medioymedio.com.ar/web/nacionales/4251-denuncian-por-estafa-y-contrabando-al-gobierno-nacional-a-causa-de-las-mineras.html</w:t>
        </w:r>
      </w:hyperlink>
      <w:r w:rsidR="00FC1667">
        <w:rPr>
          <w:color w:val="000000"/>
        </w:rPr>
        <w:t xml:space="preserve"> </w:t>
      </w:r>
    </w:p>
    <w:p w:rsidR="00FC1667" w:rsidRDefault="00FC1667" w:rsidP="001B76A6">
      <w:pPr>
        <w:pStyle w:val="Prrafodelista"/>
        <w:spacing w:before="100" w:beforeAutospacing="1" w:after="100" w:afterAutospacing="1" w:line="240" w:lineRule="auto"/>
        <w:jc w:val="both"/>
        <w:rPr>
          <w:color w:val="000000"/>
        </w:rPr>
      </w:pPr>
    </w:p>
    <w:p w:rsidR="00FC1667" w:rsidRDefault="00FC1667" w:rsidP="001B76A6">
      <w:pPr>
        <w:pStyle w:val="Prrafodelista"/>
        <w:spacing w:before="100" w:beforeAutospacing="1" w:after="100" w:afterAutospacing="1" w:line="240" w:lineRule="auto"/>
        <w:jc w:val="both"/>
        <w:rPr>
          <w:color w:val="000000"/>
        </w:rPr>
      </w:pPr>
      <w:r>
        <w:rPr>
          <w:color w:val="000000"/>
        </w:rPr>
        <w:t>[</w:t>
      </w:r>
      <w:r>
        <w:t xml:space="preserve">la diputada del bloque Solidaridad e Igualdad (SI), María América González, le adelantó a este medio que denunciará al ex presidente por "estafa al pueblo argentino y a sus jubilados", a raíz de una </w:t>
      </w:r>
      <w:hyperlink r:id="rId995" w:history="1">
        <w:r>
          <w:rPr>
            <w:rStyle w:val="Hipervnculo"/>
          </w:rPr>
          <w:t xml:space="preserve">revelación de </w:t>
        </w:r>
        <w:r>
          <w:rPr>
            <w:rStyle w:val="Textoennegrita"/>
            <w:color w:val="0000FF"/>
          </w:rPr>
          <w:t>Perfil.com</w:t>
        </w:r>
        <w:r>
          <w:rPr>
            <w:rStyle w:val="Hipervnculo"/>
          </w:rPr>
          <w:t>, que el viernes pasado destapó que, a pesar de su riqueza, Kirchner cobra una pensión de alrededor $27.000 mensuales</w:t>
        </w:r>
      </w:hyperlink>
      <w:r>
        <w:t>, según consta en la última declaración jurada de la presidenta Cristina Fernández de Kirchner.</w:t>
      </w:r>
      <w:r w:rsidR="00792E79">
        <w:t xml:space="preserve"> (…)La representante del S.I. adelantó que mañana reunirá la documentación necesaria para presentar una denuncia penal contra el ex presidente "por estafa a todos los jubilados y a todo el pueblo argentino".</w:t>
      </w:r>
      <w:r>
        <w:rPr>
          <w:color w:val="000000"/>
        </w:rPr>
        <w:t>]</w:t>
      </w:r>
    </w:p>
    <w:p w:rsidR="00FC1667" w:rsidRDefault="00FC1667" w:rsidP="001B76A6">
      <w:pPr>
        <w:pStyle w:val="Prrafodelista"/>
        <w:spacing w:before="100" w:beforeAutospacing="1" w:after="100" w:afterAutospacing="1" w:line="240" w:lineRule="auto"/>
        <w:jc w:val="both"/>
      </w:pPr>
      <w:r>
        <w:rPr>
          <w:color w:val="000000"/>
        </w:rPr>
        <w:t>María América González, diputada por el bloque Sociedad e Igualdad</w:t>
      </w:r>
      <w:r w:rsidR="00792E79">
        <w:rPr>
          <w:color w:val="000000"/>
        </w:rPr>
        <w:t xml:space="preserve"> (S.I.)</w:t>
      </w:r>
      <w:r>
        <w:rPr>
          <w:color w:val="000000"/>
        </w:rPr>
        <w:t xml:space="preserve">: </w:t>
      </w:r>
      <w:r>
        <w:t xml:space="preserve">"En el caso de este señor se está estafando al pueblo argentino y a los trabajadores que aportan al sistema de reparto para que él le dé el dinero a De </w:t>
      </w:r>
      <w:r>
        <w:rPr>
          <w:rStyle w:val="misspell"/>
        </w:rPr>
        <w:t>Vido</w:t>
      </w:r>
      <w:r>
        <w:t xml:space="preserve"> pa</w:t>
      </w:r>
      <w:r w:rsidR="00792E79">
        <w:t>ra que haga obras públicas", (…)</w:t>
      </w:r>
      <w:r>
        <w:t xml:space="preserve"> </w:t>
      </w:r>
      <w:r w:rsidR="00792E79">
        <w:t>[</w:t>
      </w:r>
      <w:r>
        <w:t xml:space="preserve">a </w:t>
      </w:r>
      <w:r w:rsidRPr="00792E79">
        <w:rPr>
          <w:rStyle w:val="Textoennegrita"/>
          <w:b w:val="0"/>
        </w:rPr>
        <w:t>Kirchner</w:t>
      </w:r>
      <w:r w:rsidR="00792E79" w:rsidRPr="00792E79">
        <w:rPr>
          <w:rStyle w:val="Textoennegrita"/>
          <w:b w:val="0"/>
        </w:rPr>
        <w:t>]</w:t>
      </w:r>
      <w:r>
        <w:rPr>
          <w:rStyle w:val="Textoennegrita"/>
        </w:rPr>
        <w:t xml:space="preserve"> "se l</w:t>
      </w:r>
      <w:r w:rsidR="00792E79">
        <w:rPr>
          <w:rStyle w:val="Textoennegrita"/>
        </w:rPr>
        <w:t>e debería caer la cara de la ver</w:t>
      </w:r>
      <w:r>
        <w:rPr>
          <w:rStyle w:val="Textoennegrita"/>
        </w:rPr>
        <w:t>güenza"</w:t>
      </w:r>
      <w:r w:rsidR="00792E79">
        <w:t xml:space="preserve"> (…)</w:t>
      </w:r>
      <w:r>
        <w:t xml:space="preserve"> " </w:t>
      </w:r>
      <w:r>
        <w:rPr>
          <w:rStyle w:val="Textoennegrita"/>
        </w:rPr>
        <w:t>no tiene derecho a cobrar, éticamente, ni un centavo</w:t>
      </w:r>
      <w:r>
        <w:t>", apuntó la diputada. "Lo que pasa es que este señor no tiene el menor prejuicio, por eso no reconoce la pobreza, por eso dice que estamos tan bien, que no hay pobre</w:t>
      </w:r>
      <w:r w:rsidR="00792E79">
        <w:t>s</w:t>
      </w:r>
      <w:r>
        <w:t>, ni indigentes".</w:t>
      </w:r>
      <w:r w:rsidR="00A2048A">
        <w:t xml:space="preserve"> </w:t>
      </w:r>
      <w:hyperlink r:id="rId996" w:history="1">
        <w:r w:rsidR="00A2048A" w:rsidRPr="0044683B">
          <w:rPr>
            <w:rStyle w:val="Hipervnculo"/>
          </w:rPr>
          <w:t>http://www.perfil.com/politica/Denunciaran-a-Nestor-Kirchner-por-su-pension-de--27.000-mensuales-20090810-0028.html</w:t>
        </w:r>
      </w:hyperlink>
      <w:r w:rsidR="00A2048A">
        <w:t xml:space="preserve"> </w:t>
      </w:r>
    </w:p>
    <w:p w:rsidR="00A2048A" w:rsidRDefault="00A2048A" w:rsidP="001B76A6">
      <w:pPr>
        <w:pStyle w:val="Prrafodelista"/>
        <w:spacing w:before="100" w:beforeAutospacing="1" w:after="100" w:afterAutospacing="1" w:line="240" w:lineRule="auto"/>
        <w:jc w:val="both"/>
      </w:pPr>
    </w:p>
    <w:p w:rsidR="00A2048A" w:rsidRDefault="00A2048A" w:rsidP="001B76A6">
      <w:pPr>
        <w:pStyle w:val="Prrafodelista"/>
        <w:spacing w:before="100" w:beforeAutospacing="1" w:after="100" w:afterAutospacing="1" w:line="240" w:lineRule="auto"/>
        <w:jc w:val="both"/>
      </w:pPr>
      <w:r>
        <w:t>[</w:t>
      </w:r>
      <w:r w:rsidR="007A55A5">
        <w:t xml:space="preserve">Dos investigaciones periodísticas, una iniciada por Christian Sanz y Carlos Forte y otra por Guillermo Cherasny, empezaron a sembrar dudas sobre el título con el que la actual primera mandataria tanto ha gustado hacerse llamar. Estos periodistas solicitaron por nota a las Autoridades de la Universidad Nacional de La Plata una copia del certificado analítico de la carrera hecha por la Sra. Fernández, pero nunca recibieron respuesta alguna de parte de las autoridades académicas. (…) Las sospechas no son pocas y se basan en la nula existencia de documentos firmados por Cristina Fernández en su carácter de abogada, como así tampoco consta la inscripción e la Presidente en los Colegios de Abogados de La Plata y de Río Gallegos. (…)Para despertar más sospechas, tampoco está inscripta como abogada responsablemente “autónoma” ni como “monotributista”, por lo que jamás pudo haber facturado en la profesión. Sólo aparece inscripta supuestamente como abogada en la Cámara Federal de Apelaciones de Comodoro Rivadavia bajo el Tomo 57 y el Folio 322, lo cual tampoco es muy claro, ya que nunca ejerció en dicho lugar. (…)En caso de no ser abogada y </w:t>
      </w:r>
      <w:r w:rsidR="007A55A5">
        <w:lastRenderedPageBreak/>
        <w:t>haber firmado como tal en Comodoro Rivadavia, estaríamos frente a un grave delito. Asimismo, si hubiese sido abogada cuando, junto con Néstor Kirchner, abrieron en el año 1976 un Estudio en Santa Cruz, tendría que haberse inscripto y hubiese firmado presentaciones, escritos o documentos referentes a la profesión. En ninguna causa tramitada en la Ciudad de Río Gallegos aparece Cristina de Kirchner como abogada (…)</w:t>
      </w:r>
      <w:r w:rsidR="00C077F5">
        <w:t xml:space="preserve"> una importante fuente consultada por este tema, relacionada al Ministerio de Educación de la Provincia de Buenos Aires, confirmó que el título de Cristina posee debajo un número de documento diferente (…)También se habría “truchado” [falsificado] la supuesta ficha de entrega de título de la </w:t>
      </w:r>
      <w:hyperlink r:id="rId997" w:history="1">
        <w:r w:rsidR="00C077F5">
          <w:rPr>
            <w:rStyle w:val="Hipervnculo"/>
          </w:rPr>
          <w:t>Universidad de La Plata</w:t>
        </w:r>
      </w:hyperlink>
      <w:r w:rsidR="00C077F5">
        <w:t>, ya que la fecha de pago que muestra el documento es de un día feriado, como el 12 de octubre. (…)El 19 de Febrero de 1953, fecha de nacimiento de Cristina Kirchner, está sobreimpresa, pero se ve borroneado un 10 de Agosto de 1989</w:t>
      </w:r>
      <w:hyperlink r:id="rId998" w:history="1">
        <w:r w:rsidR="00C077F5">
          <w:rPr>
            <w:rStyle w:val="Hipervnculo"/>
          </w:rPr>
          <w:t>. La matrícula, que es el DNI de la Presidente, está “tipeada” sobre otro número matrícula, que también está claramente borroneada”.</w:t>
        </w:r>
      </w:hyperlink>
      <w:r w:rsidR="00C077F5">
        <w:t xml:space="preserve"> (…) Es obvio que como puede verse, el fraude es totalmente verificable y solo la única persona que podría “desactivarlo o desmentirlo”, es la Presidente mostrando su título o por lo menos su certificado analítico (…)</w:t>
      </w:r>
      <w:r w:rsidR="005404C6">
        <w:t xml:space="preserve"> </w:t>
      </w:r>
      <w:r w:rsidR="00C077F5">
        <w:t>Y como ya es una costumbre en este país, la denuncia por “usurpación de títulos y honores” que pesaba en su contra presentada por el periodista Cristian Sanz, cayó en manos del Juez Oyarbide, quien “con tantas causas en su Juzgado”, cajoneó el expediente, cuando en realidad es otro gran “gesto” del magistrado hacia este gobierno kirchnerista.</w:t>
      </w:r>
      <w:r>
        <w:t>]</w:t>
      </w:r>
      <w:r w:rsidR="005404C6">
        <w:t xml:space="preserve"> </w:t>
      </w:r>
      <w:hyperlink r:id="rId999" w:history="1">
        <w:r w:rsidR="005404C6" w:rsidRPr="0044683B">
          <w:rPr>
            <w:rStyle w:val="Hipervnculo"/>
          </w:rPr>
          <w:t>http://seprin.info/2014/10/28/cristina-no-es-abogada-debe-22-materias/</w:t>
        </w:r>
      </w:hyperlink>
      <w:r w:rsidR="005404C6">
        <w:t xml:space="preserve"> </w:t>
      </w:r>
    </w:p>
    <w:p w:rsidR="005404C6" w:rsidRDefault="005404C6" w:rsidP="001B76A6">
      <w:pPr>
        <w:pStyle w:val="Prrafodelista"/>
        <w:spacing w:before="100" w:beforeAutospacing="1" w:after="100" w:afterAutospacing="1" w:line="240" w:lineRule="auto"/>
        <w:jc w:val="both"/>
      </w:pPr>
    </w:p>
    <w:p w:rsidR="005404C6" w:rsidRDefault="005404C6" w:rsidP="001B76A6">
      <w:pPr>
        <w:pStyle w:val="Prrafodelista"/>
        <w:spacing w:before="100" w:beforeAutospacing="1" w:after="100" w:afterAutospacing="1" w:line="240" w:lineRule="auto"/>
        <w:jc w:val="both"/>
      </w:pPr>
      <w:r>
        <w:t>[</w:t>
      </w:r>
      <w:r w:rsidR="00CB2758">
        <w:t>La Presidenta tuvo una intervención en Harvard con varias aristas que podrían destacarse. (…) se le preguntó por el espectacular incremento de su patrimonio</w:t>
      </w:r>
      <w:r>
        <w:t>]</w:t>
      </w:r>
    </w:p>
    <w:p w:rsidR="00CB2758" w:rsidRDefault="00CB2758" w:rsidP="001B76A6">
      <w:pPr>
        <w:pStyle w:val="Prrafodelista"/>
        <w:spacing w:before="100" w:beforeAutospacing="1" w:after="100" w:afterAutospacing="1" w:line="240" w:lineRule="auto"/>
        <w:jc w:val="both"/>
      </w:pPr>
      <w:r>
        <w:t xml:space="preserve">Cristina Fernández de Kirchner: "Ha habido denuncias en mi país acerca de estas cuestiones de la oposición y de denunciadores seriales. La justicia lo ha determinado, toda la vida he tenido una determinada posición económica y todo el mundo sabe que siempre he ejercido la profesión". (…) "nuestro estudio jurídico fue exitoso, si he tenido un crecimiento en mis bienes es porque he sido una exitosa abogada y soy una exitosa Presidenta"  </w:t>
      </w:r>
      <w:hyperlink r:id="rId1000" w:history="1">
        <w:r w:rsidRPr="0044683B">
          <w:rPr>
            <w:rStyle w:val="Hipervnculo"/>
          </w:rPr>
          <w:t>http://www.perfil.com/politica/He-sido-una-exitosa-abogada-y-soy-una-exitosa-Presidenta-dijo-CFK--20120928-0002.html</w:t>
        </w:r>
      </w:hyperlink>
      <w:r>
        <w:t xml:space="preserve">; </w:t>
      </w:r>
      <w:hyperlink r:id="rId1001" w:history="1">
        <w:r w:rsidRPr="0044683B">
          <w:rPr>
            <w:rStyle w:val="Hipervnculo"/>
          </w:rPr>
          <w:t>http://www.clarin.com/politica/Cristina_Kirchner-patrimonio_0_782322035.html</w:t>
        </w:r>
      </w:hyperlink>
      <w:r w:rsidR="00871D84">
        <w:t xml:space="preserve">; </w:t>
      </w:r>
      <w:hyperlink r:id="rId1002" w:history="1">
        <w:r w:rsidR="00871D84" w:rsidRPr="0044683B">
          <w:rPr>
            <w:rStyle w:val="Hipervnculo"/>
          </w:rPr>
          <w:t>http://periodicotribuna.com.ar/12802-los-elementos-que-demuestran-que-cristina-no-es-abogada.html</w:t>
        </w:r>
      </w:hyperlink>
      <w:r w:rsidR="00871D84">
        <w:t xml:space="preserve">; </w:t>
      </w:r>
      <w:hyperlink r:id="rId1003" w:history="1">
        <w:r w:rsidR="00871D84" w:rsidRPr="0044683B">
          <w:rPr>
            <w:rStyle w:val="Hipervnculo"/>
          </w:rPr>
          <w:t>http://opisantacruz.com.ar/home/2012/09/28/recuerdos-de-cristina-como-%E2%80%9Cexitosa-abogada%E2%80%9D-que-le-permitio-lograr-su-inmensa-fortuna/15058</w:t>
        </w:r>
      </w:hyperlink>
      <w:r w:rsidR="00871D84">
        <w:t xml:space="preserve">  </w:t>
      </w:r>
      <w:r>
        <w:t xml:space="preserve">  </w:t>
      </w:r>
    </w:p>
    <w:p w:rsidR="00CB2758" w:rsidRDefault="00CB2758" w:rsidP="001B76A6">
      <w:pPr>
        <w:pStyle w:val="Prrafodelista"/>
        <w:spacing w:before="100" w:beforeAutospacing="1" w:after="100" w:afterAutospacing="1" w:line="240" w:lineRule="auto"/>
        <w:jc w:val="both"/>
      </w:pPr>
    </w:p>
    <w:p w:rsidR="00CB2758" w:rsidRDefault="00CB2758" w:rsidP="009F0E4E">
      <w:pPr>
        <w:pStyle w:val="Prrafodelista"/>
        <w:spacing w:before="100" w:beforeAutospacing="1" w:after="100" w:afterAutospacing="1" w:line="240" w:lineRule="auto"/>
        <w:jc w:val="both"/>
      </w:pPr>
      <w:r>
        <w:t>[</w:t>
      </w:r>
      <w:r w:rsidR="006046AD">
        <w:t xml:space="preserve">Yan Maitri-Shi: En este artículo, Christian Sanz, periodista que escribe para periódico Tribuna de Periodistas, se entrevistó con un individuo </w:t>
      </w:r>
      <w:r w:rsidR="009F0E4E" w:rsidRPr="009F0E4E">
        <w:rPr>
          <w:color w:val="000000"/>
        </w:rPr>
        <w:t>ostenta un cargo académico de relevancia en la amplia oficina que ocupa en la Presidencia de la Universidad Nacional de La Plata (UNLP</w:t>
      </w:r>
      <w:r w:rsidR="009F0E4E">
        <w:rPr>
          <w:rFonts w:ascii="Georgia" w:hAnsi="Georgia"/>
          <w:color w:val="000000"/>
          <w:sz w:val="17"/>
          <w:szCs w:val="17"/>
        </w:rPr>
        <w:t>)</w:t>
      </w:r>
      <w:r w:rsidR="006046AD">
        <w:t>, quien además da fe de que la Presidente Cristina Kirchner nunca se recibió de abogada en esa facultad. Este testimonio cuenta detalles acerca</w:t>
      </w:r>
      <w:r w:rsidR="009F0E4E">
        <w:t xml:space="preserve"> de un certificado que fue falsificado. El testimonio no da su nombre para preservar su identidad, sin embargo accede a brindar sus datos en caso de que una circunstancia jurídica así lo requiera.</w:t>
      </w:r>
      <w:r>
        <w:t>]</w:t>
      </w:r>
    </w:p>
    <w:p w:rsidR="00871D84" w:rsidRDefault="009F0E4E" w:rsidP="00871D84">
      <w:pPr>
        <w:pStyle w:val="Prrafodelista"/>
        <w:spacing w:before="100" w:beforeAutospacing="1" w:after="100" w:afterAutospacing="1" w:line="240" w:lineRule="auto"/>
        <w:jc w:val="both"/>
        <w:rPr>
          <w:color w:val="000000"/>
        </w:rPr>
      </w:pPr>
      <w:r>
        <w:t>Testimonio: [</w:t>
      </w:r>
      <w:r w:rsidR="001D4494">
        <w:t>L</w:t>
      </w:r>
      <w:r>
        <w:t xml:space="preserve">as autoridades de la UNLP] </w:t>
      </w:r>
      <w:r w:rsidRPr="00284F29">
        <w:rPr>
          <w:color w:val="000000"/>
        </w:rPr>
        <w:t xml:space="preserve">ya tuvieron muchas complicaciones con la ficha (de entrega de título) de Cristina, que ustedes detectaron que estaba adulterada. Hasta el día de hoy les jode </w:t>
      </w:r>
      <w:r w:rsidR="001D4494" w:rsidRPr="00284F29">
        <w:rPr>
          <w:color w:val="000000"/>
        </w:rPr>
        <w:t xml:space="preserve"> [molesta] </w:t>
      </w:r>
      <w:r w:rsidRPr="00284F29">
        <w:rPr>
          <w:color w:val="000000"/>
        </w:rPr>
        <w:t>eso que pasó, porque se menciona en todas las notas que hablan sobre este tema, en casi todas.</w:t>
      </w:r>
      <w:r w:rsidR="001D4494" w:rsidRPr="00284F29">
        <w:rPr>
          <w:color w:val="000000"/>
        </w:rPr>
        <w:t xml:space="preserve"> (…) cuando algunos alumnos preguntaron sobre las enmiendas de la ficha les dijeron que era algo normal, que muchas veces hay errores y por eso estaba borroneada. (…)</w:t>
      </w:r>
      <w:r w:rsidR="00284F29">
        <w:rPr>
          <w:color w:val="000000"/>
        </w:rPr>
        <w:t xml:space="preserve"> </w:t>
      </w:r>
      <w:r w:rsidR="001D4494" w:rsidRPr="00284F29">
        <w:rPr>
          <w:color w:val="000000"/>
        </w:rPr>
        <w:t xml:space="preserve">Fijate incluso la ficha de Néstor (Kirchner) y te vas a dar cuenta de que es impecable. La ficha de Cristina está </w:t>
      </w:r>
      <w:r w:rsidR="001D4494" w:rsidRPr="00284F29">
        <w:rPr>
          <w:color w:val="000000"/>
        </w:rPr>
        <w:lastRenderedPageBreak/>
        <w:t>borroneada varias veces y en lugares clave, uno de ellos el número de DNI. Es como ustedes publicaron, es en realidad la ficha de un hombre mayor, de apellido Olmos, que fue reescrita. Todo muy burdo… mostraron un acta pública que no tiene sello ni firma del otorgante, ni tampoco el número de folio del libro de actas. Es tan trucho [falso] que no se puede creer. (…) Raúl Perdomo es el rector de la UNLP y Fernando Tauber es el vicerrector, son los que tienen copada la universidad bajándonos línea [En Argentina se utiliza este término para decir que adeptos a un determinado sector político, generalmente, influencian tomas de decisiones o conceptos de acuerdo con su ideología] a los pedidos del gobierno. De todos modos, Tauber es el gran cerebro de toda esta mentira. Es el que habló con los medios y los convenció de que Cristina es abogada. Y fue el que le dio el título honoris causa también.</w:t>
      </w:r>
      <w:r w:rsidR="004E2A3A" w:rsidRPr="00284F29">
        <w:rPr>
          <w:color w:val="000000"/>
        </w:rPr>
        <w:t xml:space="preserve"> (…) Con el título honoris causa, Tauber la hace zafar a Cristina de cualquier problema judicial a futuro. Al tener ese título, Cristina ya no cometería el delito de usurpación. (…) si existiera el título de Cristina, hubieran salido varias autoridades de la UNLP a decirlo y a cuestionarte. Pero fijate que eso no sucede. Hubo un comunicado hace años por parte de Tauber y luego nadie más se animó a decir mucho más, nadie quiere hablar. (…)El problema en este caso es que han adulterado todos los libros desde un comienzo. En la UNLP está adulterada incluso la ficha de inscripción de Cristina a la carrera de abogacía. Y no están borroneados datos de menor importancia, sino su número de documento y otros datos importantes. Aparte hay varios tachones en la misma ficha, ninguno de ellos “salvado”. (…)</w:t>
      </w:r>
      <w:r w:rsidR="00284F29">
        <w:rPr>
          <w:color w:val="000000"/>
        </w:rPr>
        <w:t xml:space="preserve"> </w:t>
      </w:r>
      <w:r w:rsidR="004E2A3A" w:rsidRPr="00284F29">
        <w:rPr>
          <w:color w:val="000000"/>
        </w:rPr>
        <w:t>Cristina intenta hacer creer que empezó a estudiar antes de cuando realmente comenzó. Ella empezó la universidad en 1974, pero quiere hacer creer que fue el 15 de septiembre de 1972. (…) si Cristina empezó a estudiar en 1974 y se fue a Santa Cruz en marzo de 1976, solo hizo dos años de carrera, la mitad. ¿En qué momento dio las 20 materias que le quedaban? En cambio, si logra hacer creer que empezó en 1972, ya son cuatro años y así puede justificar su relato: que solo debía tres materias y las dio en 1979, cuando nadie la vio. (…)</w:t>
      </w:r>
      <w:r w:rsidR="00284F29" w:rsidRPr="00284F29">
        <w:rPr>
          <w:color w:val="000000"/>
        </w:rPr>
        <w:t xml:space="preserve"> </w:t>
      </w:r>
      <w:r w:rsidR="004E2A3A" w:rsidRPr="00284F29">
        <w:rPr>
          <w:color w:val="000000"/>
        </w:rPr>
        <w:t>no hay fotos de graduación.</w:t>
      </w:r>
      <w:r w:rsidR="00284F29" w:rsidRPr="00284F29">
        <w:rPr>
          <w:color w:val="000000"/>
        </w:rPr>
        <w:t xml:space="preserve"> (…) en esa época era muy difícil dar materias en la modalidad “libre”, casi imposible. (…) Cristina no tiene conocimiento técnico de lo que es el derecho. (…) Yo te invito a que entrevistes a todos los docentes de la universidad de los años 70, casi todos están vivos. Te van a decir que jamás Cristina rindió con ellos. ¿Cómo hizo para pasar esas materias entonces?</w:t>
      </w:r>
      <w:r w:rsidR="00284F29">
        <w:rPr>
          <w:color w:val="000000"/>
        </w:rPr>
        <w:t xml:space="preserve"> </w:t>
      </w:r>
      <w:hyperlink r:id="rId1004" w:history="1">
        <w:r w:rsidR="000F0AEC" w:rsidRPr="0044683B">
          <w:rPr>
            <w:rStyle w:val="Hipervnculo"/>
          </w:rPr>
          <w:t>http://periodicotribuna.com.ar/15948-autoridad-de-la-unlp-confirma-que-cfk-no-es-abogada.html</w:t>
        </w:r>
      </w:hyperlink>
      <w:r w:rsidR="000F0AEC">
        <w:rPr>
          <w:color w:val="000000"/>
        </w:rPr>
        <w:t xml:space="preserve"> </w:t>
      </w:r>
    </w:p>
    <w:p w:rsidR="00871D84" w:rsidRDefault="00871D84" w:rsidP="00871D84">
      <w:pPr>
        <w:pStyle w:val="Prrafodelista"/>
        <w:spacing w:before="100" w:beforeAutospacing="1" w:after="100" w:afterAutospacing="1" w:line="240" w:lineRule="auto"/>
        <w:jc w:val="both"/>
        <w:rPr>
          <w:color w:val="000000"/>
        </w:rPr>
      </w:pPr>
    </w:p>
    <w:p w:rsidR="000F0AEC" w:rsidRDefault="000F0AEC" w:rsidP="00871D84">
      <w:pPr>
        <w:pStyle w:val="Prrafodelista"/>
        <w:spacing w:before="100" w:beforeAutospacing="1" w:after="100" w:afterAutospacing="1" w:line="240" w:lineRule="auto"/>
        <w:jc w:val="both"/>
      </w:pPr>
      <w:r>
        <w:t>[</w:t>
      </w:r>
      <w:r w:rsidR="00871D84">
        <w:t xml:space="preserve">Denuncian ante la Justicia a Cristina por el título de abogada (…) Se trata de una </w:t>
      </w:r>
      <w:r w:rsidR="00871D84">
        <w:rPr>
          <w:rStyle w:val="Textoennegrita"/>
        </w:rPr>
        <w:t xml:space="preserve">acción penal </w:t>
      </w:r>
      <w:r w:rsidR="00871D84">
        <w:t xml:space="preserve">elevada por el abogado </w:t>
      </w:r>
      <w:hyperlink r:id="rId1005" w:history="1">
        <w:r w:rsidR="00871D84">
          <w:rPr>
            <w:rStyle w:val="Hipervnculo"/>
            <w:b/>
            <w:bCs/>
          </w:rPr>
          <w:t>Juan Ricardo Mussa</w:t>
        </w:r>
      </w:hyperlink>
      <w:r w:rsidR="00871D84">
        <w:rPr>
          <w:rStyle w:val="Textoennegrita"/>
        </w:rPr>
        <w:t xml:space="preserve"> </w:t>
      </w:r>
      <w:r w:rsidR="00871D84">
        <w:t xml:space="preserve">quien busca que se obligue a Cristina a mostrar el analítico. (…) La denuncia señala que Cristina está acusada de los delitos de "jactancia, configurativa del delito de </w:t>
      </w:r>
      <w:r w:rsidR="00871D84">
        <w:rPr>
          <w:rStyle w:val="Textoennegrita"/>
        </w:rPr>
        <w:t>incumplimiento de los deberes de funcionario público</w:t>
      </w:r>
      <w:r w:rsidR="00871D84">
        <w:t xml:space="preserve"> y asociación Ilícita, dado que si la apreciación buscada es que no existe el titulo, ha cobrado sueldos del Estado más de 20 años de forma  </w:t>
      </w:r>
      <w:r w:rsidR="00871D84">
        <w:rPr>
          <w:rStyle w:val="Textoennegrita"/>
        </w:rPr>
        <w:t>absolutamente irregular</w:t>
      </w:r>
      <w:r w:rsidR="00871D84">
        <w:t xml:space="preserve">". "La soberbia y la arrogancia son valores que no suele ser muy bien visto dentro de la sociedad y por las personas en general". (…) El abogado pide a su vez "la </w:t>
      </w:r>
      <w:r w:rsidR="00871D84">
        <w:rPr>
          <w:rStyle w:val="Textoennegrita"/>
        </w:rPr>
        <w:t xml:space="preserve">declaración testimonial al Rector </w:t>
      </w:r>
      <w:r w:rsidR="00871D84">
        <w:t>de la Universidad a la que supuestamente participó en la confección del analítico y correspondiente título profesional a nombre de la Cristina Fernández". (…) Mussa presentó en los últimos años varias denuncias relacionadas con casos de corrupción y administración fraudulenta contra funcionarios del Gobierno nacional.</w:t>
      </w:r>
      <w:r>
        <w:t>]</w:t>
      </w:r>
      <w:r w:rsidR="00871D84">
        <w:t xml:space="preserve"> </w:t>
      </w:r>
      <w:hyperlink r:id="rId1006" w:history="1">
        <w:r w:rsidR="00871D84" w:rsidRPr="0044683B">
          <w:rPr>
            <w:rStyle w:val="Hipervnculo"/>
          </w:rPr>
          <w:t>http://www.perfil.com/politica/Denuncian-ante-la-Justicia-a-Cristina-por-el-titulo-de-abogada-20141028-0014.html</w:t>
        </w:r>
      </w:hyperlink>
      <w:r w:rsidR="00993B78">
        <w:t xml:space="preserve">; </w:t>
      </w:r>
      <w:hyperlink r:id="rId1007" w:history="1">
        <w:r w:rsidR="00993B78" w:rsidRPr="0044683B">
          <w:rPr>
            <w:rStyle w:val="Hipervnculo"/>
          </w:rPr>
          <w:t>http://mundial2014.lagaceta.com.ar/nota/613787/politica/denuncian-cristina-justicia-para-muestre-titulo-abogada.html</w:t>
        </w:r>
      </w:hyperlink>
      <w:r w:rsidR="00993B78">
        <w:t xml:space="preserve"> </w:t>
      </w:r>
      <w:r w:rsidR="00871D84">
        <w:t xml:space="preserve"> </w:t>
      </w:r>
    </w:p>
    <w:p w:rsidR="00871D84" w:rsidRDefault="00871D84" w:rsidP="00871D84">
      <w:pPr>
        <w:pStyle w:val="Prrafodelista"/>
        <w:spacing w:before="100" w:beforeAutospacing="1" w:after="100" w:afterAutospacing="1" w:line="240" w:lineRule="auto"/>
        <w:jc w:val="both"/>
      </w:pPr>
    </w:p>
    <w:p w:rsidR="00871D84" w:rsidRPr="009F0E4E" w:rsidRDefault="00871D84" w:rsidP="00993B78">
      <w:pPr>
        <w:spacing w:before="100" w:beforeAutospacing="1" w:after="100" w:afterAutospacing="1" w:line="240" w:lineRule="auto"/>
        <w:jc w:val="both"/>
      </w:pPr>
    </w:p>
    <w:p w:rsidR="0086316D" w:rsidRPr="00DB57F0" w:rsidRDefault="0086316D" w:rsidP="00DB57F0">
      <w:pPr>
        <w:spacing w:before="100" w:beforeAutospacing="1" w:after="100" w:afterAutospacing="1" w:line="240" w:lineRule="auto"/>
        <w:jc w:val="both"/>
        <w:rPr>
          <w:b/>
        </w:rPr>
      </w:pPr>
    </w:p>
    <w:p w:rsidR="00615F03" w:rsidRDefault="00615F03" w:rsidP="00337AE3">
      <w:pPr>
        <w:spacing w:before="100" w:beforeAutospacing="1" w:after="100" w:afterAutospacing="1" w:line="240" w:lineRule="auto"/>
        <w:ind w:left="720"/>
        <w:jc w:val="both"/>
      </w:pPr>
    </w:p>
    <w:p w:rsidR="0045436C" w:rsidRDefault="0045436C" w:rsidP="00F31F95">
      <w:pPr>
        <w:spacing w:before="100" w:beforeAutospacing="1" w:after="100" w:afterAutospacing="1" w:line="240" w:lineRule="auto"/>
        <w:ind w:left="720"/>
        <w:jc w:val="both"/>
      </w:pPr>
    </w:p>
    <w:p w:rsidR="00412874" w:rsidRDefault="00412874" w:rsidP="00F31F95">
      <w:pPr>
        <w:spacing w:before="100" w:beforeAutospacing="1" w:after="100" w:afterAutospacing="1" w:line="240" w:lineRule="auto"/>
        <w:ind w:left="720"/>
        <w:jc w:val="both"/>
      </w:pPr>
    </w:p>
    <w:p w:rsidR="00412874" w:rsidRPr="007E6A6C" w:rsidRDefault="00412874" w:rsidP="00F31F95">
      <w:pPr>
        <w:jc w:val="both"/>
        <w:rPr>
          <w:rFonts w:ascii="Times New Roman" w:eastAsia="Times New Roman" w:hAnsi="Times New Roman" w:cs="Times New Roman"/>
          <w:sz w:val="17"/>
          <w:szCs w:val="17"/>
        </w:rPr>
      </w:pPr>
    </w:p>
    <w:p w:rsidR="002A1C73" w:rsidRDefault="002A1C73" w:rsidP="00F31F95">
      <w:pPr>
        <w:pStyle w:val="Prrafodelista"/>
        <w:jc w:val="both"/>
      </w:pPr>
    </w:p>
    <w:p w:rsidR="00B74447" w:rsidRDefault="00B74447" w:rsidP="00F31F95">
      <w:pPr>
        <w:pStyle w:val="Prrafodelista"/>
        <w:jc w:val="both"/>
      </w:pPr>
    </w:p>
    <w:p w:rsidR="002A0387" w:rsidRPr="00406C21" w:rsidRDefault="002A0387" w:rsidP="00F31F95">
      <w:pPr>
        <w:pStyle w:val="Prrafodelista"/>
        <w:jc w:val="both"/>
      </w:pPr>
    </w:p>
    <w:p w:rsidR="00AF10AE" w:rsidRPr="00A13600" w:rsidRDefault="00AF10AE" w:rsidP="00F31F95">
      <w:pPr>
        <w:jc w:val="both"/>
        <w:rPr>
          <w:rStyle w:val="Textoennegrita"/>
          <w:b w:val="0"/>
          <w:bCs w:val="0"/>
        </w:rPr>
      </w:pPr>
    </w:p>
    <w:p w:rsidR="0094274A" w:rsidRPr="0094274A" w:rsidRDefault="0094274A" w:rsidP="00F31F95">
      <w:pPr>
        <w:pStyle w:val="NormalWeb"/>
        <w:jc w:val="both"/>
        <w:rPr>
          <w:rFonts w:asciiTheme="minorHAnsi" w:hAnsiTheme="minorHAnsi"/>
          <w:b/>
          <w:sz w:val="22"/>
          <w:szCs w:val="22"/>
        </w:rPr>
      </w:pPr>
    </w:p>
    <w:p w:rsidR="0094274A" w:rsidRPr="00FE606D" w:rsidRDefault="0094274A" w:rsidP="00F31F95">
      <w:pPr>
        <w:pStyle w:val="Prrafodelista"/>
        <w:jc w:val="both"/>
      </w:pPr>
    </w:p>
    <w:p w:rsidR="00050C2D" w:rsidRPr="008901F4" w:rsidRDefault="00050C2D" w:rsidP="00F31F95">
      <w:pPr>
        <w:pStyle w:val="Prrafodelista"/>
        <w:jc w:val="both"/>
        <w:rPr>
          <w:rFonts w:eastAsia="Times New Roman" w:cs="Times New Roman"/>
          <w:color w:val="000000"/>
        </w:rPr>
      </w:pPr>
    </w:p>
    <w:p w:rsidR="008901F4" w:rsidRDefault="008901F4" w:rsidP="00F31F95">
      <w:pPr>
        <w:jc w:val="both"/>
        <w:rPr>
          <w:color w:val="000000"/>
        </w:rPr>
      </w:pPr>
    </w:p>
    <w:p w:rsidR="007051F6" w:rsidRDefault="007051F6" w:rsidP="00F31F95">
      <w:pPr>
        <w:jc w:val="both"/>
        <w:rPr>
          <w:color w:val="000000"/>
        </w:rPr>
      </w:pPr>
    </w:p>
    <w:p w:rsidR="00FB0E33" w:rsidRPr="00D45574" w:rsidRDefault="00FB0E33" w:rsidP="00F31F95">
      <w:pPr>
        <w:jc w:val="both"/>
        <w:rPr>
          <w:color w:val="000000"/>
        </w:rPr>
      </w:pPr>
    </w:p>
    <w:p w:rsidR="00565ECE" w:rsidRPr="00565ECE" w:rsidRDefault="00565ECE" w:rsidP="00F31F95">
      <w:pPr>
        <w:pStyle w:val="Prrafodelista"/>
        <w:jc w:val="both"/>
        <w:rPr>
          <w:rFonts w:eastAsia="Times New Roman" w:cs="Times New Roman"/>
          <w:color w:val="000000"/>
        </w:rPr>
      </w:pPr>
    </w:p>
    <w:p w:rsidR="00565ECE" w:rsidRDefault="00565ECE" w:rsidP="00F31F95">
      <w:pPr>
        <w:pStyle w:val="Prrafodelista"/>
        <w:ind w:left="1080"/>
        <w:jc w:val="both"/>
        <w:rPr>
          <w:rFonts w:eastAsia="Times New Roman" w:cs="Times New Roman"/>
          <w:color w:val="000000"/>
          <w:u w:val="single"/>
        </w:rPr>
      </w:pPr>
    </w:p>
    <w:p w:rsidR="005348DE" w:rsidRPr="00D03B70" w:rsidRDefault="005348DE" w:rsidP="00F31F95">
      <w:pPr>
        <w:pStyle w:val="Prrafodelista"/>
        <w:ind w:left="1080"/>
        <w:jc w:val="both"/>
        <w:rPr>
          <w:rFonts w:eastAsia="Times New Roman" w:cs="Times New Roman"/>
          <w:color w:val="000000"/>
        </w:rPr>
      </w:pPr>
    </w:p>
    <w:p w:rsidR="00A87920" w:rsidRPr="00DF6FBB" w:rsidRDefault="00A87920" w:rsidP="00F31F95">
      <w:pPr>
        <w:pStyle w:val="Prrafodelista"/>
        <w:jc w:val="both"/>
        <w:rPr>
          <w:color w:val="000000"/>
        </w:rPr>
      </w:pPr>
    </w:p>
    <w:p w:rsidR="00DF6FBB" w:rsidRPr="004B7B9C" w:rsidRDefault="00DF6FBB" w:rsidP="00F31F95">
      <w:pPr>
        <w:pStyle w:val="Prrafodelista"/>
        <w:jc w:val="both"/>
      </w:pPr>
    </w:p>
    <w:p w:rsidR="00E652AC" w:rsidRDefault="00E652AC" w:rsidP="00F31F95">
      <w:pPr>
        <w:pStyle w:val="Prrafodelista"/>
        <w:jc w:val="both"/>
      </w:pPr>
    </w:p>
    <w:p w:rsidR="00E652AC" w:rsidRDefault="00E652AC" w:rsidP="00F31F95">
      <w:pPr>
        <w:pStyle w:val="Prrafodelista"/>
        <w:jc w:val="both"/>
      </w:pPr>
    </w:p>
    <w:p w:rsidR="00C53A43" w:rsidRDefault="00C53A43" w:rsidP="00F31F95">
      <w:pPr>
        <w:pStyle w:val="Prrafodelista"/>
        <w:jc w:val="both"/>
      </w:pPr>
    </w:p>
    <w:p w:rsidR="00C53A43" w:rsidRDefault="00C53A43" w:rsidP="00F31F95">
      <w:pPr>
        <w:pStyle w:val="Prrafodelista"/>
        <w:jc w:val="both"/>
      </w:pPr>
    </w:p>
    <w:p w:rsidR="00C53A43" w:rsidRDefault="00C53A43" w:rsidP="00F31F95">
      <w:pPr>
        <w:pStyle w:val="Prrafodelista"/>
        <w:jc w:val="both"/>
      </w:pPr>
    </w:p>
    <w:p w:rsidR="00A7670A" w:rsidRPr="00A7670A" w:rsidRDefault="00A7670A" w:rsidP="00247F99">
      <w:pPr>
        <w:jc w:val="both"/>
      </w:pPr>
    </w:p>
    <w:sectPr w:rsidR="00A7670A" w:rsidRPr="00A7670A" w:rsidSect="00535F5D">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6496" w:rsidRDefault="00E16496" w:rsidP="00BC58AE">
      <w:pPr>
        <w:spacing w:after="0" w:line="240" w:lineRule="auto"/>
      </w:pPr>
      <w:r>
        <w:separator/>
      </w:r>
    </w:p>
  </w:endnote>
  <w:endnote w:type="continuationSeparator" w:id="0">
    <w:p w:rsidR="00E16496" w:rsidRDefault="00E16496" w:rsidP="00BC58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6496" w:rsidRDefault="00E16496" w:rsidP="00BC58AE">
      <w:pPr>
        <w:spacing w:after="0" w:line="240" w:lineRule="auto"/>
      </w:pPr>
      <w:r>
        <w:separator/>
      </w:r>
    </w:p>
  </w:footnote>
  <w:footnote w:type="continuationSeparator" w:id="0">
    <w:p w:rsidR="00E16496" w:rsidRDefault="00E16496" w:rsidP="00BC58AE">
      <w:pPr>
        <w:spacing w:after="0" w:line="240" w:lineRule="auto"/>
      </w:pPr>
      <w:r>
        <w:continuationSeparator/>
      </w:r>
    </w:p>
  </w:footnote>
  <w:footnote w:id="1">
    <w:p w:rsidR="004E2B7E" w:rsidRDefault="004E2B7E">
      <w:pPr>
        <w:pStyle w:val="Textonotapie"/>
      </w:pPr>
      <w:r>
        <w:rPr>
          <w:rStyle w:val="Refdenotaalpie"/>
        </w:rPr>
        <w:footnoteRef/>
      </w:r>
      <w:r>
        <w:t xml:space="preserve"> </w:t>
      </w:r>
      <w:hyperlink r:id="rId1" w:history="1">
        <w:r w:rsidRPr="00BC58AE">
          <w:rPr>
            <w:rStyle w:val="Hipervnculo"/>
            <w:color w:val="auto"/>
            <w:u w:val="none"/>
          </w:rPr>
          <w:t>Tráfico y trata de personas, Bases de datos legales, ACNUR</w:t>
        </w:r>
      </w:hyperlink>
      <w:r>
        <w:rPr>
          <w:rStyle w:val="reference-text"/>
        </w:rPr>
        <w:t xml:space="preserve"> </w:t>
      </w:r>
      <w:hyperlink r:id="rId2" w:history="1">
        <w:r w:rsidRPr="008F1BE7">
          <w:rPr>
            <w:rStyle w:val="Hipervnculo"/>
          </w:rPr>
          <w:t>http://www.acnur.org/t3/</w:t>
        </w:r>
      </w:hyperlink>
      <w:r>
        <w:rPr>
          <w:rStyle w:val="reference-text"/>
        </w:rPr>
        <w:t xml:space="preserve">  </w:t>
      </w:r>
    </w:p>
  </w:footnote>
  <w:footnote w:id="2">
    <w:p w:rsidR="004E2B7E" w:rsidRDefault="004E2B7E">
      <w:pPr>
        <w:pStyle w:val="Textonotapie"/>
      </w:pPr>
      <w:r>
        <w:rPr>
          <w:rStyle w:val="Refdenotaalpie"/>
        </w:rPr>
        <w:footnoteRef/>
      </w:r>
      <w:r>
        <w:t xml:space="preserve"> </w:t>
      </w:r>
      <w:hyperlink r:id="rId3" w:history="1">
        <w:r w:rsidRPr="00BC58AE">
          <w:rPr>
            <w:rStyle w:val="Hipervnculo"/>
            <w:color w:val="auto"/>
            <w:u w:val="none"/>
          </w:rPr>
          <w:t>Trata y tráfico de personas, ACNUR</w:t>
        </w:r>
      </w:hyperlink>
      <w:r>
        <w:rPr>
          <w:rStyle w:val="reference-text"/>
        </w:rPr>
        <w:t xml:space="preserve"> </w:t>
      </w:r>
      <w:hyperlink r:id="rId4" w:history="1">
        <w:r w:rsidRPr="008F1BE7">
          <w:rPr>
            <w:rStyle w:val="Hipervnculo"/>
          </w:rPr>
          <w:t>http://www.acnur.org/t3/que-hace/proteccion/trata-y-trafico-de-personas/</w:t>
        </w:r>
      </w:hyperlink>
      <w:r>
        <w:rPr>
          <w:rStyle w:val="reference-text"/>
        </w:rPr>
        <w:t xml:space="preserve">  </w:t>
      </w:r>
    </w:p>
  </w:footnote>
  <w:footnote w:id="3">
    <w:p w:rsidR="004E2B7E" w:rsidRDefault="004E2B7E">
      <w:pPr>
        <w:pStyle w:val="Textonotapie"/>
      </w:pPr>
      <w:r>
        <w:rPr>
          <w:rStyle w:val="Refdenotaalpie"/>
        </w:rPr>
        <w:footnoteRef/>
      </w:r>
      <w:r>
        <w:t xml:space="preserve"> </w:t>
      </w:r>
      <w:hyperlink r:id="rId5" w:history="1">
        <w:r w:rsidRPr="00BC58AE">
          <w:rPr>
            <w:rStyle w:val="Hipervnculo"/>
            <w:color w:val="auto"/>
            <w:u w:val="none"/>
          </w:rPr>
          <w:t>Esclavos en Europa</w:t>
        </w:r>
      </w:hyperlink>
      <w:r w:rsidRPr="00BC58AE">
        <w:rPr>
          <w:rStyle w:val="reference-text"/>
        </w:rPr>
        <w:t xml:space="preserve">, </w:t>
      </w:r>
      <w:hyperlink r:id="rId6" w:tooltip="Ignacio Ramonet" w:history="1">
        <w:r w:rsidRPr="00BC58AE">
          <w:rPr>
            <w:rStyle w:val="Hipervnculo"/>
            <w:color w:val="auto"/>
            <w:u w:val="none"/>
          </w:rPr>
          <w:t>Ignacio Ramonet</w:t>
        </w:r>
      </w:hyperlink>
      <w:r w:rsidRPr="00BC58AE">
        <w:rPr>
          <w:rStyle w:val="reference-text"/>
        </w:rPr>
        <w:t xml:space="preserve">, </w:t>
      </w:r>
      <w:hyperlink r:id="rId7" w:tooltip="Le Monde diplomatique" w:history="1">
        <w:r w:rsidRPr="00BC58AE">
          <w:rPr>
            <w:rStyle w:val="Hipervnculo"/>
            <w:color w:val="auto"/>
            <w:u w:val="none"/>
          </w:rPr>
          <w:t>Le Monde diplomatique</w:t>
        </w:r>
      </w:hyperlink>
      <w:r>
        <w:rPr>
          <w:rStyle w:val="reference-text"/>
        </w:rPr>
        <w:t xml:space="preserve">, Nº: 189 Julio 2011 </w:t>
      </w:r>
      <w:hyperlink r:id="rId8" w:history="1">
        <w:r w:rsidRPr="008F1BE7">
          <w:rPr>
            <w:rStyle w:val="Hipervnculo"/>
          </w:rPr>
          <w:t>http://www.monde-diplomatique.es/?url=editorial/0000856412872168186811102294251000/editorial/?articulo=e12ea20f-b219-4659-a8e5-daff3436763a</w:t>
        </w:r>
      </w:hyperlink>
      <w:r>
        <w:rPr>
          <w:rStyle w:val="reference-text"/>
        </w:rPr>
        <w:t xml:space="preserve"> </w:t>
      </w:r>
    </w:p>
  </w:footnote>
  <w:footnote w:id="4">
    <w:p w:rsidR="004E2B7E" w:rsidRDefault="004E2B7E">
      <w:pPr>
        <w:pStyle w:val="Textonotapie"/>
      </w:pPr>
      <w:r>
        <w:rPr>
          <w:rStyle w:val="Refdenotaalpie"/>
        </w:rPr>
        <w:footnoteRef/>
      </w:r>
      <w:r>
        <w:t xml:space="preserve"> </w:t>
      </w:r>
      <w:hyperlink r:id="rId9" w:history="1">
        <w:r w:rsidRPr="004917CC">
          <w:rPr>
            <w:rStyle w:val="Hipervnculo"/>
            <w:color w:val="auto"/>
            <w:u w:val="none"/>
          </w:rPr>
          <w:t>«Argentina y Brasil acuerdan combatir trata de personas»</w:t>
        </w:r>
      </w:hyperlink>
      <w:r w:rsidRPr="004917CC">
        <w:rPr>
          <w:rStyle w:val="citation"/>
        </w:rPr>
        <w:t>.</w:t>
      </w:r>
      <w:r>
        <w:rPr>
          <w:rStyle w:val="citation"/>
        </w:rPr>
        <w:t xml:space="preserve"> La Nueva. 18 de marzo de 2014</w:t>
      </w:r>
      <w:r>
        <w:rPr>
          <w:rStyle w:val="reference-accessdate"/>
        </w:rPr>
        <w:t>. Consultado el 23 de marzo de 2014</w:t>
      </w:r>
      <w:r>
        <w:rPr>
          <w:rStyle w:val="citation"/>
        </w:rPr>
        <w:t xml:space="preserve">. </w:t>
      </w:r>
      <w:hyperlink r:id="rId10" w:history="1">
        <w:r w:rsidRPr="008F1BE7">
          <w:rPr>
            <w:rStyle w:val="Hipervnculo"/>
          </w:rPr>
          <w:t>http://www.lanueva.com/el-pais/751942/argentina-y-brasil-acuerdan-combatir-trata-de-personas.html</w:t>
        </w:r>
      </w:hyperlink>
      <w:r>
        <w:rPr>
          <w:rStyle w:val="citation"/>
        </w:rPr>
        <w:t xml:space="preserve"> </w:t>
      </w:r>
    </w:p>
  </w:footnote>
  <w:footnote w:id="5">
    <w:p w:rsidR="004E2B7E" w:rsidRDefault="004E2B7E">
      <w:pPr>
        <w:pStyle w:val="Textonotapie"/>
      </w:pPr>
      <w:r>
        <w:rPr>
          <w:rStyle w:val="Refdenotaalpie"/>
        </w:rPr>
        <w:footnoteRef/>
      </w:r>
      <w:r>
        <w:t xml:space="preserve"> </w:t>
      </w:r>
      <w:hyperlink r:id="rId11" w:history="1">
        <w:r w:rsidRPr="004917CC">
          <w:rPr>
            <w:rStyle w:val="Hipervnculo"/>
            <w:color w:val="auto"/>
            <w:u w:val="none"/>
          </w:rPr>
          <w:t>«Sociedad Trata de personas Crítico informe de EE.UU. sobre trata de personas en Argentina»</w:t>
        </w:r>
      </w:hyperlink>
      <w:r w:rsidRPr="004917CC">
        <w:rPr>
          <w:rStyle w:val="citation"/>
        </w:rPr>
        <w:t xml:space="preserve">. </w:t>
      </w:r>
      <w:r w:rsidRPr="004917CC">
        <w:rPr>
          <w:rStyle w:val="citation"/>
          <w:i/>
          <w:iCs/>
        </w:rPr>
        <w:t>Periódico</w:t>
      </w:r>
      <w:r>
        <w:rPr>
          <w:rStyle w:val="citation"/>
          <w:i/>
          <w:iCs/>
        </w:rPr>
        <w:t xml:space="preserve"> El Clarín</w:t>
      </w:r>
      <w:r>
        <w:rPr>
          <w:rStyle w:val="citation"/>
        </w:rPr>
        <w:t xml:space="preserve">. 08/02/11. </w:t>
      </w:r>
      <w:hyperlink r:id="rId12" w:history="1">
        <w:r w:rsidRPr="008F1BE7">
          <w:rPr>
            <w:rStyle w:val="Hipervnculo"/>
          </w:rPr>
          <w:t>http://www.clarin.com/sociedad/Critico-informe-EEUU-personas-Argentina_0_423557735.html</w:t>
        </w:r>
      </w:hyperlink>
      <w:r>
        <w:rPr>
          <w:rStyle w:val="citation"/>
        </w:rPr>
        <w:t xml:space="preserve"> </w:t>
      </w:r>
    </w:p>
  </w:footnote>
  <w:footnote w:id="6">
    <w:p w:rsidR="004E2B7E" w:rsidRDefault="004E2B7E">
      <w:pPr>
        <w:pStyle w:val="Textonotapie"/>
      </w:pPr>
      <w:r>
        <w:rPr>
          <w:rStyle w:val="Refdenotaalpie"/>
        </w:rPr>
        <w:footnoteRef/>
      </w:r>
      <w:r>
        <w:t xml:space="preserve">  </w:t>
      </w:r>
      <w:hyperlink r:id="rId13" w:history="1">
        <w:r w:rsidRPr="004C6294">
          <w:rPr>
            <w:rStyle w:val="Hipervnculo"/>
          </w:rPr>
          <w:t>http://www.agenciaelnaciente.com.ar/inicio/det_nota.php?id=122</w:t>
        </w:r>
      </w:hyperlink>
      <w:r>
        <w:t xml:space="preserve"> </w:t>
      </w:r>
    </w:p>
  </w:footnote>
  <w:footnote w:id="7">
    <w:p w:rsidR="004E2B7E" w:rsidRDefault="004E2B7E">
      <w:pPr>
        <w:pStyle w:val="Textonotapie"/>
      </w:pPr>
      <w:r>
        <w:rPr>
          <w:rStyle w:val="Refdenotaalpie"/>
        </w:rPr>
        <w:footnoteRef/>
      </w:r>
      <w:r>
        <w:t xml:space="preserve">  </w:t>
      </w:r>
      <w:hyperlink r:id="rId14" w:history="1">
        <w:r w:rsidRPr="004C6294">
          <w:rPr>
            <w:rStyle w:val="Hipervnculo"/>
          </w:rPr>
          <w:t>http://edant.clarin.com/diario/2002/06/28/p-01601.htm</w:t>
        </w:r>
      </w:hyperlink>
      <w:r>
        <w:t xml:space="preserve"> </w:t>
      </w:r>
    </w:p>
  </w:footnote>
  <w:footnote w:id="8">
    <w:p w:rsidR="004E2B7E" w:rsidRDefault="004E2B7E">
      <w:pPr>
        <w:pStyle w:val="Textonotapie"/>
      </w:pPr>
      <w:r>
        <w:rPr>
          <w:rStyle w:val="Refdenotaalpie"/>
        </w:rPr>
        <w:footnoteRef/>
      </w:r>
      <w:r>
        <w:t xml:space="preserve">  </w:t>
      </w:r>
      <w:hyperlink r:id="rId15" w:history="1">
        <w:r w:rsidRPr="004C6294">
          <w:rPr>
            <w:rStyle w:val="Hipervnculo"/>
          </w:rPr>
          <w:t>http://edant.clarin.com/diario/2002/07/07/p-01215.htm</w:t>
        </w:r>
      </w:hyperlink>
      <w:r>
        <w:t xml:space="preserve"> </w:t>
      </w:r>
    </w:p>
  </w:footnote>
  <w:footnote w:id="9">
    <w:p w:rsidR="004E2B7E" w:rsidRDefault="004E2B7E">
      <w:pPr>
        <w:pStyle w:val="Textonotapie"/>
      </w:pPr>
      <w:r>
        <w:rPr>
          <w:rStyle w:val="Refdenotaalpie"/>
        </w:rPr>
        <w:footnoteRef/>
      </w:r>
      <w:r>
        <w:t xml:space="preserve">  </w:t>
      </w:r>
      <w:hyperlink r:id="rId16" w:history="1">
        <w:r w:rsidRPr="004C6294">
          <w:rPr>
            <w:rStyle w:val="Hipervnculo"/>
          </w:rPr>
          <w:t>https://www.youtube.com/watch?v=ES7pv6b_jXk</w:t>
        </w:r>
      </w:hyperlink>
      <w:r>
        <w:t xml:space="preserve"> </w:t>
      </w:r>
    </w:p>
  </w:footnote>
  <w:footnote w:id="10">
    <w:p w:rsidR="004E2B7E" w:rsidRDefault="004E2B7E">
      <w:pPr>
        <w:pStyle w:val="Textonotapie"/>
      </w:pPr>
      <w:r>
        <w:rPr>
          <w:rStyle w:val="Refdenotaalpie"/>
        </w:rPr>
        <w:footnoteRef/>
      </w:r>
      <w:r>
        <w:t xml:space="preserve">  </w:t>
      </w:r>
      <w:hyperlink r:id="rId17" w:history="1">
        <w:r w:rsidRPr="004C6294">
          <w:rPr>
            <w:rStyle w:val="Hipervnculo"/>
          </w:rPr>
          <w:t>http://www.pagina12.com.ar/diario/elpais/1-197235-2012-06-26.html</w:t>
        </w:r>
      </w:hyperlink>
      <w:r>
        <w:t xml:space="preserve"> </w:t>
      </w:r>
    </w:p>
  </w:footnote>
  <w:footnote w:id="11">
    <w:p w:rsidR="004E2B7E" w:rsidRDefault="004E2B7E">
      <w:pPr>
        <w:pStyle w:val="Textonotapie"/>
      </w:pPr>
      <w:r>
        <w:rPr>
          <w:rStyle w:val="Refdenotaalpie"/>
        </w:rPr>
        <w:footnoteRef/>
      </w:r>
      <w:r>
        <w:t xml:space="preserve">  </w:t>
      </w:r>
      <w:hyperlink r:id="rId18" w:history="1">
        <w:r w:rsidRPr="004C6294">
          <w:rPr>
            <w:rStyle w:val="Hipervnculo"/>
          </w:rPr>
          <w:t>http://edant.clarin.com/diario/especiales/infos/gl_incidentes/gl_incidentes.htm</w:t>
        </w:r>
      </w:hyperlink>
      <w:r>
        <w:t xml:space="preserve"> </w:t>
      </w:r>
    </w:p>
  </w:footnote>
  <w:footnote w:id="12">
    <w:p w:rsidR="004E2B7E" w:rsidRDefault="004E2B7E">
      <w:pPr>
        <w:pStyle w:val="Textonotapie"/>
      </w:pPr>
      <w:r>
        <w:rPr>
          <w:rStyle w:val="Refdenotaalpie"/>
        </w:rPr>
        <w:footnoteRef/>
      </w:r>
      <w:r>
        <w:t xml:space="preserve">  </w:t>
      </w:r>
      <w:hyperlink r:id="rId19" w:history="1">
        <w:r w:rsidRPr="004C6294">
          <w:rPr>
            <w:rStyle w:val="Hipervnculo"/>
          </w:rPr>
          <w:t>http://old.clarin.com/diario/2006/01/10/elpais/p-00315.htm</w:t>
        </w:r>
      </w:hyperlink>
      <w:r>
        <w:t xml:space="preserve"> </w:t>
      </w:r>
    </w:p>
  </w:footnote>
  <w:footnote w:id="13">
    <w:p w:rsidR="004E2B7E" w:rsidRDefault="004E2B7E">
      <w:pPr>
        <w:pStyle w:val="Textonotapie"/>
      </w:pPr>
      <w:r>
        <w:rPr>
          <w:rStyle w:val="Refdenotaalpie"/>
        </w:rPr>
        <w:footnoteRef/>
      </w:r>
      <w:r>
        <w:t xml:space="preserve">  </w:t>
      </w:r>
      <w:hyperlink r:id="rId20" w:history="1">
        <w:r w:rsidRPr="004C6294">
          <w:rPr>
            <w:rStyle w:val="Hipervnculo"/>
          </w:rPr>
          <w:t>http://www.pagina12.com.ar/diario/elpais/1-6856-2002-06-27.html</w:t>
        </w:r>
      </w:hyperlink>
      <w:r>
        <w:t xml:space="preserve"> </w:t>
      </w:r>
    </w:p>
  </w:footnote>
  <w:footnote w:id="14">
    <w:p w:rsidR="004E2B7E" w:rsidRDefault="004E2B7E">
      <w:pPr>
        <w:pStyle w:val="Textonotapie"/>
      </w:pPr>
      <w:r>
        <w:rPr>
          <w:rStyle w:val="Refdenotaalpie"/>
        </w:rPr>
        <w:footnoteRef/>
      </w:r>
      <w:r>
        <w:t xml:space="preserve"> Chavez, reelección indefinida </w:t>
      </w:r>
      <w:hyperlink r:id="rId21" w:history="1">
        <w:r w:rsidRPr="00E761CF">
          <w:rPr>
            <w:rStyle w:val="Hipervnculo"/>
          </w:rPr>
          <w:t>http://news.bbc.co.uk/hi/spanish/latin_america/newsid_6948000/6948954.stm</w:t>
        </w:r>
      </w:hyperlink>
      <w:r>
        <w:t xml:space="preserve">  </w:t>
      </w:r>
    </w:p>
  </w:footnote>
  <w:footnote w:id="15">
    <w:p w:rsidR="004E2B7E" w:rsidRDefault="004E2B7E">
      <w:pPr>
        <w:pStyle w:val="Textonotapie"/>
      </w:pPr>
      <w:r>
        <w:rPr>
          <w:rStyle w:val="Refdenotaalpie"/>
        </w:rPr>
        <w:footnoteRef/>
      </w:r>
      <w:r>
        <w:t xml:space="preserve">  </w:t>
      </w:r>
      <w:hyperlink r:id="rId22" w:history="1">
        <w:r w:rsidRPr="0043581C">
          <w:rPr>
            <w:rStyle w:val="Hipervnculo"/>
          </w:rPr>
          <w:t>http://www.lanacion.com.ar/1381186-como-se-trabaja-bajo-el-regimen-schoklender</w:t>
        </w:r>
      </w:hyperlink>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0191B"/>
    <w:multiLevelType w:val="hybridMultilevel"/>
    <w:tmpl w:val="76E6BE2E"/>
    <w:lvl w:ilvl="0" w:tplc="A9603A3C">
      <w:numFmt w:val="bullet"/>
      <w:lvlText w:val=""/>
      <w:lvlJc w:val="left"/>
      <w:pPr>
        <w:ind w:left="720" w:hanging="360"/>
      </w:pPr>
      <w:rPr>
        <w:rFonts w:ascii="Symbol" w:eastAsiaTheme="minorHAnsi" w:hAnsi="Symbol"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48D6AE2"/>
    <w:multiLevelType w:val="multilevel"/>
    <w:tmpl w:val="52D8A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2C7A49"/>
    <w:multiLevelType w:val="multilevel"/>
    <w:tmpl w:val="410E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14169C"/>
    <w:multiLevelType w:val="hybridMultilevel"/>
    <w:tmpl w:val="E098CADC"/>
    <w:lvl w:ilvl="0" w:tplc="62F2496A">
      <w:start w:val="5"/>
      <w:numFmt w:val="bullet"/>
      <w:lvlText w:val=""/>
      <w:lvlJc w:val="left"/>
      <w:pPr>
        <w:ind w:left="1080" w:hanging="360"/>
      </w:pPr>
      <w:rPr>
        <w:rFonts w:ascii="Symbol" w:eastAsia="Times New Roman" w:hAnsi="Symbol" w:cs="Times New Roman" w:hint="default"/>
        <w:u w:val="single"/>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nsid w:val="39D26779"/>
    <w:multiLevelType w:val="multilevel"/>
    <w:tmpl w:val="B7663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6364F1"/>
    <w:multiLevelType w:val="multilevel"/>
    <w:tmpl w:val="73225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BD03F7"/>
    <w:multiLevelType w:val="hybridMultilevel"/>
    <w:tmpl w:val="413AC48A"/>
    <w:lvl w:ilvl="0" w:tplc="C87CF046">
      <w:start w:val="15"/>
      <w:numFmt w:val="bullet"/>
      <w:lvlText w:val="-"/>
      <w:lvlJc w:val="left"/>
      <w:pPr>
        <w:ind w:left="1080" w:hanging="360"/>
      </w:pPr>
      <w:rPr>
        <w:rFonts w:ascii="Calibri" w:eastAsiaTheme="minorEastAsia" w:hAnsi="Calibri"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nsid w:val="63F277E5"/>
    <w:multiLevelType w:val="hybridMultilevel"/>
    <w:tmpl w:val="038A1D02"/>
    <w:lvl w:ilvl="0" w:tplc="B6E604D6">
      <w:numFmt w:val="bullet"/>
      <w:lvlText w:val=""/>
      <w:lvlJc w:val="left"/>
      <w:pPr>
        <w:ind w:left="1080" w:hanging="360"/>
      </w:pPr>
      <w:rPr>
        <w:rFonts w:ascii="Symbol" w:eastAsiaTheme="minorEastAsia" w:hAnsi="Symbol"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nsid w:val="7FD02552"/>
    <w:multiLevelType w:val="hybridMultilevel"/>
    <w:tmpl w:val="7308938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8"/>
  </w:num>
  <w:num w:numId="2">
    <w:abstractNumId w:val="7"/>
  </w:num>
  <w:num w:numId="3">
    <w:abstractNumId w:val="3"/>
  </w:num>
  <w:num w:numId="4">
    <w:abstractNumId w:val="5"/>
  </w:num>
  <w:num w:numId="5">
    <w:abstractNumId w:val="6"/>
  </w:num>
  <w:num w:numId="6">
    <w:abstractNumId w:val="2"/>
  </w:num>
  <w:num w:numId="7">
    <w:abstractNumId w:val="1"/>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A7670A"/>
    <w:rsid w:val="00001ED2"/>
    <w:rsid w:val="00004ECD"/>
    <w:rsid w:val="00005EF0"/>
    <w:rsid w:val="00011325"/>
    <w:rsid w:val="00014E1E"/>
    <w:rsid w:val="00016B24"/>
    <w:rsid w:val="000173AA"/>
    <w:rsid w:val="000207F6"/>
    <w:rsid w:val="00026422"/>
    <w:rsid w:val="00026C35"/>
    <w:rsid w:val="00032EC4"/>
    <w:rsid w:val="00035913"/>
    <w:rsid w:val="00040573"/>
    <w:rsid w:val="000408C8"/>
    <w:rsid w:val="000429D0"/>
    <w:rsid w:val="000445F6"/>
    <w:rsid w:val="00050C2D"/>
    <w:rsid w:val="00052371"/>
    <w:rsid w:val="000530B6"/>
    <w:rsid w:val="00053D81"/>
    <w:rsid w:val="0005496E"/>
    <w:rsid w:val="00060B60"/>
    <w:rsid w:val="000652BA"/>
    <w:rsid w:val="00066598"/>
    <w:rsid w:val="00070B47"/>
    <w:rsid w:val="0007153C"/>
    <w:rsid w:val="00074A8F"/>
    <w:rsid w:val="000757AE"/>
    <w:rsid w:val="00077A63"/>
    <w:rsid w:val="00080115"/>
    <w:rsid w:val="000803A0"/>
    <w:rsid w:val="000812FE"/>
    <w:rsid w:val="00081749"/>
    <w:rsid w:val="0008178D"/>
    <w:rsid w:val="00083681"/>
    <w:rsid w:val="00084E8B"/>
    <w:rsid w:val="00086C89"/>
    <w:rsid w:val="00087292"/>
    <w:rsid w:val="0008789C"/>
    <w:rsid w:val="00087AB1"/>
    <w:rsid w:val="000931E4"/>
    <w:rsid w:val="00094E81"/>
    <w:rsid w:val="000A139D"/>
    <w:rsid w:val="000A2476"/>
    <w:rsid w:val="000A4201"/>
    <w:rsid w:val="000A4B6E"/>
    <w:rsid w:val="000B1C98"/>
    <w:rsid w:val="000B6538"/>
    <w:rsid w:val="000B711A"/>
    <w:rsid w:val="000C10D1"/>
    <w:rsid w:val="000C25AC"/>
    <w:rsid w:val="000C2F62"/>
    <w:rsid w:val="000C333E"/>
    <w:rsid w:val="000C4480"/>
    <w:rsid w:val="000C5529"/>
    <w:rsid w:val="000C5F80"/>
    <w:rsid w:val="000D2C40"/>
    <w:rsid w:val="000E56BC"/>
    <w:rsid w:val="000E5820"/>
    <w:rsid w:val="000F02DD"/>
    <w:rsid w:val="000F0AEC"/>
    <w:rsid w:val="000F542F"/>
    <w:rsid w:val="00102864"/>
    <w:rsid w:val="00103014"/>
    <w:rsid w:val="0010360B"/>
    <w:rsid w:val="00107197"/>
    <w:rsid w:val="0011120F"/>
    <w:rsid w:val="001113FA"/>
    <w:rsid w:val="0011433E"/>
    <w:rsid w:val="00115066"/>
    <w:rsid w:val="001163CF"/>
    <w:rsid w:val="0011760B"/>
    <w:rsid w:val="00120849"/>
    <w:rsid w:val="001208E7"/>
    <w:rsid w:val="0012571A"/>
    <w:rsid w:val="00127F99"/>
    <w:rsid w:val="001315BE"/>
    <w:rsid w:val="00132096"/>
    <w:rsid w:val="00134093"/>
    <w:rsid w:val="00135BC8"/>
    <w:rsid w:val="00140324"/>
    <w:rsid w:val="00142332"/>
    <w:rsid w:val="001445A6"/>
    <w:rsid w:val="00144A93"/>
    <w:rsid w:val="001461DB"/>
    <w:rsid w:val="001463D1"/>
    <w:rsid w:val="001469A3"/>
    <w:rsid w:val="00147EFD"/>
    <w:rsid w:val="00152595"/>
    <w:rsid w:val="00153FD6"/>
    <w:rsid w:val="00154157"/>
    <w:rsid w:val="001573B1"/>
    <w:rsid w:val="001609CC"/>
    <w:rsid w:val="00161085"/>
    <w:rsid w:val="0016353D"/>
    <w:rsid w:val="00163DC8"/>
    <w:rsid w:val="0016678C"/>
    <w:rsid w:val="0017062B"/>
    <w:rsid w:val="00170939"/>
    <w:rsid w:val="001724CD"/>
    <w:rsid w:val="00180F99"/>
    <w:rsid w:val="00182B8D"/>
    <w:rsid w:val="0018679A"/>
    <w:rsid w:val="00186C37"/>
    <w:rsid w:val="001900CA"/>
    <w:rsid w:val="00191D7E"/>
    <w:rsid w:val="00192A0F"/>
    <w:rsid w:val="00193307"/>
    <w:rsid w:val="00197DDC"/>
    <w:rsid w:val="001A1621"/>
    <w:rsid w:val="001A1AE3"/>
    <w:rsid w:val="001B1D1C"/>
    <w:rsid w:val="001B2B9B"/>
    <w:rsid w:val="001B3219"/>
    <w:rsid w:val="001B6D9A"/>
    <w:rsid w:val="001B76A6"/>
    <w:rsid w:val="001C1D82"/>
    <w:rsid w:val="001C34E1"/>
    <w:rsid w:val="001D1389"/>
    <w:rsid w:val="001D1CEE"/>
    <w:rsid w:val="001D4494"/>
    <w:rsid w:val="001D4E36"/>
    <w:rsid w:val="001D5F9B"/>
    <w:rsid w:val="001D611F"/>
    <w:rsid w:val="001D7470"/>
    <w:rsid w:val="001E18B4"/>
    <w:rsid w:val="001E42CF"/>
    <w:rsid w:val="001E4416"/>
    <w:rsid w:val="001E4579"/>
    <w:rsid w:val="001E7EDE"/>
    <w:rsid w:val="001F45A0"/>
    <w:rsid w:val="001F717C"/>
    <w:rsid w:val="001F77F9"/>
    <w:rsid w:val="002026E6"/>
    <w:rsid w:val="00202E92"/>
    <w:rsid w:val="00204E1C"/>
    <w:rsid w:val="00210A39"/>
    <w:rsid w:val="00211075"/>
    <w:rsid w:val="00215331"/>
    <w:rsid w:val="00222CB8"/>
    <w:rsid w:val="0022425B"/>
    <w:rsid w:val="00225426"/>
    <w:rsid w:val="002264CF"/>
    <w:rsid w:val="00226D8C"/>
    <w:rsid w:val="002301EF"/>
    <w:rsid w:val="00233021"/>
    <w:rsid w:val="0024037E"/>
    <w:rsid w:val="00240AF3"/>
    <w:rsid w:val="00247B9B"/>
    <w:rsid w:val="00247F16"/>
    <w:rsid w:val="00247F99"/>
    <w:rsid w:val="002563FD"/>
    <w:rsid w:val="002568E5"/>
    <w:rsid w:val="002608F9"/>
    <w:rsid w:val="002619CA"/>
    <w:rsid w:val="00262F27"/>
    <w:rsid w:val="00262F80"/>
    <w:rsid w:val="0027258E"/>
    <w:rsid w:val="002845D7"/>
    <w:rsid w:val="00284F29"/>
    <w:rsid w:val="0028713F"/>
    <w:rsid w:val="0029103B"/>
    <w:rsid w:val="002940FC"/>
    <w:rsid w:val="0029425D"/>
    <w:rsid w:val="00295C8A"/>
    <w:rsid w:val="002A035F"/>
    <w:rsid w:val="002A0387"/>
    <w:rsid w:val="002A1C73"/>
    <w:rsid w:val="002A5505"/>
    <w:rsid w:val="002A7122"/>
    <w:rsid w:val="002B0F03"/>
    <w:rsid w:val="002B1B21"/>
    <w:rsid w:val="002B2310"/>
    <w:rsid w:val="002B292F"/>
    <w:rsid w:val="002B54FC"/>
    <w:rsid w:val="002C45FF"/>
    <w:rsid w:val="002C476E"/>
    <w:rsid w:val="002C4EF6"/>
    <w:rsid w:val="002C7B1E"/>
    <w:rsid w:val="002D46C1"/>
    <w:rsid w:val="002D47C3"/>
    <w:rsid w:val="002D4D41"/>
    <w:rsid w:val="002D6DF0"/>
    <w:rsid w:val="002E0F8B"/>
    <w:rsid w:val="002E463D"/>
    <w:rsid w:val="002E7015"/>
    <w:rsid w:val="002E7915"/>
    <w:rsid w:val="002E7D81"/>
    <w:rsid w:val="002F0353"/>
    <w:rsid w:val="002F2030"/>
    <w:rsid w:val="002F3A71"/>
    <w:rsid w:val="002F4D3E"/>
    <w:rsid w:val="002F7E2E"/>
    <w:rsid w:val="00301441"/>
    <w:rsid w:val="00304673"/>
    <w:rsid w:val="00304990"/>
    <w:rsid w:val="00305847"/>
    <w:rsid w:val="00305D8A"/>
    <w:rsid w:val="00306D26"/>
    <w:rsid w:val="00306F62"/>
    <w:rsid w:val="003074BA"/>
    <w:rsid w:val="00310BAF"/>
    <w:rsid w:val="00310C5F"/>
    <w:rsid w:val="003123C0"/>
    <w:rsid w:val="00312739"/>
    <w:rsid w:val="003131AA"/>
    <w:rsid w:val="003131F9"/>
    <w:rsid w:val="003150A2"/>
    <w:rsid w:val="00320B0A"/>
    <w:rsid w:val="00320EB4"/>
    <w:rsid w:val="00321E27"/>
    <w:rsid w:val="00324AF6"/>
    <w:rsid w:val="003269ED"/>
    <w:rsid w:val="00326FDD"/>
    <w:rsid w:val="0033091A"/>
    <w:rsid w:val="00330F77"/>
    <w:rsid w:val="0033616C"/>
    <w:rsid w:val="0033669B"/>
    <w:rsid w:val="00336E77"/>
    <w:rsid w:val="00337763"/>
    <w:rsid w:val="00337AE3"/>
    <w:rsid w:val="00341D74"/>
    <w:rsid w:val="00343072"/>
    <w:rsid w:val="00345CBF"/>
    <w:rsid w:val="00347287"/>
    <w:rsid w:val="00351F63"/>
    <w:rsid w:val="00352327"/>
    <w:rsid w:val="00356F17"/>
    <w:rsid w:val="00360739"/>
    <w:rsid w:val="00361204"/>
    <w:rsid w:val="0036596E"/>
    <w:rsid w:val="003659AB"/>
    <w:rsid w:val="00370465"/>
    <w:rsid w:val="00370CA4"/>
    <w:rsid w:val="003752C9"/>
    <w:rsid w:val="00376997"/>
    <w:rsid w:val="0038129B"/>
    <w:rsid w:val="00381E03"/>
    <w:rsid w:val="00385605"/>
    <w:rsid w:val="00386A95"/>
    <w:rsid w:val="00387827"/>
    <w:rsid w:val="0039002E"/>
    <w:rsid w:val="003901CF"/>
    <w:rsid w:val="00391A5E"/>
    <w:rsid w:val="003945B5"/>
    <w:rsid w:val="0039752D"/>
    <w:rsid w:val="0039781C"/>
    <w:rsid w:val="003A143F"/>
    <w:rsid w:val="003A3F5C"/>
    <w:rsid w:val="003A72DE"/>
    <w:rsid w:val="003A7D5C"/>
    <w:rsid w:val="003B0788"/>
    <w:rsid w:val="003B137F"/>
    <w:rsid w:val="003B15C5"/>
    <w:rsid w:val="003B26B6"/>
    <w:rsid w:val="003B28BC"/>
    <w:rsid w:val="003B4C30"/>
    <w:rsid w:val="003B595A"/>
    <w:rsid w:val="003B5A32"/>
    <w:rsid w:val="003B6CE5"/>
    <w:rsid w:val="003B73E8"/>
    <w:rsid w:val="003B7E59"/>
    <w:rsid w:val="003C2C44"/>
    <w:rsid w:val="003C2FDF"/>
    <w:rsid w:val="003C58AC"/>
    <w:rsid w:val="003C6C4C"/>
    <w:rsid w:val="003D3E6F"/>
    <w:rsid w:val="003D763D"/>
    <w:rsid w:val="003E4569"/>
    <w:rsid w:val="003E67B2"/>
    <w:rsid w:val="003E6CBE"/>
    <w:rsid w:val="003F042F"/>
    <w:rsid w:val="003F0C33"/>
    <w:rsid w:val="003F20A6"/>
    <w:rsid w:val="003F59C1"/>
    <w:rsid w:val="003F65B8"/>
    <w:rsid w:val="003F70E2"/>
    <w:rsid w:val="003F774C"/>
    <w:rsid w:val="003F7D45"/>
    <w:rsid w:val="0040251B"/>
    <w:rsid w:val="004041AA"/>
    <w:rsid w:val="004044DE"/>
    <w:rsid w:val="004049BC"/>
    <w:rsid w:val="00406C21"/>
    <w:rsid w:val="0040725A"/>
    <w:rsid w:val="0041057B"/>
    <w:rsid w:val="004118E2"/>
    <w:rsid w:val="0041250A"/>
    <w:rsid w:val="00412874"/>
    <w:rsid w:val="00412C80"/>
    <w:rsid w:val="00413460"/>
    <w:rsid w:val="004136D5"/>
    <w:rsid w:val="00417727"/>
    <w:rsid w:val="004207EA"/>
    <w:rsid w:val="004247EE"/>
    <w:rsid w:val="004264DF"/>
    <w:rsid w:val="004270CB"/>
    <w:rsid w:val="00431205"/>
    <w:rsid w:val="004318E7"/>
    <w:rsid w:val="004327FE"/>
    <w:rsid w:val="00433ADD"/>
    <w:rsid w:val="00434766"/>
    <w:rsid w:val="004362A6"/>
    <w:rsid w:val="00437285"/>
    <w:rsid w:val="00437DAA"/>
    <w:rsid w:val="0044204C"/>
    <w:rsid w:val="00443517"/>
    <w:rsid w:val="00443A1C"/>
    <w:rsid w:val="00446E9A"/>
    <w:rsid w:val="0045436C"/>
    <w:rsid w:val="00461279"/>
    <w:rsid w:val="00462266"/>
    <w:rsid w:val="00462981"/>
    <w:rsid w:val="004640FE"/>
    <w:rsid w:val="00464D2B"/>
    <w:rsid w:val="004704A3"/>
    <w:rsid w:val="0047211C"/>
    <w:rsid w:val="00472521"/>
    <w:rsid w:val="004741E2"/>
    <w:rsid w:val="00486853"/>
    <w:rsid w:val="004917CC"/>
    <w:rsid w:val="00491FC0"/>
    <w:rsid w:val="00492AAF"/>
    <w:rsid w:val="00492B95"/>
    <w:rsid w:val="004937ED"/>
    <w:rsid w:val="004A0EED"/>
    <w:rsid w:val="004A1824"/>
    <w:rsid w:val="004A4536"/>
    <w:rsid w:val="004A5BAA"/>
    <w:rsid w:val="004A7E26"/>
    <w:rsid w:val="004B22F2"/>
    <w:rsid w:val="004B2F95"/>
    <w:rsid w:val="004B48AC"/>
    <w:rsid w:val="004B6337"/>
    <w:rsid w:val="004B73B3"/>
    <w:rsid w:val="004B7B9C"/>
    <w:rsid w:val="004C5AE3"/>
    <w:rsid w:val="004C655A"/>
    <w:rsid w:val="004C6C9F"/>
    <w:rsid w:val="004D080D"/>
    <w:rsid w:val="004D0BFA"/>
    <w:rsid w:val="004D473C"/>
    <w:rsid w:val="004D5210"/>
    <w:rsid w:val="004E0A57"/>
    <w:rsid w:val="004E0F92"/>
    <w:rsid w:val="004E2A3A"/>
    <w:rsid w:val="004E2B7E"/>
    <w:rsid w:val="004E70BA"/>
    <w:rsid w:val="004F3546"/>
    <w:rsid w:val="004F3BE3"/>
    <w:rsid w:val="004F5509"/>
    <w:rsid w:val="004F7A40"/>
    <w:rsid w:val="004F7EDB"/>
    <w:rsid w:val="00500999"/>
    <w:rsid w:val="00505C49"/>
    <w:rsid w:val="00510525"/>
    <w:rsid w:val="00511351"/>
    <w:rsid w:val="00512865"/>
    <w:rsid w:val="005133A3"/>
    <w:rsid w:val="005144BA"/>
    <w:rsid w:val="0051592B"/>
    <w:rsid w:val="005213AC"/>
    <w:rsid w:val="00522803"/>
    <w:rsid w:val="0052622C"/>
    <w:rsid w:val="005272CC"/>
    <w:rsid w:val="00531B77"/>
    <w:rsid w:val="005348DE"/>
    <w:rsid w:val="00535730"/>
    <w:rsid w:val="00535F5D"/>
    <w:rsid w:val="0053747D"/>
    <w:rsid w:val="0054042C"/>
    <w:rsid w:val="005404C6"/>
    <w:rsid w:val="005414DC"/>
    <w:rsid w:val="00543461"/>
    <w:rsid w:val="005454B5"/>
    <w:rsid w:val="00547FD3"/>
    <w:rsid w:val="005504CC"/>
    <w:rsid w:val="00551693"/>
    <w:rsid w:val="005579D1"/>
    <w:rsid w:val="0056013E"/>
    <w:rsid w:val="0056186F"/>
    <w:rsid w:val="00563FC2"/>
    <w:rsid w:val="00565ECE"/>
    <w:rsid w:val="00566F55"/>
    <w:rsid w:val="005715FA"/>
    <w:rsid w:val="005758EB"/>
    <w:rsid w:val="00577C0E"/>
    <w:rsid w:val="00583A94"/>
    <w:rsid w:val="005867F8"/>
    <w:rsid w:val="00586E3A"/>
    <w:rsid w:val="005872BB"/>
    <w:rsid w:val="005875C8"/>
    <w:rsid w:val="00590670"/>
    <w:rsid w:val="005A161D"/>
    <w:rsid w:val="005A1C1C"/>
    <w:rsid w:val="005A65EA"/>
    <w:rsid w:val="005B057B"/>
    <w:rsid w:val="005B0DA0"/>
    <w:rsid w:val="005B2039"/>
    <w:rsid w:val="005B3BFC"/>
    <w:rsid w:val="005B7964"/>
    <w:rsid w:val="005B7AD2"/>
    <w:rsid w:val="005B7FC1"/>
    <w:rsid w:val="005C1CA6"/>
    <w:rsid w:val="005C542E"/>
    <w:rsid w:val="005C588C"/>
    <w:rsid w:val="005C5DA8"/>
    <w:rsid w:val="005C7E41"/>
    <w:rsid w:val="005D0610"/>
    <w:rsid w:val="005D2EE2"/>
    <w:rsid w:val="005E26BF"/>
    <w:rsid w:val="005E3F04"/>
    <w:rsid w:val="005E45A7"/>
    <w:rsid w:val="005E5C27"/>
    <w:rsid w:val="005E6307"/>
    <w:rsid w:val="005F0D05"/>
    <w:rsid w:val="005F151E"/>
    <w:rsid w:val="005F3F30"/>
    <w:rsid w:val="00601702"/>
    <w:rsid w:val="006046AD"/>
    <w:rsid w:val="00604E99"/>
    <w:rsid w:val="00610210"/>
    <w:rsid w:val="006157BA"/>
    <w:rsid w:val="00615A29"/>
    <w:rsid w:val="00615F03"/>
    <w:rsid w:val="00617EDB"/>
    <w:rsid w:val="0062591C"/>
    <w:rsid w:val="00625AE1"/>
    <w:rsid w:val="00627F6A"/>
    <w:rsid w:val="00630E2F"/>
    <w:rsid w:val="006316F7"/>
    <w:rsid w:val="00632F89"/>
    <w:rsid w:val="0063463C"/>
    <w:rsid w:val="00637EC5"/>
    <w:rsid w:val="00637FDC"/>
    <w:rsid w:val="006426DC"/>
    <w:rsid w:val="0064476C"/>
    <w:rsid w:val="0065121C"/>
    <w:rsid w:val="0065526D"/>
    <w:rsid w:val="00660964"/>
    <w:rsid w:val="00661B8D"/>
    <w:rsid w:val="00662919"/>
    <w:rsid w:val="00663DAD"/>
    <w:rsid w:val="00664D18"/>
    <w:rsid w:val="00666F28"/>
    <w:rsid w:val="00667914"/>
    <w:rsid w:val="00671485"/>
    <w:rsid w:val="00671A8B"/>
    <w:rsid w:val="0067473B"/>
    <w:rsid w:val="00675339"/>
    <w:rsid w:val="006753CD"/>
    <w:rsid w:val="006808B6"/>
    <w:rsid w:val="0068356E"/>
    <w:rsid w:val="0068372B"/>
    <w:rsid w:val="00690435"/>
    <w:rsid w:val="00690922"/>
    <w:rsid w:val="00693765"/>
    <w:rsid w:val="00695304"/>
    <w:rsid w:val="006A23CB"/>
    <w:rsid w:val="006A5064"/>
    <w:rsid w:val="006A57F5"/>
    <w:rsid w:val="006A61FF"/>
    <w:rsid w:val="006A7E2C"/>
    <w:rsid w:val="006B4B2E"/>
    <w:rsid w:val="006C16FE"/>
    <w:rsid w:val="006C3751"/>
    <w:rsid w:val="006C4A31"/>
    <w:rsid w:val="006C6AB4"/>
    <w:rsid w:val="006C74CB"/>
    <w:rsid w:val="006D341A"/>
    <w:rsid w:val="006D3D75"/>
    <w:rsid w:val="006D3E25"/>
    <w:rsid w:val="006D49AF"/>
    <w:rsid w:val="006E25C8"/>
    <w:rsid w:val="006E279E"/>
    <w:rsid w:val="006E36BF"/>
    <w:rsid w:val="006E3CFB"/>
    <w:rsid w:val="006F11CA"/>
    <w:rsid w:val="006F21FB"/>
    <w:rsid w:val="00704E7F"/>
    <w:rsid w:val="007051F6"/>
    <w:rsid w:val="00705352"/>
    <w:rsid w:val="00705A79"/>
    <w:rsid w:val="00706792"/>
    <w:rsid w:val="007102EA"/>
    <w:rsid w:val="00724ECF"/>
    <w:rsid w:val="00724F73"/>
    <w:rsid w:val="0072690A"/>
    <w:rsid w:val="00730592"/>
    <w:rsid w:val="00730E93"/>
    <w:rsid w:val="00731B33"/>
    <w:rsid w:val="00733CE1"/>
    <w:rsid w:val="00734D53"/>
    <w:rsid w:val="00737EBF"/>
    <w:rsid w:val="007414F7"/>
    <w:rsid w:val="00743D7C"/>
    <w:rsid w:val="007475DB"/>
    <w:rsid w:val="00747C92"/>
    <w:rsid w:val="00757087"/>
    <w:rsid w:val="007579B9"/>
    <w:rsid w:val="00766D37"/>
    <w:rsid w:val="00771B18"/>
    <w:rsid w:val="0077381A"/>
    <w:rsid w:val="00781037"/>
    <w:rsid w:val="007813BC"/>
    <w:rsid w:val="007818A0"/>
    <w:rsid w:val="00782384"/>
    <w:rsid w:val="007823B7"/>
    <w:rsid w:val="00784033"/>
    <w:rsid w:val="0078472D"/>
    <w:rsid w:val="00784804"/>
    <w:rsid w:val="00786C0F"/>
    <w:rsid w:val="00787514"/>
    <w:rsid w:val="00787943"/>
    <w:rsid w:val="00791565"/>
    <w:rsid w:val="007916AC"/>
    <w:rsid w:val="00792E79"/>
    <w:rsid w:val="007A3AE3"/>
    <w:rsid w:val="007A4E86"/>
    <w:rsid w:val="007A55A5"/>
    <w:rsid w:val="007A647E"/>
    <w:rsid w:val="007B2C9A"/>
    <w:rsid w:val="007B6D28"/>
    <w:rsid w:val="007B7E73"/>
    <w:rsid w:val="007C0B7A"/>
    <w:rsid w:val="007C189C"/>
    <w:rsid w:val="007C2CEF"/>
    <w:rsid w:val="007C31FD"/>
    <w:rsid w:val="007C4B10"/>
    <w:rsid w:val="007C55C2"/>
    <w:rsid w:val="007C7580"/>
    <w:rsid w:val="007D22CC"/>
    <w:rsid w:val="007D3D4E"/>
    <w:rsid w:val="007D56FF"/>
    <w:rsid w:val="007D5CC8"/>
    <w:rsid w:val="007D6451"/>
    <w:rsid w:val="007E26B8"/>
    <w:rsid w:val="007E3510"/>
    <w:rsid w:val="007E3A27"/>
    <w:rsid w:val="007E47C2"/>
    <w:rsid w:val="007E67CC"/>
    <w:rsid w:val="007E6A6C"/>
    <w:rsid w:val="007E6F8B"/>
    <w:rsid w:val="007F68C8"/>
    <w:rsid w:val="00802AE0"/>
    <w:rsid w:val="008051E2"/>
    <w:rsid w:val="0081004C"/>
    <w:rsid w:val="00811B57"/>
    <w:rsid w:val="00812957"/>
    <w:rsid w:val="00813CCB"/>
    <w:rsid w:val="00815B11"/>
    <w:rsid w:val="00817FDD"/>
    <w:rsid w:val="008202B2"/>
    <w:rsid w:val="008208E8"/>
    <w:rsid w:val="00821F5B"/>
    <w:rsid w:val="0082482D"/>
    <w:rsid w:val="00825A68"/>
    <w:rsid w:val="008264DB"/>
    <w:rsid w:val="0083228F"/>
    <w:rsid w:val="0083285A"/>
    <w:rsid w:val="00832FA5"/>
    <w:rsid w:val="00833D31"/>
    <w:rsid w:val="008349BA"/>
    <w:rsid w:val="00835716"/>
    <w:rsid w:val="008364B6"/>
    <w:rsid w:val="00837FF9"/>
    <w:rsid w:val="00841CF4"/>
    <w:rsid w:val="00843233"/>
    <w:rsid w:val="00850916"/>
    <w:rsid w:val="008523E7"/>
    <w:rsid w:val="0085410F"/>
    <w:rsid w:val="00854B63"/>
    <w:rsid w:val="00855566"/>
    <w:rsid w:val="008625BB"/>
    <w:rsid w:val="0086316D"/>
    <w:rsid w:val="00871D84"/>
    <w:rsid w:val="008728DB"/>
    <w:rsid w:val="0087435D"/>
    <w:rsid w:val="008753C1"/>
    <w:rsid w:val="00875E81"/>
    <w:rsid w:val="008775AD"/>
    <w:rsid w:val="00884C6A"/>
    <w:rsid w:val="008901F4"/>
    <w:rsid w:val="00890FB0"/>
    <w:rsid w:val="00894BCA"/>
    <w:rsid w:val="00896F5E"/>
    <w:rsid w:val="008A05E0"/>
    <w:rsid w:val="008A192F"/>
    <w:rsid w:val="008A5411"/>
    <w:rsid w:val="008A591E"/>
    <w:rsid w:val="008A62CE"/>
    <w:rsid w:val="008A6C33"/>
    <w:rsid w:val="008B0527"/>
    <w:rsid w:val="008B7D59"/>
    <w:rsid w:val="008C0278"/>
    <w:rsid w:val="008C4476"/>
    <w:rsid w:val="008D10E5"/>
    <w:rsid w:val="008D245A"/>
    <w:rsid w:val="008D30FB"/>
    <w:rsid w:val="008D314F"/>
    <w:rsid w:val="008E2835"/>
    <w:rsid w:val="008E3D4C"/>
    <w:rsid w:val="008E67BE"/>
    <w:rsid w:val="008E7050"/>
    <w:rsid w:val="008E768A"/>
    <w:rsid w:val="008F127D"/>
    <w:rsid w:val="008F373E"/>
    <w:rsid w:val="008F3C28"/>
    <w:rsid w:val="00901ADD"/>
    <w:rsid w:val="00902620"/>
    <w:rsid w:val="00907679"/>
    <w:rsid w:val="00907BA3"/>
    <w:rsid w:val="009111B2"/>
    <w:rsid w:val="00914C4D"/>
    <w:rsid w:val="009218B1"/>
    <w:rsid w:val="0092196A"/>
    <w:rsid w:val="009251E1"/>
    <w:rsid w:val="00926910"/>
    <w:rsid w:val="00926BE6"/>
    <w:rsid w:val="00932063"/>
    <w:rsid w:val="00933144"/>
    <w:rsid w:val="00933A18"/>
    <w:rsid w:val="0093631C"/>
    <w:rsid w:val="00936DB1"/>
    <w:rsid w:val="00940849"/>
    <w:rsid w:val="00941B13"/>
    <w:rsid w:val="0094274A"/>
    <w:rsid w:val="00942A11"/>
    <w:rsid w:val="00943C53"/>
    <w:rsid w:val="009440C1"/>
    <w:rsid w:val="009443CF"/>
    <w:rsid w:val="00945FD5"/>
    <w:rsid w:val="009508FE"/>
    <w:rsid w:val="009536B0"/>
    <w:rsid w:val="00954294"/>
    <w:rsid w:val="009564B7"/>
    <w:rsid w:val="009602EE"/>
    <w:rsid w:val="00961370"/>
    <w:rsid w:val="009621E6"/>
    <w:rsid w:val="0096381B"/>
    <w:rsid w:val="009640F0"/>
    <w:rsid w:val="0096455F"/>
    <w:rsid w:val="00964EE7"/>
    <w:rsid w:val="009652ED"/>
    <w:rsid w:val="00967BA9"/>
    <w:rsid w:val="00971355"/>
    <w:rsid w:val="00974442"/>
    <w:rsid w:val="009753CA"/>
    <w:rsid w:val="009753D8"/>
    <w:rsid w:val="0097644C"/>
    <w:rsid w:val="0098135E"/>
    <w:rsid w:val="00981ED7"/>
    <w:rsid w:val="009823C7"/>
    <w:rsid w:val="0099172D"/>
    <w:rsid w:val="00993B78"/>
    <w:rsid w:val="0099686A"/>
    <w:rsid w:val="009A2F8C"/>
    <w:rsid w:val="009A3D2E"/>
    <w:rsid w:val="009A7DFE"/>
    <w:rsid w:val="009A7EEC"/>
    <w:rsid w:val="009B1827"/>
    <w:rsid w:val="009B2294"/>
    <w:rsid w:val="009B267E"/>
    <w:rsid w:val="009B30A6"/>
    <w:rsid w:val="009B63F2"/>
    <w:rsid w:val="009C490E"/>
    <w:rsid w:val="009C6E4C"/>
    <w:rsid w:val="009D2447"/>
    <w:rsid w:val="009D2C98"/>
    <w:rsid w:val="009D436E"/>
    <w:rsid w:val="009D44D0"/>
    <w:rsid w:val="009D5C0C"/>
    <w:rsid w:val="009D746B"/>
    <w:rsid w:val="009E15F2"/>
    <w:rsid w:val="009E1950"/>
    <w:rsid w:val="009E38BB"/>
    <w:rsid w:val="009E59D2"/>
    <w:rsid w:val="009E74A0"/>
    <w:rsid w:val="009F0A09"/>
    <w:rsid w:val="009F0E4E"/>
    <w:rsid w:val="009F2669"/>
    <w:rsid w:val="009F44F3"/>
    <w:rsid w:val="009F6F98"/>
    <w:rsid w:val="00A00B1F"/>
    <w:rsid w:val="00A03C8C"/>
    <w:rsid w:val="00A047F0"/>
    <w:rsid w:val="00A063E8"/>
    <w:rsid w:val="00A11A41"/>
    <w:rsid w:val="00A1234B"/>
    <w:rsid w:val="00A1244A"/>
    <w:rsid w:val="00A13600"/>
    <w:rsid w:val="00A16345"/>
    <w:rsid w:val="00A172C9"/>
    <w:rsid w:val="00A17500"/>
    <w:rsid w:val="00A17C5A"/>
    <w:rsid w:val="00A2048A"/>
    <w:rsid w:val="00A20618"/>
    <w:rsid w:val="00A23B1D"/>
    <w:rsid w:val="00A26DA1"/>
    <w:rsid w:val="00A272BC"/>
    <w:rsid w:val="00A27D58"/>
    <w:rsid w:val="00A32FC7"/>
    <w:rsid w:val="00A33158"/>
    <w:rsid w:val="00A33B19"/>
    <w:rsid w:val="00A352B7"/>
    <w:rsid w:val="00A3562F"/>
    <w:rsid w:val="00A4005F"/>
    <w:rsid w:val="00A423FA"/>
    <w:rsid w:val="00A42C10"/>
    <w:rsid w:val="00A46334"/>
    <w:rsid w:val="00A46B5B"/>
    <w:rsid w:val="00A470D0"/>
    <w:rsid w:val="00A5019C"/>
    <w:rsid w:val="00A5061A"/>
    <w:rsid w:val="00A5169F"/>
    <w:rsid w:val="00A54CC9"/>
    <w:rsid w:val="00A61C07"/>
    <w:rsid w:val="00A62011"/>
    <w:rsid w:val="00A62828"/>
    <w:rsid w:val="00A647ED"/>
    <w:rsid w:val="00A65314"/>
    <w:rsid w:val="00A65AB9"/>
    <w:rsid w:val="00A66699"/>
    <w:rsid w:val="00A67B20"/>
    <w:rsid w:val="00A70B74"/>
    <w:rsid w:val="00A72683"/>
    <w:rsid w:val="00A7670A"/>
    <w:rsid w:val="00A80274"/>
    <w:rsid w:val="00A8132D"/>
    <w:rsid w:val="00A82F0D"/>
    <w:rsid w:val="00A843C8"/>
    <w:rsid w:val="00A854F5"/>
    <w:rsid w:val="00A8637E"/>
    <w:rsid w:val="00A8661F"/>
    <w:rsid w:val="00A86C66"/>
    <w:rsid w:val="00A87920"/>
    <w:rsid w:val="00A942E1"/>
    <w:rsid w:val="00A961F8"/>
    <w:rsid w:val="00A97AC4"/>
    <w:rsid w:val="00AA0FF6"/>
    <w:rsid w:val="00AA1C54"/>
    <w:rsid w:val="00AA3E46"/>
    <w:rsid w:val="00AA4801"/>
    <w:rsid w:val="00AA79BC"/>
    <w:rsid w:val="00AB1334"/>
    <w:rsid w:val="00AB1667"/>
    <w:rsid w:val="00AB2B10"/>
    <w:rsid w:val="00AB4949"/>
    <w:rsid w:val="00AB57CD"/>
    <w:rsid w:val="00AB6391"/>
    <w:rsid w:val="00AC013E"/>
    <w:rsid w:val="00AC15CA"/>
    <w:rsid w:val="00AC175F"/>
    <w:rsid w:val="00AC1D31"/>
    <w:rsid w:val="00AC384E"/>
    <w:rsid w:val="00AC4901"/>
    <w:rsid w:val="00AC6A3D"/>
    <w:rsid w:val="00AD286E"/>
    <w:rsid w:val="00AD3F18"/>
    <w:rsid w:val="00AD74F6"/>
    <w:rsid w:val="00AE1B04"/>
    <w:rsid w:val="00AE29EB"/>
    <w:rsid w:val="00AE36A4"/>
    <w:rsid w:val="00AE76EF"/>
    <w:rsid w:val="00AF10AE"/>
    <w:rsid w:val="00AF1CA0"/>
    <w:rsid w:val="00AF6619"/>
    <w:rsid w:val="00AF7D0F"/>
    <w:rsid w:val="00B00366"/>
    <w:rsid w:val="00B0119E"/>
    <w:rsid w:val="00B012BB"/>
    <w:rsid w:val="00B01743"/>
    <w:rsid w:val="00B0768F"/>
    <w:rsid w:val="00B10452"/>
    <w:rsid w:val="00B11CC9"/>
    <w:rsid w:val="00B1226E"/>
    <w:rsid w:val="00B2124C"/>
    <w:rsid w:val="00B22466"/>
    <w:rsid w:val="00B257E9"/>
    <w:rsid w:val="00B26F0B"/>
    <w:rsid w:val="00B30402"/>
    <w:rsid w:val="00B30F0A"/>
    <w:rsid w:val="00B30F6B"/>
    <w:rsid w:val="00B32142"/>
    <w:rsid w:val="00B34C52"/>
    <w:rsid w:val="00B3586C"/>
    <w:rsid w:val="00B43060"/>
    <w:rsid w:val="00B503C1"/>
    <w:rsid w:val="00B5156F"/>
    <w:rsid w:val="00B525A9"/>
    <w:rsid w:val="00B54564"/>
    <w:rsid w:val="00B57932"/>
    <w:rsid w:val="00B625A7"/>
    <w:rsid w:val="00B656F3"/>
    <w:rsid w:val="00B66C15"/>
    <w:rsid w:val="00B7007B"/>
    <w:rsid w:val="00B70536"/>
    <w:rsid w:val="00B70966"/>
    <w:rsid w:val="00B70FF9"/>
    <w:rsid w:val="00B711E0"/>
    <w:rsid w:val="00B71B6C"/>
    <w:rsid w:val="00B72762"/>
    <w:rsid w:val="00B74447"/>
    <w:rsid w:val="00B75F8C"/>
    <w:rsid w:val="00B77293"/>
    <w:rsid w:val="00B848F0"/>
    <w:rsid w:val="00B86501"/>
    <w:rsid w:val="00B86D7D"/>
    <w:rsid w:val="00B870A3"/>
    <w:rsid w:val="00B909A3"/>
    <w:rsid w:val="00B90D46"/>
    <w:rsid w:val="00B93068"/>
    <w:rsid w:val="00BA0EEA"/>
    <w:rsid w:val="00BA391A"/>
    <w:rsid w:val="00BA3EB7"/>
    <w:rsid w:val="00BA4AEB"/>
    <w:rsid w:val="00BA6498"/>
    <w:rsid w:val="00BA6BBA"/>
    <w:rsid w:val="00BB4A17"/>
    <w:rsid w:val="00BB5E2A"/>
    <w:rsid w:val="00BB5F19"/>
    <w:rsid w:val="00BB75C3"/>
    <w:rsid w:val="00BB77EA"/>
    <w:rsid w:val="00BB7DEE"/>
    <w:rsid w:val="00BB7E3A"/>
    <w:rsid w:val="00BC02C2"/>
    <w:rsid w:val="00BC06C7"/>
    <w:rsid w:val="00BC3FCD"/>
    <w:rsid w:val="00BC445A"/>
    <w:rsid w:val="00BC58AE"/>
    <w:rsid w:val="00BD0EB8"/>
    <w:rsid w:val="00BD1304"/>
    <w:rsid w:val="00BD3B37"/>
    <w:rsid w:val="00BD4939"/>
    <w:rsid w:val="00BD5031"/>
    <w:rsid w:val="00BD509B"/>
    <w:rsid w:val="00BD6B09"/>
    <w:rsid w:val="00BD6B8D"/>
    <w:rsid w:val="00BE1DAC"/>
    <w:rsid w:val="00BE4697"/>
    <w:rsid w:val="00BE570A"/>
    <w:rsid w:val="00BF0392"/>
    <w:rsid w:val="00BF1E29"/>
    <w:rsid w:val="00BF2F92"/>
    <w:rsid w:val="00BF3974"/>
    <w:rsid w:val="00C01F2F"/>
    <w:rsid w:val="00C04434"/>
    <w:rsid w:val="00C052AC"/>
    <w:rsid w:val="00C053ED"/>
    <w:rsid w:val="00C05549"/>
    <w:rsid w:val="00C05BC8"/>
    <w:rsid w:val="00C0739B"/>
    <w:rsid w:val="00C077F5"/>
    <w:rsid w:val="00C13CD1"/>
    <w:rsid w:val="00C16C4C"/>
    <w:rsid w:val="00C21D9B"/>
    <w:rsid w:val="00C2481A"/>
    <w:rsid w:val="00C24E53"/>
    <w:rsid w:val="00C2655C"/>
    <w:rsid w:val="00C26EFA"/>
    <w:rsid w:val="00C277A1"/>
    <w:rsid w:val="00C37A8C"/>
    <w:rsid w:val="00C43644"/>
    <w:rsid w:val="00C450E1"/>
    <w:rsid w:val="00C45CA0"/>
    <w:rsid w:val="00C5353A"/>
    <w:rsid w:val="00C5379D"/>
    <w:rsid w:val="00C53A43"/>
    <w:rsid w:val="00C5408A"/>
    <w:rsid w:val="00C54536"/>
    <w:rsid w:val="00C57470"/>
    <w:rsid w:val="00C57550"/>
    <w:rsid w:val="00C60DE5"/>
    <w:rsid w:val="00C62EB2"/>
    <w:rsid w:val="00C63442"/>
    <w:rsid w:val="00C6376D"/>
    <w:rsid w:val="00C6487A"/>
    <w:rsid w:val="00C663DE"/>
    <w:rsid w:val="00C67328"/>
    <w:rsid w:val="00C71858"/>
    <w:rsid w:val="00C728D8"/>
    <w:rsid w:val="00C73297"/>
    <w:rsid w:val="00C7400D"/>
    <w:rsid w:val="00C745B6"/>
    <w:rsid w:val="00C74944"/>
    <w:rsid w:val="00C775D0"/>
    <w:rsid w:val="00C77E79"/>
    <w:rsid w:val="00C81488"/>
    <w:rsid w:val="00C83A30"/>
    <w:rsid w:val="00C878E3"/>
    <w:rsid w:val="00C910A9"/>
    <w:rsid w:val="00C923BC"/>
    <w:rsid w:val="00C923D4"/>
    <w:rsid w:val="00CA0FC5"/>
    <w:rsid w:val="00CA346E"/>
    <w:rsid w:val="00CA38A8"/>
    <w:rsid w:val="00CB0741"/>
    <w:rsid w:val="00CB2758"/>
    <w:rsid w:val="00CB30A8"/>
    <w:rsid w:val="00CB3CE7"/>
    <w:rsid w:val="00CB5DEF"/>
    <w:rsid w:val="00CB64CF"/>
    <w:rsid w:val="00CC5A77"/>
    <w:rsid w:val="00CC6A38"/>
    <w:rsid w:val="00CC76D6"/>
    <w:rsid w:val="00CD390D"/>
    <w:rsid w:val="00CD3E05"/>
    <w:rsid w:val="00CD4313"/>
    <w:rsid w:val="00CD518B"/>
    <w:rsid w:val="00CD5BA8"/>
    <w:rsid w:val="00CD7C71"/>
    <w:rsid w:val="00CE21B2"/>
    <w:rsid w:val="00CE4A75"/>
    <w:rsid w:val="00CE7705"/>
    <w:rsid w:val="00CF6158"/>
    <w:rsid w:val="00CF67C2"/>
    <w:rsid w:val="00CF7677"/>
    <w:rsid w:val="00D00D67"/>
    <w:rsid w:val="00D024BA"/>
    <w:rsid w:val="00D03B70"/>
    <w:rsid w:val="00D04612"/>
    <w:rsid w:val="00D05E7C"/>
    <w:rsid w:val="00D164E1"/>
    <w:rsid w:val="00D16929"/>
    <w:rsid w:val="00D204D5"/>
    <w:rsid w:val="00D215D7"/>
    <w:rsid w:val="00D22DE5"/>
    <w:rsid w:val="00D24B87"/>
    <w:rsid w:val="00D27172"/>
    <w:rsid w:val="00D305DB"/>
    <w:rsid w:val="00D31A51"/>
    <w:rsid w:val="00D34EA1"/>
    <w:rsid w:val="00D356F4"/>
    <w:rsid w:val="00D376E3"/>
    <w:rsid w:val="00D42D53"/>
    <w:rsid w:val="00D4367C"/>
    <w:rsid w:val="00D453A8"/>
    <w:rsid w:val="00D45574"/>
    <w:rsid w:val="00D547AD"/>
    <w:rsid w:val="00D55CA5"/>
    <w:rsid w:val="00D560C7"/>
    <w:rsid w:val="00D5754D"/>
    <w:rsid w:val="00D633E4"/>
    <w:rsid w:val="00D6470D"/>
    <w:rsid w:val="00D64717"/>
    <w:rsid w:val="00D64B81"/>
    <w:rsid w:val="00D67C69"/>
    <w:rsid w:val="00D80713"/>
    <w:rsid w:val="00D833C0"/>
    <w:rsid w:val="00D83815"/>
    <w:rsid w:val="00D94A4E"/>
    <w:rsid w:val="00D95D94"/>
    <w:rsid w:val="00D967A7"/>
    <w:rsid w:val="00D96815"/>
    <w:rsid w:val="00D975C2"/>
    <w:rsid w:val="00DA1263"/>
    <w:rsid w:val="00DA3961"/>
    <w:rsid w:val="00DA5599"/>
    <w:rsid w:val="00DA6CB3"/>
    <w:rsid w:val="00DB2426"/>
    <w:rsid w:val="00DB57F0"/>
    <w:rsid w:val="00DC13B0"/>
    <w:rsid w:val="00DC3224"/>
    <w:rsid w:val="00DC442F"/>
    <w:rsid w:val="00DC4513"/>
    <w:rsid w:val="00DC7E01"/>
    <w:rsid w:val="00DD06B6"/>
    <w:rsid w:val="00DD139A"/>
    <w:rsid w:val="00DD2495"/>
    <w:rsid w:val="00DD774B"/>
    <w:rsid w:val="00DD7FDE"/>
    <w:rsid w:val="00DE28B4"/>
    <w:rsid w:val="00DE727A"/>
    <w:rsid w:val="00DE7B51"/>
    <w:rsid w:val="00DE7CC1"/>
    <w:rsid w:val="00DF2C2B"/>
    <w:rsid w:val="00DF4AAF"/>
    <w:rsid w:val="00DF548B"/>
    <w:rsid w:val="00DF6E32"/>
    <w:rsid w:val="00DF6FBB"/>
    <w:rsid w:val="00DF746E"/>
    <w:rsid w:val="00E00695"/>
    <w:rsid w:val="00E01EC0"/>
    <w:rsid w:val="00E022BC"/>
    <w:rsid w:val="00E04E64"/>
    <w:rsid w:val="00E06764"/>
    <w:rsid w:val="00E06F2A"/>
    <w:rsid w:val="00E07CEE"/>
    <w:rsid w:val="00E10700"/>
    <w:rsid w:val="00E10EAE"/>
    <w:rsid w:val="00E145CB"/>
    <w:rsid w:val="00E16496"/>
    <w:rsid w:val="00E213FB"/>
    <w:rsid w:val="00E23761"/>
    <w:rsid w:val="00E23CF1"/>
    <w:rsid w:val="00E24050"/>
    <w:rsid w:val="00E254B5"/>
    <w:rsid w:val="00E306DD"/>
    <w:rsid w:val="00E3251C"/>
    <w:rsid w:val="00E35E3F"/>
    <w:rsid w:val="00E37903"/>
    <w:rsid w:val="00E41046"/>
    <w:rsid w:val="00E51660"/>
    <w:rsid w:val="00E538AA"/>
    <w:rsid w:val="00E575BB"/>
    <w:rsid w:val="00E57A58"/>
    <w:rsid w:val="00E57FD5"/>
    <w:rsid w:val="00E6060C"/>
    <w:rsid w:val="00E613E9"/>
    <w:rsid w:val="00E61E70"/>
    <w:rsid w:val="00E652AC"/>
    <w:rsid w:val="00E67C2B"/>
    <w:rsid w:val="00E70589"/>
    <w:rsid w:val="00E72544"/>
    <w:rsid w:val="00E72D6C"/>
    <w:rsid w:val="00E7338B"/>
    <w:rsid w:val="00E7361D"/>
    <w:rsid w:val="00E76A34"/>
    <w:rsid w:val="00E80CB8"/>
    <w:rsid w:val="00E84985"/>
    <w:rsid w:val="00E85DCB"/>
    <w:rsid w:val="00E8663E"/>
    <w:rsid w:val="00E96017"/>
    <w:rsid w:val="00EA4DB5"/>
    <w:rsid w:val="00EA6291"/>
    <w:rsid w:val="00EB429F"/>
    <w:rsid w:val="00EB570C"/>
    <w:rsid w:val="00EB5A6A"/>
    <w:rsid w:val="00EB77B4"/>
    <w:rsid w:val="00EB7DF9"/>
    <w:rsid w:val="00EC535F"/>
    <w:rsid w:val="00EC6AE1"/>
    <w:rsid w:val="00ED3C63"/>
    <w:rsid w:val="00ED5249"/>
    <w:rsid w:val="00ED7512"/>
    <w:rsid w:val="00ED76B3"/>
    <w:rsid w:val="00EE04F9"/>
    <w:rsid w:val="00EE0AD6"/>
    <w:rsid w:val="00EE3ED8"/>
    <w:rsid w:val="00EE4A7E"/>
    <w:rsid w:val="00EE521B"/>
    <w:rsid w:val="00EE65E2"/>
    <w:rsid w:val="00EE6EDD"/>
    <w:rsid w:val="00EE72D3"/>
    <w:rsid w:val="00EE7B72"/>
    <w:rsid w:val="00EF1C16"/>
    <w:rsid w:val="00EF2571"/>
    <w:rsid w:val="00EF34EB"/>
    <w:rsid w:val="00EF4D7C"/>
    <w:rsid w:val="00EF68CC"/>
    <w:rsid w:val="00F00423"/>
    <w:rsid w:val="00F034BC"/>
    <w:rsid w:val="00F03A88"/>
    <w:rsid w:val="00F064FF"/>
    <w:rsid w:val="00F10533"/>
    <w:rsid w:val="00F11769"/>
    <w:rsid w:val="00F144AF"/>
    <w:rsid w:val="00F170C3"/>
    <w:rsid w:val="00F20605"/>
    <w:rsid w:val="00F2101A"/>
    <w:rsid w:val="00F21F96"/>
    <w:rsid w:val="00F2286E"/>
    <w:rsid w:val="00F242AC"/>
    <w:rsid w:val="00F24EA0"/>
    <w:rsid w:val="00F31F95"/>
    <w:rsid w:val="00F323D6"/>
    <w:rsid w:val="00F335D0"/>
    <w:rsid w:val="00F3373E"/>
    <w:rsid w:val="00F41305"/>
    <w:rsid w:val="00F42970"/>
    <w:rsid w:val="00F45A24"/>
    <w:rsid w:val="00F45FF6"/>
    <w:rsid w:val="00F46224"/>
    <w:rsid w:val="00F50C96"/>
    <w:rsid w:val="00F5109D"/>
    <w:rsid w:val="00F52A77"/>
    <w:rsid w:val="00F5321F"/>
    <w:rsid w:val="00F5334B"/>
    <w:rsid w:val="00F54714"/>
    <w:rsid w:val="00F54ABC"/>
    <w:rsid w:val="00F573FB"/>
    <w:rsid w:val="00F62882"/>
    <w:rsid w:val="00F63B88"/>
    <w:rsid w:val="00F667E7"/>
    <w:rsid w:val="00F71F1C"/>
    <w:rsid w:val="00F86A06"/>
    <w:rsid w:val="00F9063B"/>
    <w:rsid w:val="00F93219"/>
    <w:rsid w:val="00F976A6"/>
    <w:rsid w:val="00F97B45"/>
    <w:rsid w:val="00FA3982"/>
    <w:rsid w:val="00FA5DAA"/>
    <w:rsid w:val="00FB0E33"/>
    <w:rsid w:val="00FB430D"/>
    <w:rsid w:val="00FB4435"/>
    <w:rsid w:val="00FB7478"/>
    <w:rsid w:val="00FC1667"/>
    <w:rsid w:val="00FC76E3"/>
    <w:rsid w:val="00FD0413"/>
    <w:rsid w:val="00FD0610"/>
    <w:rsid w:val="00FD2B83"/>
    <w:rsid w:val="00FD5AA4"/>
    <w:rsid w:val="00FD6583"/>
    <w:rsid w:val="00FD79DD"/>
    <w:rsid w:val="00FE041C"/>
    <w:rsid w:val="00FE1EF6"/>
    <w:rsid w:val="00FE20C4"/>
    <w:rsid w:val="00FE2266"/>
    <w:rsid w:val="00FE4359"/>
    <w:rsid w:val="00FE606D"/>
    <w:rsid w:val="00FE7E2C"/>
    <w:rsid w:val="00FF06CB"/>
    <w:rsid w:val="00FF428F"/>
    <w:rsid w:val="00FF6E5E"/>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59C1"/>
  </w:style>
  <w:style w:type="paragraph" w:styleId="Ttulo1">
    <w:name w:val="heading 1"/>
    <w:basedOn w:val="Normal"/>
    <w:next w:val="Normal"/>
    <w:link w:val="Ttulo1Car"/>
    <w:uiPriority w:val="9"/>
    <w:qFormat/>
    <w:rsid w:val="00841C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AD74F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8901F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tulo4">
    <w:name w:val="heading 4"/>
    <w:basedOn w:val="Normal"/>
    <w:next w:val="Normal"/>
    <w:link w:val="Ttulo4Car"/>
    <w:uiPriority w:val="9"/>
    <w:unhideWhenUsed/>
    <w:qFormat/>
    <w:rsid w:val="00C0739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7670A"/>
    <w:pPr>
      <w:ind w:left="720"/>
      <w:contextualSpacing/>
    </w:pPr>
  </w:style>
  <w:style w:type="character" w:styleId="Textoennegrita">
    <w:name w:val="Strong"/>
    <w:basedOn w:val="Fuentedeprrafopredeter"/>
    <w:uiPriority w:val="22"/>
    <w:qFormat/>
    <w:rsid w:val="00A7670A"/>
    <w:rPr>
      <w:b/>
      <w:bCs/>
    </w:rPr>
  </w:style>
  <w:style w:type="character" w:styleId="Hipervnculo">
    <w:name w:val="Hyperlink"/>
    <w:basedOn w:val="Fuentedeprrafopredeter"/>
    <w:uiPriority w:val="99"/>
    <w:unhideWhenUsed/>
    <w:rsid w:val="00A7670A"/>
    <w:rPr>
      <w:color w:val="0000FF" w:themeColor="hyperlink"/>
      <w:u w:val="single"/>
    </w:rPr>
  </w:style>
  <w:style w:type="character" w:styleId="nfasis">
    <w:name w:val="Emphasis"/>
    <w:basedOn w:val="Fuentedeprrafopredeter"/>
    <w:uiPriority w:val="20"/>
    <w:qFormat/>
    <w:rsid w:val="00370CA4"/>
    <w:rPr>
      <w:i/>
      <w:iCs/>
    </w:rPr>
  </w:style>
  <w:style w:type="paragraph" w:styleId="NormalWeb">
    <w:name w:val="Normal (Web)"/>
    <w:basedOn w:val="Normal"/>
    <w:uiPriority w:val="99"/>
    <w:unhideWhenUsed/>
    <w:rsid w:val="006017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Fuentedeprrafopredeter"/>
    <w:rsid w:val="00152595"/>
  </w:style>
  <w:style w:type="character" w:customStyle="1" w:styleId="item">
    <w:name w:val="item"/>
    <w:basedOn w:val="Fuentedeprrafopredeter"/>
    <w:rsid w:val="0068372B"/>
  </w:style>
  <w:style w:type="paragraph" w:styleId="Textodeglobo">
    <w:name w:val="Balloon Text"/>
    <w:basedOn w:val="Normal"/>
    <w:link w:val="TextodegloboCar"/>
    <w:uiPriority w:val="99"/>
    <w:semiHidden/>
    <w:unhideWhenUsed/>
    <w:rsid w:val="0068372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372B"/>
    <w:rPr>
      <w:rFonts w:ascii="Tahoma" w:hAnsi="Tahoma" w:cs="Tahoma"/>
      <w:sz w:val="16"/>
      <w:szCs w:val="16"/>
    </w:rPr>
  </w:style>
  <w:style w:type="character" w:customStyle="1" w:styleId="caps">
    <w:name w:val="caps"/>
    <w:basedOn w:val="Fuentedeprrafopredeter"/>
    <w:rsid w:val="00035913"/>
  </w:style>
  <w:style w:type="paragraph" w:customStyle="1" w:styleId="first-paragraph">
    <w:name w:val="first-paragraph"/>
    <w:basedOn w:val="Normal"/>
    <w:rsid w:val="00016B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ar">
    <w:name w:val="Título 3 Car"/>
    <w:basedOn w:val="Fuentedeprrafopredeter"/>
    <w:link w:val="Ttulo3"/>
    <w:uiPriority w:val="9"/>
    <w:rsid w:val="008901F4"/>
    <w:rPr>
      <w:rFonts w:ascii="Times New Roman" w:eastAsia="Times New Roman" w:hAnsi="Times New Roman" w:cs="Times New Roman"/>
      <w:b/>
      <w:bCs/>
      <w:sz w:val="27"/>
      <w:szCs w:val="27"/>
    </w:rPr>
  </w:style>
  <w:style w:type="character" w:customStyle="1" w:styleId="Ttulo1Car">
    <w:name w:val="Título 1 Car"/>
    <w:basedOn w:val="Fuentedeprrafopredeter"/>
    <w:link w:val="Ttulo1"/>
    <w:uiPriority w:val="9"/>
    <w:rsid w:val="00841CF4"/>
    <w:rPr>
      <w:rFonts w:asciiTheme="majorHAnsi" w:eastAsiaTheme="majorEastAsia" w:hAnsiTheme="majorHAnsi" w:cstheme="majorBidi"/>
      <w:b/>
      <w:bCs/>
      <w:color w:val="365F91" w:themeColor="accent1" w:themeShade="BF"/>
      <w:sz w:val="28"/>
      <w:szCs w:val="28"/>
    </w:rPr>
  </w:style>
  <w:style w:type="paragraph" w:styleId="Textonotapie">
    <w:name w:val="footnote text"/>
    <w:basedOn w:val="Normal"/>
    <w:link w:val="TextonotapieCar"/>
    <w:uiPriority w:val="99"/>
    <w:semiHidden/>
    <w:unhideWhenUsed/>
    <w:rsid w:val="00BC58A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C58AE"/>
    <w:rPr>
      <w:sz w:val="20"/>
      <w:szCs w:val="20"/>
    </w:rPr>
  </w:style>
  <w:style w:type="character" w:styleId="Refdenotaalpie">
    <w:name w:val="footnote reference"/>
    <w:basedOn w:val="Fuentedeprrafopredeter"/>
    <w:uiPriority w:val="99"/>
    <w:semiHidden/>
    <w:unhideWhenUsed/>
    <w:rsid w:val="00BC58AE"/>
    <w:rPr>
      <w:vertAlign w:val="superscript"/>
    </w:rPr>
  </w:style>
  <w:style w:type="character" w:customStyle="1" w:styleId="reference-text">
    <w:name w:val="reference-text"/>
    <w:basedOn w:val="Fuentedeprrafopredeter"/>
    <w:rsid w:val="00BC58AE"/>
  </w:style>
  <w:style w:type="character" w:customStyle="1" w:styleId="citation">
    <w:name w:val="citation"/>
    <w:basedOn w:val="Fuentedeprrafopredeter"/>
    <w:rsid w:val="004917CC"/>
  </w:style>
  <w:style w:type="character" w:customStyle="1" w:styleId="reference-accessdate">
    <w:name w:val="reference-accessdate"/>
    <w:basedOn w:val="Fuentedeprrafopredeter"/>
    <w:rsid w:val="004917CC"/>
  </w:style>
  <w:style w:type="character" w:customStyle="1" w:styleId="Ttulo2Car">
    <w:name w:val="Título 2 Car"/>
    <w:basedOn w:val="Fuentedeprrafopredeter"/>
    <w:link w:val="Ttulo2"/>
    <w:uiPriority w:val="9"/>
    <w:semiHidden/>
    <w:rsid w:val="00AD74F6"/>
    <w:rPr>
      <w:rFonts w:asciiTheme="majorHAnsi" w:eastAsiaTheme="majorEastAsia" w:hAnsiTheme="majorHAnsi" w:cstheme="majorBidi"/>
      <w:b/>
      <w:bCs/>
      <w:color w:val="4F81BD" w:themeColor="accent1"/>
      <w:sz w:val="26"/>
      <w:szCs w:val="26"/>
    </w:rPr>
  </w:style>
  <w:style w:type="character" w:customStyle="1" w:styleId="links">
    <w:name w:val="links"/>
    <w:basedOn w:val="Fuentedeprrafopredeter"/>
    <w:rsid w:val="00A8637E"/>
  </w:style>
  <w:style w:type="character" w:customStyle="1" w:styleId="texto-regular-noticias">
    <w:name w:val="texto-regular-noticias"/>
    <w:basedOn w:val="Fuentedeprrafopredeter"/>
    <w:rsid w:val="00F10533"/>
  </w:style>
  <w:style w:type="character" w:customStyle="1" w:styleId="texto-subtitulos">
    <w:name w:val="texto-subtitulos"/>
    <w:basedOn w:val="Fuentedeprrafopredeter"/>
    <w:rsid w:val="007C4B10"/>
  </w:style>
  <w:style w:type="paragraph" w:customStyle="1" w:styleId="ingress">
    <w:name w:val="ingress"/>
    <w:basedOn w:val="Normal"/>
    <w:rsid w:val="00D42D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uerpo">
    <w:name w:val="cuerpo"/>
    <w:basedOn w:val="Fuentedeprrafopredeter"/>
    <w:rsid w:val="0041057B"/>
  </w:style>
  <w:style w:type="character" w:customStyle="1" w:styleId="dwd">
    <w:name w:val="_dwd"/>
    <w:basedOn w:val="Fuentedeprrafopredeter"/>
    <w:rsid w:val="00AB1334"/>
  </w:style>
  <w:style w:type="paragraph" w:customStyle="1" w:styleId="p">
    <w:name w:val="p"/>
    <w:basedOn w:val="Normal"/>
    <w:rsid w:val="006A61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me">
    <w:name w:val="grame"/>
    <w:basedOn w:val="Fuentedeprrafopredeter"/>
    <w:rsid w:val="006E3CFB"/>
  </w:style>
  <w:style w:type="character" w:customStyle="1" w:styleId="spelle">
    <w:name w:val="spelle"/>
    <w:basedOn w:val="Fuentedeprrafopredeter"/>
    <w:rsid w:val="006E3CFB"/>
  </w:style>
  <w:style w:type="character" w:customStyle="1" w:styleId="Ttulo4Car">
    <w:name w:val="Título 4 Car"/>
    <w:basedOn w:val="Fuentedeprrafopredeter"/>
    <w:link w:val="Ttulo4"/>
    <w:uiPriority w:val="9"/>
    <w:rsid w:val="00C0739B"/>
    <w:rPr>
      <w:rFonts w:asciiTheme="majorHAnsi" w:eastAsiaTheme="majorEastAsia" w:hAnsiTheme="majorHAnsi" w:cstheme="majorBidi"/>
      <w:b/>
      <w:bCs/>
      <w:i/>
      <w:iCs/>
      <w:color w:val="4F81BD" w:themeColor="accent1"/>
    </w:rPr>
  </w:style>
  <w:style w:type="character" w:customStyle="1" w:styleId="sayscmsemphasis">
    <w:name w:val="sayscmsemphasis"/>
    <w:basedOn w:val="Fuentedeprrafopredeter"/>
    <w:rsid w:val="0065121C"/>
  </w:style>
  <w:style w:type="character" w:customStyle="1" w:styleId="ilad">
    <w:name w:val="il_ad"/>
    <w:basedOn w:val="Fuentedeprrafopredeter"/>
    <w:rsid w:val="0065121C"/>
  </w:style>
  <w:style w:type="paragraph" w:customStyle="1" w:styleId="primero">
    <w:name w:val="primero"/>
    <w:basedOn w:val="Normal"/>
    <w:rsid w:val="00E04E64"/>
    <w:pPr>
      <w:spacing w:before="100" w:beforeAutospacing="1" w:after="100" w:afterAutospacing="1" w:line="240" w:lineRule="auto"/>
    </w:pPr>
    <w:rPr>
      <w:rFonts w:ascii="Times New Roman" w:eastAsia="Times New Roman" w:hAnsi="Times New Roman" w:cs="Times New Roman"/>
      <w:sz w:val="24"/>
      <w:szCs w:val="24"/>
    </w:rPr>
  </w:style>
  <w:style w:type="paragraph" w:styleId="Sinespaciado">
    <w:name w:val="No Spacing"/>
    <w:uiPriority w:val="1"/>
    <w:qFormat/>
    <w:rsid w:val="005875C8"/>
    <w:pPr>
      <w:spacing w:after="0" w:line="240" w:lineRule="auto"/>
    </w:pPr>
  </w:style>
  <w:style w:type="character" w:customStyle="1" w:styleId="description">
    <w:name w:val="description"/>
    <w:basedOn w:val="Fuentedeprrafopredeter"/>
    <w:rsid w:val="00320B0A"/>
  </w:style>
  <w:style w:type="character" w:customStyle="1" w:styleId="misspell">
    <w:name w:val="misspell"/>
    <w:basedOn w:val="Fuentedeprrafopredeter"/>
    <w:rsid w:val="00FC1667"/>
  </w:style>
</w:styles>
</file>

<file path=word/webSettings.xml><?xml version="1.0" encoding="utf-8"?>
<w:webSettings xmlns:r="http://schemas.openxmlformats.org/officeDocument/2006/relationships" xmlns:w="http://schemas.openxmlformats.org/wordprocessingml/2006/main">
  <w:divs>
    <w:div w:id="1471384">
      <w:bodyDiv w:val="1"/>
      <w:marLeft w:val="0"/>
      <w:marRight w:val="0"/>
      <w:marTop w:val="0"/>
      <w:marBottom w:val="0"/>
      <w:divBdr>
        <w:top w:val="none" w:sz="0" w:space="0" w:color="auto"/>
        <w:left w:val="none" w:sz="0" w:space="0" w:color="auto"/>
        <w:bottom w:val="none" w:sz="0" w:space="0" w:color="auto"/>
        <w:right w:val="none" w:sz="0" w:space="0" w:color="auto"/>
      </w:divBdr>
    </w:div>
    <w:div w:id="51777614">
      <w:bodyDiv w:val="1"/>
      <w:marLeft w:val="0"/>
      <w:marRight w:val="0"/>
      <w:marTop w:val="0"/>
      <w:marBottom w:val="0"/>
      <w:divBdr>
        <w:top w:val="none" w:sz="0" w:space="0" w:color="auto"/>
        <w:left w:val="none" w:sz="0" w:space="0" w:color="auto"/>
        <w:bottom w:val="none" w:sz="0" w:space="0" w:color="auto"/>
        <w:right w:val="none" w:sz="0" w:space="0" w:color="auto"/>
      </w:divBdr>
    </w:div>
    <w:div w:id="54936050">
      <w:bodyDiv w:val="1"/>
      <w:marLeft w:val="0"/>
      <w:marRight w:val="0"/>
      <w:marTop w:val="0"/>
      <w:marBottom w:val="0"/>
      <w:divBdr>
        <w:top w:val="none" w:sz="0" w:space="0" w:color="auto"/>
        <w:left w:val="none" w:sz="0" w:space="0" w:color="auto"/>
        <w:bottom w:val="none" w:sz="0" w:space="0" w:color="auto"/>
        <w:right w:val="none" w:sz="0" w:space="0" w:color="auto"/>
      </w:divBdr>
      <w:divsChild>
        <w:div w:id="1636714888">
          <w:marLeft w:val="0"/>
          <w:marRight w:val="0"/>
          <w:marTop w:val="0"/>
          <w:marBottom w:val="0"/>
          <w:divBdr>
            <w:top w:val="none" w:sz="0" w:space="0" w:color="auto"/>
            <w:left w:val="none" w:sz="0" w:space="0" w:color="auto"/>
            <w:bottom w:val="none" w:sz="0" w:space="0" w:color="auto"/>
            <w:right w:val="none" w:sz="0" w:space="0" w:color="auto"/>
          </w:divBdr>
          <w:divsChild>
            <w:div w:id="1490250201">
              <w:marLeft w:val="0"/>
              <w:marRight w:val="0"/>
              <w:marTop w:val="0"/>
              <w:marBottom w:val="0"/>
              <w:divBdr>
                <w:top w:val="none" w:sz="0" w:space="0" w:color="auto"/>
                <w:left w:val="none" w:sz="0" w:space="0" w:color="auto"/>
                <w:bottom w:val="none" w:sz="0" w:space="0" w:color="auto"/>
                <w:right w:val="none" w:sz="0" w:space="0" w:color="auto"/>
              </w:divBdr>
              <w:divsChild>
                <w:div w:id="52055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7865">
      <w:bodyDiv w:val="1"/>
      <w:marLeft w:val="0"/>
      <w:marRight w:val="0"/>
      <w:marTop w:val="0"/>
      <w:marBottom w:val="0"/>
      <w:divBdr>
        <w:top w:val="none" w:sz="0" w:space="0" w:color="auto"/>
        <w:left w:val="none" w:sz="0" w:space="0" w:color="auto"/>
        <w:bottom w:val="none" w:sz="0" w:space="0" w:color="auto"/>
        <w:right w:val="none" w:sz="0" w:space="0" w:color="auto"/>
      </w:divBdr>
    </w:div>
    <w:div w:id="75371826">
      <w:bodyDiv w:val="1"/>
      <w:marLeft w:val="0"/>
      <w:marRight w:val="0"/>
      <w:marTop w:val="0"/>
      <w:marBottom w:val="0"/>
      <w:divBdr>
        <w:top w:val="none" w:sz="0" w:space="0" w:color="auto"/>
        <w:left w:val="none" w:sz="0" w:space="0" w:color="auto"/>
        <w:bottom w:val="none" w:sz="0" w:space="0" w:color="auto"/>
        <w:right w:val="none" w:sz="0" w:space="0" w:color="auto"/>
      </w:divBdr>
    </w:div>
    <w:div w:id="86658824">
      <w:bodyDiv w:val="1"/>
      <w:marLeft w:val="0"/>
      <w:marRight w:val="0"/>
      <w:marTop w:val="0"/>
      <w:marBottom w:val="0"/>
      <w:divBdr>
        <w:top w:val="none" w:sz="0" w:space="0" w:color="auto"/>
        <w:left w:val="none" w:sz="0" w:space="0" w:color="auto"/>
        <w:bottom w:val="none" w:sz="0" w:space="0" w:color="auto"/>
        <w:right w:val="none" w:sz="0" w:space="0" w:color="auto"/>
      </w:divBdr>
      <w:divsChild>
        <w:div w:id="985739933">
          <w:marLeft w:val="0"/>
          <w:marRight w:val="0"/>
          <w:marTop w:val="0"/>
          <w:marBottom w:val="0"/>
          <w:divBdr>
            <w:top w:val="none" w:sz="0" w:space="0" w:color="auto"/>
            <w:left w:val="none" w:sz="0" w:space="0" w:color="auto"/>
            <w:bottom w:val="none" w:sz="0" w:space="0" w:color="auto"/>
            <w:right w:val="none" w:sz="0" w:space="0" w:color="auto"/>
          </w:divBdr>
        </w:div>
        <w:div w:id="1184050502">
          <w:marLeft w:val="0"/>
          <w:marRight w:val="0"/>
          <w:marTop w:val="0"/>
          <w:marBottom w:val="0"/>
          <w:divBdr>
            <w:top w:val="none" w:sz="0" w:space="0" w:color="auto"/>
            <w:left w:val="none" w:sz="0" w:space="0" w:color="auto"/>
            <w:bottom w:val="none" w:sz="0" w:space="0" w:color="auto"/>
            <w:right w:val="none" w:sz="0" w:space="0" w:color="auto"/>
          </w:divBdr>
        </w:div>
        <w:div w:id="1949239146">
          <w:marLeft w:val="0"/>
          <w:marRight w:val="0"/>
          <w:marTop w:val="0"/>
          <w:marBottom w:val="0"/>
          <w:divBdr>
            <w:top w:val="none" w:sz="0" w:space="0" w:color="auto"/>
            <w:left w:val="none" w:sz="0" w:space="0" w:color="auto"/>
            <w:bottom w:val="none" w:sz="0" w:space="0" w:color="auto"/>
            <w:right w:val="none" w:sz="0" w:space="0" w:color="auto"/>
          </w:divBdr>
        </w:div>
        <w:div w:id="2028216102">
          <w:marLeft w:val="0"/>
          <w:marRight w:val="0"/>
          <w:marTop w:val="0"/>
          <w:marBottom w:val="0"/>
          <w:divBdr>
            <w:top w:val="none" w:sz="0" w:space="0" w:color="auto"/>
            <w:left w:val="none" w:sz="0" w:space="0" w:color="auto"/>
            <w:bottom w:val="none" w:sz="0" w:space="0" w:color="auto"/>
            <w:right w:val="none" w:sz="0" w:space="0" w:color="auto"/>
          </w:divBdr>
        </w:div>
        <w:div w:id="2023164108">
          <w:marLeft w:val="0"/>
          <w:marRight w:val="0"/>
          <w:marTop w:val="0"/>
          <w:marBottom w:val="0"/>
          <w:divBdr>
            <w:top w:val="none" w:sz="0" w:space="0" w:color="auto"/>
            <w:left w:val="none" w:sz="0" w:space="0" w:color="auto"/>
            <w:bottom w:val="none" w:sz="0" w:space="0" w:color="auto"/>
            <w:right w:val="none" w:sz="0" w:space="0" w:color="auto"/>
          </w:divBdr>
        </w:div>
        <w:div w:id="201476720">
          <w:marLeft w:val="0"/>
          <w:marRight w:val="0"/>
          <w:marTop w:val="0"/>
          <w:marBottom w:val="0"/>
          <w:divBdr>
            <w:top w:val="none" w:sz="0" w:space="0" w:color="auto"/>
            <w:left w:val="none" w:sz="0" w:space="0" w:color="auto"/>
            <w:bottom w:val="none" w:sz="0" w:space="0" w:color="auto"/>
            <w:right w:val="none" w:sz="0" w:space="0" w:color="auto"/>
          </w:divBdr>
        </w:div>
        <w:div w:id="1376077307">
          <w:marLeft w:val="0"/>
          <w:marRight w:val="0"/>
          <w:marTop w:val="0"/>
          <w:marBottom w:val="0"/>
          <w:divBdr>
            <w:top w:val="none" w:sz="0" w:space="0" w:color="auto"/>
            <w:left w:val="none" w:sz="0" w:space="0" w:color="auto"/>
            <w:bottom w:val="none" w:sz="0" w:space="0" w:color="auto"/>
            <w:right w:val="none" w:sz="0" w:space="0" w:color="auto"/>
          </w:divBdr>
        </w:div>
        <w:div w:id="1449856348">
          <w:marLeft w:val="0"/>
          <w:marRight w:val="0"/>
          <w:marTop w:val="0"/>
          <w:marBottom w:val="0"/>
          <w:divBdr>
            <w:top w:val="none" w:sz="0" w:space="0" w:color="auto"/>
            <w:left w:val="none" w:sz="0" w:space="0" w:color="auto"/>
            <w:bottom w:val="none" w:sz="0" w:space="0" w:color="auto"/>
            <w:right w:val="none" w:sz="0" w:space="0" w:color="auto"/>
          </w:divBdr>
        </w:div>
        <w:div w:id="445779148">
          <w:marLeft w:val="0"/>
          <w:marRight w:val="0"/>
          <w:marTop w:val="0"/>
          <w:marBottom w:val="0"/>
          <w:divBdr>
            <w:top w:val="none" w:sz="0" w:space="0" w:color="auto"/>
            <w:left w:val="none" w:sz="0" w:space="0" w:color="auto"/>
            <w:bottom w:val="none" w:sz="0" w:space="0" w:color="auto"/>
            <w:right w:val="none" w:sz="0" w:space="0" w:color="auto"/>
          </w:divBdr>
        </w:div>
      </w:divsChild>
    </w:div>
    <w:div w:id="89981789">
      <w:bodyDiv w:val="1"/>
      <w:marLeft w:val="0"/>
      <w:marRight w:val="0"/>
      <w:marTop w:val="0"/>
      <w:marBottom w:val="0"/>
      <w:divBdr>
        <w:top w:val="none" w:sz="0" w:space="0" w:color="auto"/>
        <w:left w:val="none" w:sz="0" w:space="0" w:color="auto"/>
        <w:bottom w:val="none" w:sz="0" w:space="0" w:color="auto"/>
        <w:right w:val="none" w:sz="0" w:space="0" w:color="auto"/>
      </w:divBdr>
    </w:div>
    <w:div w:id="94134898">
      <w:bodyDiv w:val="1"/>
      <w:marLeft w:val="0"/>
      <w:marRight w:val="0"/>
      <w:marTop w:val="0"/>
      <w:marBottom w:val="0"/>
      <w:divBdr>
        <w:top w:val="none" w:sz="0" w:space="0" w:color="auto"/>
        <w:left w:val="none" w:sz="0" w:space="0" w:color="auto"/>
        <w:bottom w:val="none" w:sz="0" w:space="0" w:color="auto"/>
        <w:right w:val="none" w:sz="0" w:space="0" w:color="auto"/>
      </w:divBdr>
    </w:div>
    <w:div w:id="123737511">
      <w:bodyDiv w:val="1"/>
      <w:marLeft w:val="0"/>
      <w:marRight w:val="0"/>
      <w:marTop w:val="0"/>
      <w:marBottom w:val="0"/>
      <w:divBdr>
        <w:top w:val="none" w:sz="0" w:space="0" w:color="auto"/>
        <w:left w:val="none" w:sz="0" w:space="0" w:color="auto"/>
        <w:bottom w:val="none" w:sz="0" w:space="0" w:color="auto"/>
        <w:right w:val="none" w:sz="0" w:space="0" w:color="auto"/>
      </w:divBdr>
    </w:div>
    <w:div w:id="158272107">
      <w:bodyDiv w:val="1"/>
      <w:marLeft w:val="0"/>
      <w:marRight w:val="0"/>
      <w:marTop w:val="0"/>
      <w:marBottom w:val="0"/>
      <w:divBdr>
        <w:top w:val="none" w:sz="0" w:space="0" w:color="auto"/>
        <w:left w:val="none" w:sz="0" w:space="0" w:color="auto"/>
        <w:bottom w:val="none" w:sz="0" w:space="0" w:color="auto"/>
        <w:right w:val="none" w:sz="0" w:space="0" w:color="auto"/>
      </w:divBdr>
    </w:div>
    <w:div w:id="167448595">
      <w:bodyDiv w:val="1"/>
      <w:marLeft w:val="0"/>
      <w:marRight w:val="0"/>
      <w:marTop w:val="0"/>
      <w:marBottom w:val="0"/>
      <w:divBdr>
        <w:top w:val="none" w:sz="0" w:space="0" w:color="auto"/>
        <w:left w:val="none" w:sz="0" w:space="0" w:color="auto"/>
        <w:bottom w:val="none" w:sz="0" w:space="0" w:color="auto"/>
        <w:right w:val="none" w:sz="0" w:space="0" w:color="auto"/>
      </w:divBdr>
    </w:div>
    <w:div w:id="175771680">
      <w:bodyDiv w:val="1"/>
      <w:marLeft w:val="0"/>
      <w:marRight w:val="0"/>
      <w:marTop w:val="0"/>
      <w:marBottom w:val="0"/>
      <w:divBdr>
        <w:top w:val="none" w:sz="0" w:space="0" w:color="auto"/>
        <w:left w:val="none" w:sz="0" w:space="0" w:color="auto"/>
        <w:bottom w:val="none" w:sz="0" w:space="0" w:color="auto"/>
        <w:right w:val="none" w:sz="0" w:space="0" w:color="auto"/>
      </w:divBdr>
      <w:divsChild>
        <w:div w:id="1157695531">
          <w:marLeft w:val="0"/>
          <w:marRight w:val="0"/>
          <w:marTop w:val="0"/>
          <w:marBottom w:val="0"/>
          <w:divBdr>
            <w:top w:val="none" w:sz="0" w:space="0" w:color="auto"/>
            <w:left w:val="none" w:sz="0" w:space="0" w:color="auto"/>
            <w:bottom w:val="none" w:sz="0" w:space="0" w:color="auto"/>
            <w:right w:val="none" w:sz="0" w:space="0" w:color="auto"/>
          </w:divBdr>
        </w:div>
        <w:div w:id="1535458490">
          <w:marLeft w:val="0"/>
          <w:marRight w:val="0"/>
          <w:marTop w:val="0"/>
          <w:marBottom w:val="0"/>
          <w:divBdr>
            <w:top w:val="none" w:sz="0" w:space="0" w:color="auto"/>
            <w:left w:val="none" w:sz="0" w:space="0" w:color="auto"/>
            <w:bottom w:val="none" w:sz="0" w:space="0" w:color="auto"/>
            <w:right w:val="none" w:sz="0" w:space="0" w:color="auto"/>
          </w:divBdr>
        </w:div>
        <w:div w:id="1449229746">
          <w:marLeft w:val="0"/>
          <w:marRight w:val="0"/>
          <w:marTop w:val="0"/>
          <w:marBottom w:val="0"/>
          <w:divBdr>
            <w:top w:val="none" w:sz="0" w:space="0" w:color="auto"/>
            <w:left w:val="none" w:sz="0" w:space="0" w:color="auto"/>
            <w:bottom w:val="none" w:sz="0" w:space="0" w:color="auto"/>
            <w:right w:val="none" w:sz="0" w:space="0" w:color="auto"/>
          </w:divBdr>
        </w:div>
        <w:div w:id="955480937">
          <w:marLeft w:val="0"/>
          <w:marRight w:val="0"/>
          <w:marTop w:val="0"/>
          <w:marBottom w:val="0"/>
          <w:divBdr>
            <w:top w:val="none" w:sz="0" w:space="0" w:color="auto"/>
            <w:left w:val="none" w:sz="0" w:space="0" w:color="auto"/>
            <w:bottom w:val="none" w:sz="0" w:space="0" w:color="auto"/>
            <w:right w:val="none" w:sz="0" w:space="0" w:color="auto"/>
          </w:divBdr>
        </w:div>
      </w:divsChild>
    </w:div>
    <w:div w:id="195236112">
      <w:bodyDiv w:val="1"/>
      <w:marLeft w:val="0"/>
      <w:marRight w:val="0"/>
      <w:marTop w:val="0"/>
      <w:marBottom w:val="0"/>
      <w:divBdr>
        <w:top w:val="none" w:sz="0" w:space="0" w:color="auto"/>
        <w:left w:val="none" w:sz="0" w:space="0" w:color="auto"/>
        <w:bottom w:val="none" w:sz="0" w:space="0" w:color="auto"/>
        <w:right w:val="none" w:sz="0" w:space="0" w:color="auto"/>
      </w:divBdr>
      <w:divsChild>
        <w:div w:id="692848078">
          <w:marLeft w:val="0"/>
          <w:marRight w:val="0"/>
          <w:marTop w:val="0"/>
          <w:marBottom w:val="0"/>
          <w:divBdr>
            <w:top w:val="none" w:sz="0" w:space="0" w:color="auto"/>
            <w:left w:val="none" w:sz="0" w:space="0" w:color="auto"/>
            <w:bottom w:val="none" w:sz="0" w:space="0" w:color="auto"/>
            <w:right w:val="none" w:sz="0" w:space="0" w:color="auto"/>
          </w:divBdr>
        </w:div>
        <w:div w:id="1115442735">
          <w:marLeft w:val="0"/>
          <w:marRight w:val="0"/>
          <w:marTop w:val="0"/>
          <w:marBottom w:val="0"/>
          <w:divBdr>
            <w:top w:val="none" w:sz="0" w:space="0" w:color="auto"/>
            <w:left w:val="none" w:sz="0" w:space="0" w:color="auto"/>
            <w:bottom w:val="none" w:sz="0" w:space="0" w:color="auto"/>
            <w:right w:val="none" w:sz="0" w:space="0" w:color="auto"/>
          </w:divBdr>
        </w:div>
        <w:div w:id="324476126">
          <w:marLeft w:val="0"/>
          <w:marRight w:val="0"/>
          <w:marTop w:val="0"/>
          <w:marBottom w:val="0"/>
          <w:divBdr>
            <w:top w:val="none" w:sz="0" w:space="0" w:color="auto"/>
            <w:left w:val="none" w:sz="0" w:space="0" w:color="auto"/>
            <w:bottom w:val="none" w:sz="0" w:space="0" w:color="auto"/>
            <w:right w:val="none" w:sz="0" w:space="0" w:color="auto"/>
          </w:divBdr>
        </w:div>
      </w:divsChild>
    </w:div>
    <w:div w:id="196504463">
      <w:bodyDiv w:val="1"/>
      <w:marLeft w:val="0"/>
      <w:marRight w:val="0"/>
      <w:marTop w:val="0"/>
      <w:marBottom w:val="0"/>
      <w:divBdr>
        <w:top w:val="none" w:sz="0" w:space="0" w:color="auto"/>
        <w:left w:val="none" w:sz="0" w:space="0" w:color="auto"/>
        <w:bottom w:val="none" w:sz="0" w:space="0" w:color="auto"/>
        <w:right w:val="none" w:sz="0" w:space="0" w:color="auto"/>
      </w:divBdr>
    </w:div>
    <w:div w:id="200368305">
      <w:bodyDiv w:val="1"/>
      <w:marLeft w:val="0"/>
      <w:marRight w:val="0"/>
      <w:marTop w:val="0"/>
      <w:marBottom w:val="0"/>
      <w:divBdr>
        <w:top w:val="none" w:sz="0" w:space="0" w:color="auto"/>
        <w:left w:val="none" w:sz="0" w:space="0" w:color="auto"/>
        <w:bottom w:val="none" w:sz="0" w:space="0" w:color="auto"/>
        <w:right w:val="none" w:sz="0" w:space="0" w:color="auto"/>
      </w:divBdr>
      <w:divsChild>
        <w:div w:id="1883135379">
          <w:marLeft w:val="0"/>
          <w:marRight w:val="0"/>
          <w:marTop w:val="0"/>
          <w:marBottom w:val="0"/>
          <w:divBdr>
            <w:top w:val="none" w:sz="0" w:space="0" w:color="auto"/>
            <w:left w:val="none" w:sz="0" w:space="0" w:color="auto"/>
            <w:bottom w:val="none" w:sz="0" w:space="0" w:color="auto"/>
            <w:right w:val="none" w:sz="0" w:space="0" w:color="auto"/>
          </w:divBdr>
        </w:div>
        <w:div w:id="37321061">
          <w:marLeft w:val="0"/>
          <w:marRight w:val="0"/>
          <w:marTop w:val="0"/>
          <w:marBottom w:val="0"/>
          <w:divBdr>
            <w:top w:val="none" w:sz="0" w:space="0" w:color="auto"/>
            <w:left w:val="none" w:sz="0" w:space="0" w:color="auto"/>
            <w:bottom w:val="none" w:sz="0" w:space="0" w:color="auto"/>
            <w:right w:val="none" w:sz="0" w:space="0" w:color="auto"/>
          </w:divBdr>
        </w:div>
        <w:div w:id="936714286">
          <w:marLeft w:val="0"/>
          <w:marRight w:val="0"/>
          <w:marTop w:val="0"/>
          <w:marBottom w:val="0"/>
          <w:divBdr>
            <w:top w:val="none" w:sz="0" w:space="0" w:color="auto"/>
            <w:left w:val="none" w:sz="0" w:space="0" w:color="auto"/>
            <w:bottom w:val="none" w:sz="0" w:space="0" w:color="auto"/>
            <w:right w:val="none" w:sz="0" w:space="0" w:color="auto"/>
          </w:divBdr>
        </w:div>
        <w:div w:id="273755165">
          <w:marLeft w:val="0"/>
          <w:marRight w:val="0"/>
          <w:marTop w:val="0"/>
          <w:marBottom w:val="0"/>
          <w:divBdr>
            <w:top w:val="none" w:sz="0" w:space="0" w:color="auto"/>
            <w:left w:val="none" w:sz="0" w:space="0" w:color="auto"/>
            <w:bottom w:val="none" w:sz="0" w:space="0" w:color="auto"/>
            <w:right w:val="none" w:sz="0" w:space="0" w:color="auto"/>
          </w:divBdr>
        </w:div>
        <w:div w:id="1865559934">
          <w:marLeft w:val="0"/>
          <w:marRight w:val="0"/>
          <w:marTop w:val="0"/>
          <w:marBottom w:val="0"/>
          <w:divBdr>
            <w:top w:val="none" w:sz="0" w:space="0" w:color="auto"/>
            <w:left w:val="none" w:sz="0" w:space="0" w:color="auto"/>
            <w:bottom w:val="none" w:sz="0" w:space="0" w:color="auto"/>
            <w:right w:val="none" w:sz="0" w:space="0" w:color="auto"/>
          </w:divBdr>
        </w:div>
        <w:div w:id="304433924">
          <w:marLeft w:val="0"/>
          <w:marRight w:val="0"/>
          <w:marTop w:val="0"/>
          <w:marBottom w:val="0"/>
          <w:divBdr>
            <w:top w:val="none" w:sz="0" w:space="0" w:color="auto"/>
            <w:left w:val="none" w:sz="0" w:space="0" w:color="auto"/>
            <w:bottom w:val="none" w:sz="0" w:space="0" w:color="auto"/>
            <w:right w:val="none" w:sz="0" w:space="0" w:color="auto"/>
          </w:divBdr>
        </w:div>
        <w:div w:id="1730768746">
          <w:marLeft w:val="0"/>
          <w:marRight w:val="0"/>
          <w:marTop w:val="0"/>
          <w:marBottom w:val="0"/>
          <w:divBdr>
            <w:top w:val="none" w:sz="0" w:space="0" w:color="auto"/>
            <w:left w:val="none" w:sz="0" w:space="0" w:color="auto"/>
            <w:bottom w:val="none" w:sz="0" w:space="0" w:color="auto"/>
            <w:right w:val="none" w:sz="0" w:space="0" w:color="auto"/>
          </w:divBdr>
        </w:div>
        <w:div w:id="1304894152">
          <w:marLeft w:val="0"/>
          <w:marRight w:val="0"/>
          <w:marTop w:val="0"/>
          <w:marBottom w:val="0"/>
          <w:divBdr>
            <w:top w:val="none" w:sz="0" w:space="0" w:color="auto"/>
            <w:left w:val="none" w:sz="0" w:space="0" w:color="auto"/>
            <w:bottom w:val="none" w:sz="0" w:space="0" w:color="auto"/>
            <w:right w:val="none" w:sz="0" w:space="0" w:color="auto"/>
          </w:divBdr>
        </w:div>
      </w:divsChild>
    </w:div>
    <w:div w:id="242685653">
      <w:bodyDiv w:val="1"/>
      <w:marLeft w:val="0"/>
      <w:marRight w:val="0"/>
      <w:marTop w:val="0"/>
      <w:marBottom w:val="0"/>
      <w:divBdr>
        <w:top w:val="none" w:sz="0" w:space="0" w:color="auto"/>
        <w:left w:val="none" w:sz="0" w:space="0" w:color="auto"/>
        <w:bottom w:val="none" w:sz="0" w:space="0" w:color="auto"/>
        <w:right w:val="none" w:sz="0" w:space="0" w:color="auto"/>
      </w:divBdr>
    </w:div>
    <w:div w:id="276572811">
      <w:bodyDiv w:val="1"/>
      <w:marLeft w:val="0"/>
      <w:marRight w:val="0"/>
      <w:marTop w:val="0"/>
      <w:marBottom w:val="0"/>
      <w:divBdr>
        <w:top w:val="none" w:sz="0" w:space="0" w:color="auto"/>
        <w:left w:val="none" w:sz="0" w:space="0" w:color="auto"/>
        <w:bottom w:val="none" w:sz="0" w:space="0" w:color="auto"/>
        <w:right w:val="none" w:sz="0" w:space="0" w:color="auto"/>
      </w:divBdr>
    </w:div>
    <w:div w:id="316231780">
      <w:bodyDiv w:val="1"/>
      <w:marLeft w:val="0"/>
      <w:marRight w:val="0"/>
      <w:marTop w:val="0"/>
      <w:marBottom w:val="0"/>
      <w:divBdr>
        <w:top w:val="none" w:sz="0" w:space="0" w:color="auto"/>
        <w:left w:val="none" w:sz="0" w:space="0" w:color="auto"/>
        <w:bottom w:val="none" w:sz="0" w:space="0" w:color="auto"/>
        <w:right w:val="none" w:sz="0" w:space="0" w:color="auto"/>
      </w:divBdr>
    </w:div>
    <w:div w:id="330111059">
      <w:bodyDiv w:val="1"/>
      <w:marLeft w:val="0"/>
      <w:marRight w:val="0"/>
      <w:marTop w:val="0"/>
      <w:marBottom w:val="0"/>
      <w:divBdr>
        <w:top w:val="none" w:sz="0" w:space="0" w:color="auto"/>
        <w:left w:val="none" w:sz="0" w:space="0" w:color="auto"/>
        <w:bottom w:val="none" w:sz="0" w:space="0" w:color="auto"/>
        <w:right w:val="none" w:sz="0" w:space="0" w:color="auto"/>
      </w:divBdr>
    </w:div>
    <w:div w:id="346254724">
      <w:bodyDiv w:val="1"/>
      <w:marLeft w:val="0"/>
      <w:marRight w:val="0"/>
      <w:marTop w:val="0"/>
      <w:marBottom w:val="0"/>
      <w:divBdr>
        <w:top w:val="none" w:sz="0" w:space="0" w:color="auto"/>
        <w:left w:val="none" w:sz="0" w:space="0" w:color="auto"/>
        <w:bottom w:val="none" w:sz="0" w:space="0" w:color="auto"/>
        <w:right w:val="none" w:sz="0" w:space="0" w:color="auto"/>
      </w:divBdr>
    </w:div>
    <w:div w:id="396561367">
      <w:bodyDiv w:val="1"/>
      <w:marLeft w:val="0"/>
      <w:marRight w:val="0"/>
      <w:marTop w:val="0"/>
      <w:marBottom w:val="0"/>
      <w:divBdr>
        <w:top w:val="none" w:sz="0" w:space="0" w:color="auto"/>
        <w:left w:val="none" w:sz="0" w:space="0" w:color="auto"/>
        <w:bottom w:val="none" w:sz="0" w:space="0" w:color="auto"/>
        <w:right w:val="none" w:sz="0" w:space="0" w:color="auto"/>
      </w:divBdr>
    </w:div>
    <w:div w:id="405809107">
      <w:bodyDiv w:val="1"/>
      <w:marLeft w:val="0"/>
      <w:marRight w:val="0"/>
      <w:marTop w:val="0"/>
      <w:marBottom w:val="0"/>
      <w:divBdr>
        <w:top w:val="none" w:sz="0" w:space="0" w:color="auto"/>
        <w:left w:val="none" w:sz="0" w:space="0" w:color="auto"/>
        <w:bottom w:val="none" w:sz="0" w:space="0" w:color="auto"/>
        <w:right w:val="none" w:sz="0" w:space="0" w:color="auto"/>
      </w:divBdr>
      <w:divsChild>
        <w:div w:id="694767519">
          <w:marLeft w:val="0"/>
          <w:marRight w:val="0"/>
          <w:marTop w:val="0"/>
          <w:marBottom w:val="0"/>
          <w:divBdr>
            <w:top w:val="none" w:sz="0" w:space="0" w:color="auto"/>
            <w:left w:val="none" w:sz="0" w:space="0" w:color="auto"/>
            <w:bottom w:val="none" w:sz="0" w:space="0" w:color="auto"/>
            <w:right w:val="none" w:sz="0" w:space="0" w:color="auto"/>
          </w:divBdr>
        </w:div>
      </w:divsChild>
    </w:div>
    <w:div w:id="415783750">
      <w:bodyDiv w:val="1"/>
      <w:marLeft w:val="0"/>
      <w:marRight w:val="0"/>
      <w:marTop w:val="0"/>
      <w:marBottom w:val="0"/>
      <w:divBdr>
        <w:top w:val="none" w:sz="0" w:space="0" w:color="auto"/>
        <w:left w:val="none" w:sz="0" w:space="0" w:color="auto"/>
        <w:bottom w:val="none" w:sz="0" w:space="0" w:color="auto"/>
        <w:right w:val="none" w:sz="0" w:space="0" w:color="auto"/>
      </w:divBdr>
    </w:div>
    <w:div w:id="439035035">
      <w:bodyDiv w:val="1"/>
      <w:marLeft w:val="0"/>
      <w:marRight w:val="0"/>
      <w:marTop w:val="0"/>
      <w:marBottom w:val="0"/>
      <w:divBdr>
        <w:top w:val="none" w:sz="0" w:space="0" w:color="auto"/>
        <w:left w:val="none" w:sz="0" w:space="0" w:color="auto"/>
        <w:bottom w:val="none" w:sz="0" w:space="0" w:color="auto"/>
        <w:right w:val="none" w:sz="0" w:space="0" w:color="auto"/>
      </w:divBdr>
    </w:div>
    <w:div w:id="460078622">
      <w:bodyDiv w:val="1"/>
      <w:marLeft w:val="0"/>
      <w:marRight w:val="0"/>
      <w:marTop w:val="0"/>
      <w:marBottom w:val="0"/>
      <w:divBdr>
        <w:top w:val="none" w:sz="0" w:space="0" w:color="auto"/>
        <w:left w:val="none" w:sz="0" w:space="0" w:color="auto"/>
        <w:bottom w:val="none" w:sz="0" w:space="0" w:color="auto"/>
        <w:right w:val="none" w:sz="0" w:space="0" w:color="auto"/>
      </w:divBdr>
    </w:div>
    <w:div w:id="503401238">
      <w:bodyDiv w:val="1"/>
      <w:marLeft w:val="0"/>
      <w:marRight w:val="0"/>
      <w:marTop w:val="0"/>
      <w:marBottom w:val="0"/>
      <w:divBdr>
        <w:top w:val="none" w:sz="0" w:space="0" w:color="auto"/>
        <w:left w:val="none" w:sz="0" w:space="0" w:color="auto"/>
        <w:bottom w:val="none" w:sz="0" w:space="0" w:color="auto"/>
        <w:right w:val="none" w:sz="0" w:space="0" w:color="auto"/>
      </w:divBdr>
    </w:div>
    <w:div w:id="513804134">
      <w:bodyDiv w:val="1"/>
      <w:marLeft w:val="0"/>
      <w:marRight w:val="0"/>
      <w:marTop w:val="0"/>
      <w:marBottom w:val="0"/>
      <w:divBdr>
        <w:top w:val="none" w:sz="0" w:space="0" w:color="auto"/>
        <w:left w:val="none" w:sz="0" w:space="0" w:color="auto"/>
        <w:bottom w:val="none" w:sz="0" w:space="0" w:color="auto"/>
        <w:right w:val="none" w:sz="0" w:space="0" w:color="auto"/>
      </w:divBdr>
    </w:div>
    <w:div w:id="524945005">
      <w:bodyDiv w:val="1"/>
      <w:marLeft w:val="0"/>
      <w:marRight w:val="0"/>
      <w:marTop w:val="0"/>
      <w:marBottom w:val="0"/>
      <w:divBdr>
        <w:top w:val="none" w:sz="0" w:space="0" w:color="auto"/>
        <w:left w:val="none" w:sz="0" w:space="0" w:color="auto"/>
        <w:bottom w:val="none" w:sz="0" w:space="0" w:color="auto"/>
        <w:right w:val="none" w:sz="0" w:space="0" w:color="auto"/>
      </w:divBdr>
      <w:divsChild>
        <w:div w:id="1893737073">
          <w:marLeft w:val="0"/>
          <w:marRight w:val="0"/>
          <w:marTop w:val="0"/>
          <w:marBottom w:val="0"/>
          <w:divBdr>
            <w:top w:val="none" w:sz="0" w:space="0" w:color="auto"/>
            <w:left w:val="none" w:sz="0" w:space="0" w:color="auto"/>
            <w:bottom w:val="none" w:sz="0" w:space="0" w:color="auto"/>
            <w:right w:val="none" w:sz="0" w:space="0" w:color="auto"/>
          </w:divBdr>
        </w:div>
        <w:div w:id="1271545784">
          <w:marLeft w:val="0"/>
          <w:marRight w:val="0"/>
          <w:marTop w:val="0"/>
          <w:marBottom w:val="0"/>
          <w:divBdr>
            <w:top w:val="none" w:sz="0" w:space="0" w:color="auto"/>
            <w:left w:val="none" w:sz="0" w:space="0" w:color="auto"/>
            <w:bottom w:val="none" w:sz="0" w:space="0" w:color="auto"/>
            <w:right w:val="none" w:sz="0" w:space="0" w:color="auto"/>
          </w:divBdr>
        </w:div>
        <w:div w:id="125896390">
          <w:marLeft w:val="0"/>
          <w:marRight w:val="0"/>
          <w:marTop w:val="0"/>
          <w:marBottom w:val="0"/>
          <w:divBdr>
            <w:top w:val="none" w:sz="0" w:space="0" w:color="auto"/>
            <w:left w:val="none" w:sz="0" w:space="0" w:color="auto"/>
            <w:bottom w:val="none" w:sz="0" w:space="0" w:color="auto"/>
            <w:right w:val="none" w:sz="0" w:space="0" w:color="auto"/>
          </w:divBdr>
        </w:div>
        <w:div w:id="1397555459">
          <w:marLeft w:val="0"/>
          <w:marRight w:val="0"/>
          <w:marTop w:val="0"/>
          <w:marBottom w:val="0"/>
          <w:divBdr>
            <w:top w:val="none" w:sz="0" w:space="0" w:color="auto"/>
            <w:left w:val="none" w:sz="0" w:space="0" w:color="auto"/>
            <w:bottom w:val="none" w:sz="0" w:space="0" w:color="auto"/>
            <w:right w:val="none" w:sz="0" w:space="0" w:color="auto"/>
          </w:divBdr>
        </w:div>
        <w:div w:id="1321615112">
          <w:marLeft w:val="0"/>
          <w:marRight w:val="0"/>
          <w:marTop w:val="0"/>
          <w:marBottom w:val="0"/>
          <w:divBdr>
            <w:top w:val="none" w:sz="0" w:space="0" w:color="auto"/>
            <w:left w:val="none" w:sz="0" w:space="0" w:color="auto"/>
            <w:bottom w:val="none" w:sz="0" w:space="0" w:color="auto"/>
            <w:right w:val="none" w:sz="0" w:space="0" w:color="auto"/>
          </w:divBdr>
        </w:div>
        <w:div w:id="505291180">
          <w:marLeft w:val="0"/>
          <w:marRight w:val="0"/>
          <w:marTop w:val="0"/>
          <w:marBottom w:val="0"/>
          <w:divBdr>
            <w:top w:val="none" w:sz="0" w:space="0" w:color="auto"/>
            <w:left w:val="none" w:sz="0" w:space="0" w:color="auto"/>
            <w:bottom w:val="none" w:sz="0" w:space="0" w:color="auto"/>
            <w:right w:val="none" w:sz="0" w:space="0" w:color="auto"/>
          </w:divBdr>
        </w:div>
        <w:div w:id="1229535462">
          <w:marLeft w:val="0"/>
          <w:marRight w:val="0"/>
          <w:marTop w:val="0"/>
          <w:marBottom w:val="0"/>
          <w:divBdr>
            <w:top w:val="none" w:sz="0" w:space="0" w:color="auto"/>
            <w:left w:val="none" w:sz="0" w:space="0" w:color="auto"/>
            <w:bottom w:val="none" w:sz="0" w:space="0" w:color="auto"/>
            <w:right w:val="none" w:sz="0" w:space="0" w:color="auto"/>
          </w:divBdr>
        </w:div>
        <w:div w:id="1684241737">
          <w:marLeft w:val="0"/>
          <w:marRight w:val="0"/>
          <w:marTop w:val="0"/>
          <w:marBottom w:val="0"/>
          <w:divBdr>
            <w:top w:val="none" w:sz="0" w:space="0" w:color="auto"/>
            <w:left w:val="none" w:sz="0" w:space="0" w:color="auto"/>
            <w:bottom w:val="none" w:sz="0" w:space="0" w:color="auto"/>
            <w:right w:val="none" w:sz="0" w:space="0" w:color="auto"/>
          </w:divBdr>
        </w:div>
        <w:div w:id="2110619411">
          <w:marLeft w:val="0"/>
          <w:marRight w:val="0"/>
          <w:marTop w:val="0"/>
          <w:marBottom w:val="0"/>
          <w:divBdr>
            <w:top w:val="none" w:sz="0" w:space="0" w:color="auto"/>
            <w:left w:val="none" w:sz="0" w:space="0" w:color="auto"/>
            <w:bottom w:val="none" w:sz="0" w:space="0" w:color="auto"/>
            <w:right w:val="none" w:sz="0" w:space="0" w:color="auto"/>
          </w:divBdr>
        </w:div>
      </w:divsChild>
    </w:div>
    <w:div w:id="540017759">
      <w:bodyDiv w:val="1"/>
      <w:marLeft w:val="0"/>
      <w:marRight w:val="0"/>
      <w:marTop w:val="0"/>
      <w:marBottom w:val="0"/>
      <w:divBdr>
        <w:top w:val="none" w:sz="0" w:space="0" w:color="auto"/>
        <w:left w:val="none" w:sz="0" w:space="0" w:color="auto"/>
        <w:bottom w:val="none" w:sz="0" w:space="0" w:color="auto"/>
        <w:right w:val="none" w:sz="0" w:space="0" w:color="auto"/>
      </w:divBdr>
    </w:div>
    <w:div w:id="578904896">
      <w:bodyDiv w:val="1"/>
      <w:marLeft w:val="0"/>
      <w:marRight w:val="0"/>
      <w:marTop w:val="0"/>
      <w:marBottom w:val="0"/>
      <w:divBdr>
        <w:top w:val="none" w:sz="0" w:space="0" w:color="auto"/>
        <w:left w:val="none" w:sz="0" w:space="0" w:color="auto"/>
        <w:bottom w:val="none" w:sz="0" w:space="0" w:color="auto"/>
        <w:right w:val="none" w:sz="0" w:space="0" w:color="auto"/>
      </w:divBdr>
      <w:divsChild>
        <w:div w:id="217715468">
          <w:marLeft w:val="0"/>
          <w:marRight w:val="0"/>
          <w:marTop w:val="0"/>
          <w:marBottom w:val="0"/>
          <w:divBdr>
            <w:top w:val="none" w:sz="0" w:space="0" w:color="auto"/>
            <w:left w:val="none" w:sz="0" w:space="0" w:color="auto"/>
            <w:bottom w:val="none" w:sz="0" w:space="0" w:color="auto"/>
            <w:right w:val="none" w:sz="0" w:space="0" w:color="auto"/>
          </w:divBdr>
        </w:div>
        <w:div w:id="1181162490">
          <w:marLeft w:val="0"/>
          <w:marRight w:val="0"/>
          <w:marTop w:val="0"/>
          <w:marBottom w:val="0"/>
          <w:divBdr>
            <w:top w:val="none" w:sz="0" w:space="0" w:color="auto"/>
            <w:left w:val="none" w:sz="0" w:space="0" w:color="auto"/>
            <w:bottom w:val="none" w:sz="0" w:space="0" w:color="auto"/>
            <w:right w:val="none" w:sz="0" w:space="0" w:color="auto"/>
          </w:divBdr>
        </w:div>
        <w:div w:id="1741513989">
          <w:marLeft w:val="0"/>
          <w:marRight w:val="0"/>
          <w:marTop w:val="0"/>
          <w:marBottom w:val="0"/>
          <w:divBdr>
            <w:top w:val="none" w:sz="0" w:space="0" w:color="auto"/>
            <w:left w:val="none" w:sz="0" w:space="0" w:color="auto"/>
            <w:bottom w:val="none" w:sz="0" w:space="0" w:color="auto"/>
            <w:right w:val="none" w:sz="0" w:space="0" w:color="auto"/>
          </w:divBdr>
        </w:div>
      </w:divsChild>
    </w:div>
    <w:div w:id="592932789">
      <w:bodyDiv w:val="1"/>
      <w:marLeft w:val="0"/>
      <w:marRight w:val="0"/>
      <w:marTop w:val="0"/>
      <w:marBottom w:val="0"/>
      <w:divBdr>
        <w:top w:val="none" w:sz="0" w:space="0" w:color="auto"/>
        <w:left w:val="none" w:sz="0" w:space="0" w:color="auto"/>
        <w:bottom w:val="none" w:sz="0" w:space="0" w:color="auto"/>
        <w:right w:val="none" w:sz="0" w:space="0" w:color="auto"/>
      </w:divBdr>
    </w:div>
    <w:div w:id="600458583">
      <w:bodyDiv w:val="1"/>
      <w:marLeft w:val="0"/>
      <w:marRight w:val="0"/>
      <w:marTop w:val="0"/>
      <w:marBottom w:val="0"/>
      <w:divBdr>
        <w:top w:val="none" w:sz="0" w:space="0" w:color="auto"/>
        <w:left w:val="none" w:sz="0" w:space="0" w:color="auto"/>
        <w:bottom w:val="none" w:sz="0" w:space="0" w:color="auto"/>
        <w:right w:val="none" w:sz="0" w:space="0" w:color="auto"/>
      </w:divBdr>
      <w:divsChild>
        <w:div w:id="1484544391">
          <w:marLeft w:val="0"/>
          <w:marRight w:val="0"/>
          <w:marTop w:val="0"/>
          <w:marBottom w:val="0"/>
          <w:divBdr>
            <w:top w:val="none" w:sz="0" w:space="0" w:color="auto"/>
            <w:left w:val="none" w:sz="0" w:space="0" w:color="auto"/>
            <w:bottom w:val="none" w:sz="0" w:space="0" w:color="auto"/>
            <w:right w:val="none" w:sz="0" w:space="0" w:color="auto"/>
          </w:divBdr>
          <w:divsChild>
            <w:div w:id="1790972251">
              <w:marLeft w:val="0"/>
              <w:marRight w:val="0"/>
              <w:marTop w:val="0"/>
              <w:marBottom w:val="0"/>
              <w:divBdr>
                <w:top w:val="none" w:sz="0" w:space="0" w:color="auto"/>
                <w:left w:val="none" w:sz="0" w:space="0" w:color="auto"/>
                <w:bottom w:val="none" w:sz="0" w:space="0" w:color="auto"/>
                <w:right w:val="none" w:sz="0" w:space="0" w:color="auto"/>
              </w:divBdr>
              <w:divsChild>
                <w:div w:id="145440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268242">
      <w:bodyDiv w:val="1"/>
      <w:marLeft w:val="0"/>
      <w:marRight w:val="0"/>
      <w:marTop w:val="0"/>
      <w:marBottom w:val="0"/>
      <w:divBdr>
        <w:top w:val="none" w:sz="0" w:space="0" w:color="auto"/>
        <w:left w:val="none" w:sz="0" w:space="0" w:color="auto"/>
        <w:bottom w:val="none" w:sz="0" w:space="0" w:color="auto"/>
        <w:right w:val="none" w:sz="0" w:space="0" w:color="auto"/>
      </w:divBdr>
      <w:divsChild>
        <w:div w:id="605385657">
          <w:marLeft w:val="0"/>
          <w:marRight w:val="0"/>
          <w:marTop w:val="0"/>
          <w:marBottom w:val="0"/>
          <w:divBdr>
            <w:top w:val="none" w:sz="0" w:space="0" w:color="auto"/>
            <w:left w:val="none" w:sz="0" w:space="0" w:color="auto"/>
            <w:bottom w:val="none" w:sz="0" w:space="0" w:color="auto"/>
            <w:right w:val="none" w:sz="0" w:space="0" w:color="auto"/>
          </w:divBdr>
          <w:divsChild>
            <w:div w:id="1752655209">
              <w:marLeft w:val="0"/>
              <w:marRight w:val="0"/>
              <w:marTop w:val="0"/>
              <w:marBottom w:val="0"/>
              <w:divBdr>
                <w:top w:val="none" w:sz="0" w:space="0" w:color="auto"/>
                <w:left w:val="none" w:sz="0" w:space="0" w:color="auto"/>
                <w:bottom w:val="none" w:sz="0" w:space="0" w:color="auto"/>
                <w:right w:val="none" w:sz="0" w:space="0" w:color="auto"/>
              </w:divBdr>
              <w:divsChild>
                <w:div w:id="140731055">
                  <w:marLeft w:val="0"/>
                  <w:marRight w:val="0"/>
                  <w:marTop w:val="0"/>
                  <w:marBottom w:val="0"/>
                  <w:divBdr>
                    <w:top w:val="none" w:sz="0" w:space="0" w:color="auto"/>
                    <w:left w:val="none" w:sz="0" w:space="0" w:color="auto"/>
                    <w:bottom w:val="none" w:sz="0" w:space="0" w:color="auto"/>
                    <w:right w:val="none" w:sz="0" w:space="0" w:color="auto"/>
                  </w:divBdr>
                  <w:divsChild>
                    <w:div w:id="4090200">
                      <w:marLeft w:val="0"/>
                      <w:marRight w:val="0"/>
                      <w:marTop w:val="0"/>
                      <w:marBottom w:val="0"/>
                      <w:divBdr>
                        <w:top w:val="none" w:sz="0" w:space="0" w:color="auto"/>
                        <w:left w:val="none" w:sz="0" w:space="0" w:color="auto"/>
                        <w:bottom w:val="none" w:sz="0" w:space="0" w:color="auto"/>
                        <w:right w:val="none" w:sz="0" w:space="0" w:color="auto"/>
                      </w:divBdr>
                    </w:div>
                    <w:div w:id="94593678">
                      <w:marLeft w:val="0"/>
                      <w:marRight w:val="0"/>
                      <w:marTop w:val="0"/>
                      <w:marBottom w:val="0"/>
                      <w:divBdr>
                        <w:top w:val="none" w:sz="0" w:space="0" w:color="auto"/>
                        <w:left w:val="none" w:sz="0" w:space="0" w:color="auto"/>
                        <w:bottom w:val="none" w:sz="0" w:space="0" w:color="auto"/>
                        <w:right w:val="none" w:sz="0" w:space="0" w:color="auto"/>
                      </w:divBdr>
                      <w:divsChild>
                        <w:div w:id="1216812224">
                          <w:marLeft w:val="0"/>
                          <w:marRight w:val="0"/>
                          <w:marTop w:val="0"/>
                          <w:marBottom w:val="0"/>
                          <w:divBdr>
                            <w:top w:val="none" w:sz="0" w:space="0" w:color="auto"/>
                            <w:left w:val="none" w:sz="0" w:space="0" w:color="auto"/>
                            <w:bottom w:val="none" w:sz="0" w:space="0" w:color="auto"/>
                            <w:right w:val="none" w:sz="0" w:space="0" w:color="auto"/>
                          </w:divBdr>
                          <w:divsChild>
                            <w:div w:id="1436704300">
                              <w:marLeft w:val="0"/>
                              <w:marRight w:val="0"/>
                              <w:marTop w:val="0"/>
                              <w:marBottom w:val="0"/>
                              <w:divBdr>
                                <w:top w:val="none" w:sz="0" w:space="0" w:color="auto"/>
                                <w:left w:val="none" w:sz="0" w:space="0" w:color="auto"/>
                                <w:bottom w:val="none" w:sz="0" w:space="0" w:color="auto"/>
                                <w:right w:val="none" w:sz="0" w:space="0" w:color="auto"/>
                              </w:divBdr>
                            </w:div>
                            <w:div w:id="1583487449">
                              <w:marLeft w:val="0"/>
                              <w:marRight w:val="0"/>
                              <w:marTop w:val="0"/>
                              <w:marBottom w:val="0"/>
                              <w:divBdr>
                                <w:top w:val="none" w:sz="0" w:space="0" w:color="auto"/>
                                <w:left w:val="none" w:sz="0" w:space="0" w:color="auto"/>
                                <w:bottom w:val="none" w:sz="0" w:space="0" w:color="auto"/>
                                <w:right w:val="none" w:sz="0" w:space="0" w:color="auto"/>
                              </w:divBdr>
                            </w:div>
                            <w:div w:id="804740212">
                              <w:marLeft w:val="0"/>
                              <w:marRight w:val="0"/>
                              <w:marTop w:val="0"/>
                              <w:marBottom w:val="0"/>
                              <w:divBdr>
                                <w:top w:val="none" w:sz="0" w:space="0" w:color="auto"/>
                                <w:left w:val="none" w:sz="0" w:space="0" w:color="auto"/>
                                <w:bottom w:val="none" w:sz="0" w:space="0" w:color="auto"/>
                                <w:right w:val="none" w:sz="0" w:space="0" w:color="auto"/>
                              </w:divBdr>
                            </w:div>
                            <w:div w:id="2067948496">
                              <w:marLeft w:val="0"/>
                              <w:marRight w:val="0"/>
                              <w:marTop w:val="0"/>
                              <w:marBottom w:val="0"/>
                              <w:divBdr>
                                <w:top w:val="none" w:sz="0" w:space="0" w:color="auto"/>
                                <w:left w:val="none" w:sz="0" w:space="0" w:color="auto"/>
                                <w:bottom w:val="none" w:sz="0" w:space="0" w:color="auto"/>
                                <w:right w:val="none" w:sz="0" w:space="0" w:color="auto"/>
                              </w:divBdr>
                            </w:div>
                            <w:div w:id="1010983139">
                              <w:marLeft w:val="0"/>
                              <w:marRight w:val="0"/>
                              <w:marTop w:val="0"/>
                              <w:marBottom w:val="0"/>
                              <w:divBdr>
                                <w:top w:val="none" w:sz="0" w:space="0" w:color="auto"/>
                                <w:left w:val="none" w:sz="0" w:space="0" w:color="auto"/>
                                <w:bottom w:val="none" w:sz="0" w:space="0" w:color="auto"/>
                                <w:right w:val="none" w:sz="0" w:space="0" w:color="auto"/>
                              </w:divBdr>
                            </w:div>
                            <w:div w:id="345639618">
                              <w:marLeft w:val="0"/>
                              <w:marRight w:val="0"/>
                              <w:marTop w:val="0"/>
                              <w:marBottom w:val="0"/>
                              <w:divBdr>
                                <w:top w:val="none" w:sz="0" w:space="0" w:color="auto"/>
                                <w:left w:val="none" w:sz="0" w:space="0" w:color="auto"/>
                                <w:bottom w:val="none" w:sz="0" w:space="0" w:color="auto"/>
                                <w:right w:val="none" w:sz="0" w:space="0" w:color="auto"/>
                              </w:divBdr>
                            </w:div>
                            <w:div w:id="929506774">
                              <w:marLeft w:val="0"/>
                              <w:marRight w:val="0"/>
                              <w:marTop w:val="0"/>
                              <w:marBottom w:val="0"/>
                              <w:divBdr>
                                <w:top w:val="none" w:sz="0" w:space="0" w:color="auto"/>
                                <w:left w:val="none" w:sz="0" w:space="0" w:color="auto"/>
                                <w:bottom w:val="none" w:sz="0" w:space="0" w:color="auto"/>
                                <w:right w:val="none" w:sz="0" w:space="0" w:color="auto"/>
                              </w:divBdr>
                            </w:div>
                            <w:div w:id="116141387">
                              <w:marLeft w:val="0"/>
                              <w:marRight w:val="0"/>
                              <w:marTop w:val="0"/>
                              <w:marBottom w:val="0"/>
                              <w:divBdr>
                                <w:top w:val="none" w:sz="0" w:space="0" w:color="auto"/>
                                <w:left w:val="none" w:sz="0" w:space="0" w:color="auto"/>
                                <w:bottom w:val="none" w:sz="0" w:space="0" w:color="auto"/>
                                <w:right w:val="none" w:sz="0" w:space="0" w:color="auto"/>
                              </w:divBdr>
                            </w:div>
                            <w:div w:id="1002506675">
                              <w:marLeft w:val="0"/>
                              <w:marRight w:val="0"/>
                              <w:marTop w:val="0"/>
                              <w:marBottom w:val="0"/>
                              <w:divBdr>
                                <w:top w:val="none" w:sz="0" w:space="0" w:color="auto"/>
                                <w:left w:val="none" w:sz="0" w:space="0" w:color="auto"/>
                                <w:bottom w:val="none" w:sz="0" w:space="0" w:color="auto"/>
                                <w:right w:val="none" w:sz="0" w:space="0" w:color="auto"/>
                              </w:divBdr>
                            </w:div>
                            <w:div w:id="370767954">
                              <w:marLeft w:val="0"/>
                              <w:marRight w:val="0"/>
                              <w:marTop w:val="0"/>
                              <w:marBottom w:val="0"/>
                              <w:divBdr>
                                <w:top w:val="none" w:sz="0" w:space="0" w:color="auto"/>
                                <w:left w:val="none" w:sz="0" w:space="0" w:color="auto"/>
                                <w:bottom w:val="none" w:sz="0" w:space="0" w:color="auto"/>
                                <w:right w:val="none" w:sz="0" w:space="0" w:color="auto"/>
                              </w:divBdr>
                            </w:div>
                            <w:div w:id="2141996076">
                              <w:marLeft w:val="0"/>
                              <w:marRight w:val="0"/>
                              <w:marTop w:val="0"/>
                              <w:marBottom w:val="0"/>
                              <w:divBdr>
                                <w:top w:val="none" w:sz="0" w:space="0" w:color="auto"/>
                                <w:left w:val="none" w:sz="0" w:space="0" w:color="auto"/>
                                <w:bottom w:val="none" w:sz="0" w:space="0" w:color="auto"/>
                                <w:right w:val="none" w:sz="0" w:space="0" w:color="auto"/>
                              </w:divBdr>
                            </w:div>
                            <w:div w:id="1666475408">
                              <w:marLeft w:val="0"/>
                              <w:marRight w:val="0"/>
                              <w:marTop w:val="0"/>
                              <w:marBottom w:val="0"/>
                              <w:divBdr>
                                <w:top w:val="none" w:sz="0" w:space="0" w:color="auto"/>
                                <w:left w:val="none" w:sz="0" w:space="0" w:color="auto"/>
                                <w:bottom w:val="none" w:sz="0" w:space="0" w:color="auto"/>
                                <w:right w:val="none" w:sz="0" w:space="0" w:color="auto"/>
                              </w:divBdr>
                            </w:div>
                            <w:div w:id="1834224953">
                              <w:marLeft w:val="0"/>
                              <w:marRight w:val="0"/>
                              <w:marTop w:val="0"/>
                              <w:marBottom w:val="0"/>
                              <w:divBdr>
                                <w:top w:val="none" w:sz="0" w:space="0" w:color="auto"/>
                                <w:left w:val="none" w:sz="0" w:space="0" w:color="auto"/>
                                <w:bottom w:val="none" w:sz="0" w:space="0" w:color="auto"/>
                                <w:right w:val="none" w:sz="0" w:space="0" w:color="auto"/>
                              </w:divBdr>
                            </w:div>
                            <w:div w:id="1129937834">
                              <w:marLeft w:val="0"/>
                              <w:marRight w:val="0"/>
                              <w:marTop w:val="0"/>
                              <w:marBottom w:val="0"/>
                              <w:divBdr>
                                <w:top w:val="none" w:sz="0" w:space="0" w:color="auto"/>
                                <w:left w:val="none" w:sz="0" w:space="0" w:color="auto"/>
                                <w:bottom w:val="none" w:sz="0" w:space="0" w:color="auto"/>
                                <w:right w:val="none" w:sz="0" w:space="0" w:color="auto"/>
                              </w:divBdr>
                            </w:div>
                            <w:div w:id="1533227593">
                              <w:marLeft w:val="0"/>
                              <w:marRight w:val="0"/>
                              <w:marTop w:val="0"/>
                              <w:marBottom w:val="0"/>
                              <w:divBdr>
                                <w:top w:val="none" w:sz="0" w:space="0" w:color="auto"/>
                                <w:left w:val="none" w:sz="0" w:space="0" w:color="auto"/>
                                <w:bottom w:val="none" w:sz="0" w:space="0" w:color="auto"/>
                                <w:right w:val="none" w:sz="0" w:space="0" w:color="auto"/>
                              </w:divBdr>
                            </w:div>
                            <w:div w:id="894704246">
                              <w:marLeft w:val="0"/>
                              <w:marRight w:val="0"/>
                              <w:marTop w:val="0"/>
                              <w:marBottom w:val="0"/>
                              <w:divBdr>
                                <w:top w:val="none" w:sz="0" w:space="0" w:color="auto"/>
                                <w:left w:val="none" w:sz="0" w:space="0" w:color="auto"/>
                                <w:bottom w:val="none" w:sz="0" w:space="0" w:color="auto"/>
                                <w:right w:val="none" w:sz="0" w:space="0" w:color="auto"/>
                              </w:divBdr>
                            </w:div>
                            <w:div w:id="815218772">
                              <w:marLeft w:val="0"/>
                              <w:marRight w:val="0"/>
                              <w:marTop w:val="0"/>
                              <w:marBottom w:val="0"/>
                              <w:divBdr>
                                <w:top w:val="none" w:sz="0" w:space="0" w:color="auto"/>
                                <w:left w:val="none" w:sz="0" w:space="0" w:color="auto"/>
                                <w:bottom w:val="none" w:sz="0" w:space="0" w:color="auto"/>
                                <w:right w:val="none" w:sz="0" w:space="0" w:color="auto"/>
                              </w:divBdr>
                            </w:div>
                            <w:div w:id="1715736120">
                              <w:marLeft w:val="0"/>
                              <w:marRight w:val="0"/>
                              <w:marTop w:val="0"/>
                              <w:marBottom w:val="0"/>
                              <w:divBdr>
                                <w:top w:val="none" w:sz="0" w:space="0" w:color="auto"/>
                                <w:left w:val="none" w:sz="0" w:space="0" w:color="auto"/>
                                <w:bottom w:val="none" w:sz="0" w:space="0" w:color="auto"/>
                                <w:right w:val="none" w:sz="0" w:space="0" w:color="auto"/>
                              </w:divBdr>
                            </w:div>
                            <w:div w:id="31510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82683">
                      <w:marLeft w:val="0"/>
                      <w:marRight w:val="0"/>
                      <w:marTop w:val="0"/>
                      <w:marBottom w:val="0"/>
                      <w:divBdr>
                        <w:top w:val="none" w:sz="0" w:space="0" w:color="auto"/>
                        <w:left w:val="none" w:sz="0" w:space="0" w:color="auto"/>
                        <w:bottom w:val="none" w:sz="0" w:space="0" w:color="auto"/>
                        <w:right w:val="none" w:sz="0" w:space="0" w:color="auto"/>
                      </w:divBdr>
                      <w:divsChild>
                        <w:div w:id="107204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7634501">
      <w:bodyDiv w:val="1"/>
      <w:marLeft w:val="0"/>
      <w:marRight w:val="0"/>
      <w:marTop w:val="0"/>
      <w:marBottom w:val="0"/>
      <w:divBdr>
        <w:top w:val="none" w:sz="0" w:space="0" w:color="auto"/>
        <w:left w:val="none" w:sz="0" w:space="0" w:color="auto"/>
        <w:bottom w:val="none" w:sz="0" w:space="0" w:color="auto"/>
        <w:right w:val="none" w:sz="0" w:space="0" w:color="auto"/>
      </w:divBdr>
      <w:divsChild>
        <w:div w:id="140579826">
          <w:marLeft w:val="0"/>
          <w:marRight w:val="0"/>
          <w:marTop w:val="0"/>
          <w:marBottom w:val="0"/>
          <w:divBdr>
            <w:top w:val="none" w:sz="0" w:space="0" w:color="auto"/>
            <w:left w:val="none" w:sz="0" w:space="0" w:color="auto"/>
            <w:bottom w:val="none" w:sz="0" w:space="0" w:color="auto"/>
            <w:right w:val="none" w:sz="0" w:space="0" w:color="auto"/>
          </w:divBdr>
        </w:div>
        <w:div w:id="638415541">
          <w:marLeft w:val="0"/>
          <w:marRight w:val="0"/>
          <w:marTop w:val="0"/>
          <w:marBottom w:val="0"/>
          <w:divBdr>
            <w:top w:val="none" w:sz="0" w:space="0" w:color="auto"/>
            <w:left w:val="none" w:sz="0" w:space="0" w:color="auto"/>
            <w:bottom w:val="none" w:sz="0" w:space="0" w:color="auto"/>
            <w:right w:val="none" w:sz="0" w:space="0" w:color="auto"/>
          </w:divBdr>
        </w:div>
        <w:div w:id="673991195">
          <w:marLeft w:val="0"/>
          <w:marRight w:val="0"/>
          <w:marTop w:val="0"/>
          <w:marBottom w:val="0"/>
          <w:divBdr>
            <w:top w:val="none" w:sz="0" w:space="0" w:color="auto"/>
            <w:left w:val="none" w:sz="0" w:space="0" w:color="auto"/>
            <w:bottom w:val="none" w:sz="0" w:space="0" w:color="auto"/>
            <w:right w:val="none" w:sz="0" w:space="0" w:color="auto"/>
          </w:divBdr>
        </w:div>
        <w:div w:id="149834015">
          <w:marLeft w:val="0"/>
          <w:marRight w:val="0"/>
          <w:marTop w:val="0"/>
          <w:marBottom w:val="0"/>
          <w:divBdr>
            <w:top w:val="none" w:sz="0" w:space="0" w:color="auto"/>
            <w:left w:val="none" w:sz="0" w:space="0" w:color="auto"/>
            <w:bottom w:val="none" w:sz="0" w:space="0" w:color="auto"/>
            <w:right w:val="none" w:sz="0" w:space="0" w:color="auto"/>
          </w:divBdr>
        </w:div>
        <w:div w:id="1116368742">
          <w:marLeft w:val="0"/>
          <w:marRight w:val="0"/>
          <w:marTop w:val="0"/>
          <w:marBottom w:val="0"/>
          <w:divBdr>
            <w:top w:val="none" w:sz="0" w:space="0" w:color="auto"/>
            <w:left w:val="none" w:sz="0" w:space="0" w:color="auto"/>
            <w:bottom w:val="none" w:sz="0" w:space="0" w:color="auto"/>
            <w:right w:val="none" w:sz="0" w:space="0" w:color="auto"/>
          </w:divBdr>
        </w:div>
        <w:div w:id="1217469411">
          <w:marLeft w:val="0"/>
          <w:marRight w:val="0"/>
          <w:marTop w:val="0"/>
          <w:marBottom w:val="0"/>
          <w:divBdr>
            <w:top w:val="none" w:sz="0" w:space="0" w:color="auto"/>
            <w:left w:val="none" w:sz="0" w:space="0" w:color="auto"/>
            <w:bottom w:val="none" w:sz="0" w:space="0" w:color="auto"/>
            <w:right w:val="none" w:sz="0" w:space="0" w:color="auto"/>
          </w:divBdr>
        </w:div>
        <w:div w:id="1971478454">
          <w:marLeft w:val="0"/>
          <w:marRight w:val="0"/>
          <w:marTop w:val="0"/>
          <w:marBottom w:val="0"/>
          <w:divBdr>
            <w:top w:val="none" w:sz="0" w:space="0" w:color="auto"/>
            <w:left w:val="none" w:sz="0" w:space="0" w:color="auto"/>
            <w:bottom w:val="none" w:sz="0" w:space="0" w:color="auto"/>
            <w:right w:val="none" w:sz="0" w:space="0" w:color="auto"/>
          </w:divBdr>
        </w:div>
        <w:div w:id="1968391222">
          <w:marLeft w:val="0"/>
          <w:marRight w:val="0"/>
          <w:marTop w:val="0"/>
          <w:marBottom w:val="0"/>
          <w:divBdr>
            <w:top w:val="none" w:sz="0" w:space="0" w:color="auto"/>
            <w:left w:val="none" w:sz="0" w:space="0" w:color="auto"/>
            <w:bottom w:val="none" w:sz="0" w:space="0" w:color="auto"/>
            <w:right w:val="none" w:sz="0" w:space="0" w:color="auto"/>
          </w:divBdr>
        </w:div>
        <w:div w:id="1575435740">
          <w:marLeft w:val="0"/>
          <w:marRight w:val="0"/>
          <w:marTop w:val="0"/>
          <w:marBottom w:val="0"/>
          <w:divBdr>
            <w:top w:val="none" w:sz="0" w:space="0" w:color="auto"/>
            <w:left w:val="none" w:sz="0" w:space="0" w:color="auto"/>
            <w:bottom w:val="none" w:sz="0" w:space="0" w:color="auto"/>
            <w:right w:val="none" w:sz="0" w:space="0" w:color="auto"/>
          </w:divBdr>
        </w:div>
        <w:div w:id="1039476900">
          <w:marLeft w:val="0"/>
          <w:marRight w:val="0"/>
          <w:marTop w:val="0"/>
          <w:marBottom w:val="0"/>
          <w:divBdr>
            <w:top w:val="none" w:sz="0" w:space="0" w:color="auto"/>
            <w:left w:val="none" w:sz="0" w:space="0" w:color="auto"/>
            <w:bottom w:val="none" w:sz="0" w:space="0" w:color="auto"/>
            <w:right w:val="none" w:sz="0" w:space="0" w:color="auto"/>
          </w:divBdr>
        </w:div>
        <w:div w:id="598829710">
          <w:marLeft w:val="0"/>
          <w:marRight w:val="0"/>
          <w:marTop w:val="0"/>
          <w:marBottom w:val="0"/>
          <w:divBdr>
            <w:top w:val="none" w:sz="0" w:space="0" w:color="auto"/>
            <w:left w:val="none" w:sz="0" w:space="0" w:color="auto"/>
            <w:bottom w:val="none" w:sz="0" w:space="0" w:color="auto"/>
            <w:right w:val="none" w:sz="0" w:space="0" w:color="auto"/>
          </w:divBdr>
        </w:div>
        <w:div w:id="1636334637">
          <w:marLeft w:val="0"/>
          <w:marRight w:val="0"/>
          <w:marTop w:val="0"/>
          <w:marBottom w:val="0"/>
          <w:divBdr>
            <w:top w:val="none" w:sz="0" w:space="0" w:color="auto"/>
            <w:left w:val="none" w:sz="0" w:space="0" w:color="auto"/>
            <w:bottom w:val="none" w:sz="0" w:space="0" w:color="auto"/>
            <w:right w:val="none" w:sz="0" w:space="0" w:color="auto"/>
          </w:divBdr>
        </w:div>
        <w:div w:id="1718777274">
          <w:marLeft w:val="0"/>
          <w:marRight w:val="0"/>
          <w:marTop w:val="0"/>
          <w:marBottom w:val="0"/>
          <w:divBdr>
            <w:top w:val="none" w:sz="0" w:space="0" w:color="auto"/>
            <w:left w:val="none" w:sz="0" w:space="0" w:color="auto"/>
            <w:bottom w:val="none" w:sz="0" w:space="0" w:color="auto"/>
            <w:right w:val="none" w:sz="0" w:space="0" w:color="auto"/>
          </w:divBdr>
        </w:div>
        <w:div w:id="287008429">
          <w:marLeft w:val="0"/>
          <w:marRight w:val="0"/>
          <w:marTop w:val="0"/>
          <w:marBottom w:val="0"/>
          <w:divBdr>
            <w:top w:val="none" w:sz="0" w:space="0" w:color="auto"/>
            <w:left w:val="none" w:sz="0" w:space="0" w:color="auto"/>
            <w:bottom w:val="none" w:sz="0" w:space="0" w:color="auto"/>
            <w:right w:val="none" w:sz="0" w:space="0" w:color="auto"/>
          </w:divBdr>
        </w:div>
        <w:div w:id="314380312">
          <w:marLeft w:val="0"/>
          <w:marRight w:val="0"/>
          <w:marTop w:val="0"/>
          <w:marBottom w:val="0"/>
          <w:divBdr>
            <w:top w:val="none" w:sz="0" w:space="0" w:color="auto"/>
            <w:left w:val="none" w:sz="0" w:space="0" w:color="auto"/>
            <w:bottom w:val="none" w:sz="0" w:space="0" w:color="auto"/>
            <w:right w:val="none" w:sz="0" w:space="0" w:color="auto"/>
          </w:divBdr>
        </w:div>
        <w:div w:id="1870296126">
          <w:marLeft w:val="0"/>
          <w:marRight w:val="0"/>
          <w:marTop w:val="0"/>
          <w:marBottom w:val="0"/>
          <w:divBdr>
            <w:top w:val="none" w:sz="0" w:space="0" w:color="auto"/>
            <w:left w:val="none" w:sz="0" w:space="0" w:color="auto"/>
            <w:bottom w:val="none" w:sz="0" w:space="0" w:color="auto"/>
            <w:right w:val="none" w:sz="0" w:space="0" w:color="auto"/>
          </w:divBdr>
        </w:div>
        <w:div w:id="643197487">
          <w:marLeft w:val="0"/>
          <w:marRight w:val="0"/>
          <w:marTop w:val="0"/>
          <w:marBottom w:val="0"/>
          <w:divBdr>
            <w:top w:val="none" w:sz="0" w:space="0" w:color="auto"/>
            <w:left w:val="none" w:sz="0" w:space="0" w:color="auto"/>
            <w:bottom w:val="none" w:sz="0" w:space="0" w:color="auto"/>
            <w:right w:val="none" w:sz="0" w:space="0" w:color="auto"/>
          </w:divBdr>
        </w:div>
        <w:div w:id="1165323573">
          <w:marLeft w:val="0"/>
          <w:marRight w:val="0"/>
          <w:marTop w:val="0"/>
          <w:marBottom w:val="0"/>
          <w:divBdr>
            <w:top w:val="none" w:sz="0" w:space="0" w:color="auto"/>
            <w:left w:val="none" w:sz="0" w:space="0" w:color="auto"/>
            <w:bottom w:val="none" w:sz="0" w:space="0" w:color="auto"/>
            <w:right w:val="none" w:sz="0" w:space="0" w:color="auto"/>
          </w:divBdr>
        </w:div>
        <w:div w:id="1070032356">
          <w:marLeft w:val="0"/>
          <w:marRight w:val="0"/>
          <w:marTop w:val="0"/>
          <w:marBottom w:val="0"/>
          <w:divBdr>
            <w:top w:val="none" w:sz="0" w:space="0" w:color="auto"/>
            <w:left w:val="none" w:sz="0" w:space="0" w:color="auto"/>
            <w:bottom w:val="none" w:sz="0" w:space="0" w:color="auto"/>
            <w:right w:val="none" w:sz="0" w:space="0" w:color="auto"/>
          </w:divBdr>
        </w:div>
        <w:div w:id="135413543">
          <w:marLeft w:val="0"/>
          <w:marRight w:val="0"/>
          <w:marTop w:val="0"/>
          <w:marBottom w:val="0"/>
          <w:divBdr>
            <w:top w:val="none" w:sz="0" w:space="0" w:color="auto"/>
            <w:left w:val="none" w:sz="0" w:space="0" w:color="auto"/>
            <w:bottom w:val="none" w:sz="0" w:space="0" w:color="auto"/>
            <w:right w:val="none" w:sz="0" w:space="0" w:color="auto"/>
          </w:divBdr>
        </w:div>
        <w:div w:id="1254893496">
          <w:marLeft w:val="0"/>
          <w:marRight w:val="0"/>
          <w:marTop w:val="0"/>
          <w:marBottom w:val="0"/>
          <w:divBdr>
            <w:top w:val="none" w:sz="0" w:space="0" w:color="auto"/>
            <w:left w:val="none" w:sz="0" w:space="0" w:color="auto"/>
            <w:bottom w:val="none" w:sz="0" w:space="0" w:color="auto"/>
            <w:right w:val="none" w:sz="0" w:space="0" w:color="auto"/>
          </w:divBdr>
        </w:div>
        <w:div w:id="1293947371">
          <w:marLeft w:val="0"/>
          <w:marRight w:val="0"/>
          <w:marTop w:val="0"/>
          <w:marBottom w:val="0"/>
          <w:divBdr>
            <w:top w:val="none" w:sz="0" w:space="0" w:color="auto"/>
            <w:left w:val="none" w:sz="0" w:space="0" w:color="auto"/>
            <w:bottom w:val="none" w:sz="0" w:space="0" w:color="auto"/>
            <w:right w:val="none" w:sz="0" w:space="0" w:color="auto"/>
          </w:divBdr>
        </w:div>
        <w:div w:id="2074231311">
          <w:marLeft w:val="0"/>
          <w:marRight w:val="0"/>
          <w:marTop w:val="0"/>
          <w:marBottom w:val="0"/>
          <w:divBdr>
            <w:top w:val="none" w:sz="0" w:space="0" w:color="auto"/>
            <w:left w:val="none" w:sz="0" w:space="0" w:color="auto"/>
            <w:bottom w:val="none" w:sz="0" w:space="0" w:color="auto"/>
            <w:right w:val="none" w:sz="0" w:space="0" w:color="auto"/>
          </w:divBdr>
        </w:div>
        <w:div w:id="1734111149">
          <w:marLeft w:val="0"/>
          <w:marRight w:val="0"/>
          <w:marTop w:val="0"/>
          <w:marBottom w:val="0"/>
          <w:divBdr>
            <w:top w:val="none" w:sz="0" w:space="0" w:color="auto"/>
            <w:left w:val="none" w:sz="0" w:space="0" w:color="auto"/>
            <w:bottom w:val="none" w:sz="0" w:space="0" w:color="auto"/>
            <w:right w:val="none" w:sz="0" w:space="0" w:color="auto"/>
          </w:divBdr>
        </w:div>
        <w:div w:id="1884443864">
          <w:marLeft w:val="0"/>
          <w:marRight w:val="0"/>
          <w:marTop w:val="0"/>
          <w:marBottom w:val="0"/>
          <w:divBdr>
            <w:top w:val="none" w:sz="0" w:space="0" w:color="auto"/>
            <w:left w:val="none" w:sz="0" w:space="0" w:color="auto"/>
            <w:bottom w:val="none" w:sz="0" w:space="0" w:color="auto"/>
            <w:right w:val="none" w:sz="0" w:space="0" w:color="auto"/>
          </w:divBdr>
        </w:div>
        <w:div w:id="360713010">
          <w:marLeft w:val="0"/>
          <w:marRight w:val="0"/>
          <w:marTop w:val="0"/>
          <w:marBottom w:val="0"/>
          <w:divBdr>
            <w:top w:val="none" w:sz="0" w:space="0" w:color="auto"/>
            <w:left w:val="none" w:sz="0" w:space="0" w:color="auto"/>
            <w:bottom w:val="none" w:sz="0" w:space="0" w:color="auto"/>
            <w:right w:val="none" w:sz="0" w:space="0" w:color="auto"/>
          </w:divBdr>
        </w:div>
        <w:div w:id="90274988">
          <w:marLeft w:val="0"/>
          <w:marRight w:val="0"/>
          <w:marTop w:val="0"/>
          <w:marBottom w:val="0"/>
          <w:divBdr>
            <w:top w:val="none" w:sz="0" w:space="0" w:color="auto"/>
            <w:left w:val="none" w:sz="0" w:space="0" w:color="auto"/>
            <w:bottom w:val="none" w:sz="0" w:space="0" w:color="auto"/>
            <w:right w:val="none" w:sz="0" w:space="0" w:color="auto"/>
          </w:divBdr>
        </w:div>
        <w:div w:id="1857034612">
          <w:marLeft w:val="0"/>
          <w:marRight w:val="0"/>
          <w:marTop w:val="0"/>
          <w:marBottom w:val="0"/>
          <w:divBdr>
            <w:top w:val="none" w:sz="0" w:space="0" w:color="auto"/>
            <w:left w:val="none" w:sz="0" w:space="0" w:color="auto"/>
            <w:bottom w:val="none" w:sz="0" w:space="0" w:color="auto"/>
            <w:right w:val="none" w:sz="0" w:space="0" w:color="auto"/>
          </w:divBdr>
        </w:div>
        <w:div w:id="2049793918">
          <w:marLeft w:val="0"/>
          <w:marRight w:val="0"/>
          <w:marTop w:val="0"/>
          <w:marBottom w:val="0"/>
          <w:divBdr>
            <w:top w:val="none" w:sz="0" w:space="0" w:color="auto"/>
            <w:left w:val="none" w:sz="0" w:space="0" w:color="auto"/>
            <w:bottom w:val="none" w:sz="0" w:space="0" w:color="auto"/>
            <w:right w:val="none" w:sz="0" w:space="0" w:color="auto"/>
          </w:divBdr>
        </w:div>
        <w:div w:id="279143935">
          <w:marLeft w:val="0"/>
          <w:marRight w:val="0"/>
          <w:marTop w:val="0"/>
          <w:marBottom w:val="0"/>
          <w:divBdr>
            <w:top w:val="none" w:sz="0" w:space="0" w:color="auto"/>
            <w:left w:val="none" w:sz="0" w:space="0" w:color="auto"/>
            <w:bottom w:val="none" w:sz="0" w:space="0" w:color="auto"/>
            <w:right w:val="none" w:sz="0" w:space="0" w:color="auto"/>
          </w:divBdr>
        </w:div>
        <w:div w:id="2071072030">
          <w:marLeft w:val="0"/>
          <w:marRight w:val="0"/>
          <w:marTop w:val="0"/>
          <w:marBottom w:val="0"/>
          <w:divBdr>
            <w:top w:val="none" w:sz="0" w:space="0" w:color="auto"/>
            <w:left w:val="none" w:sz="0" w:space="0" w:color="auto"/>
            <w:bottom w:val="none" w:sz="0" w:space="0" w:color="auto"/>
            <w:right w:val="none" w:sz="0" w:space="0" w:color="auto"/>
          </w:divBdr>
        </w:div>
        <w:div w:id="1265651109">
          <w:marLeft w:val="0"/>
          <w:marRight w:val="0"/>
          <w:marTop w:val="0"/>
          <w:marBottom w:val="0"/>
          <w:divBdr>
            <w:top w:val="none" w:sz="0" w:space="0" w:color="auto"/>
            <w:left w:val="none" w:sz="0" w:space="0" w:color="auto"/>
            <w:bottom w:val="none" w:sz="0" w:space="0" w:color="auto"/>
            <w:right w:val="none" w:sz="0" w:space="0" w:color="auto"/>
          </w:divBdr>
        </w:div>
        <w:div w:id="1161390238">
          <w:marLeft w:val="0"/>
          <w:marRight w:val="0"/>
          <w:marTop w:val="0"/>
          <w:marBottom w:val="0"/>
          <w:divBdr>
            <w:top w:val="none" w:sz="0" w:space="0" w:color="auto"/>
            <w:left w:val="none" w:sz="0" w:space="0" w:color="auto"/>
            <w:bottom w:val="none" w:sz="0" w:space="0" w:color="auto"/>
            <w:right w:val="none" w:sz="0" w:space="0" w:color="auto"/>
          </w:divBdr>
        </w:div>
        <w:div w:id="262569588">
          <w:marLeft w:val="0"/>
          <w:marRight w:val="0"/>
          <w:marTop w:val="0"/>
          <w:marBottom w:val="0"/>
          <w:divBdr>
            <w:top w:val="none" w:sz="0" w:space="0" w:color="auto"/>
            <w:left w:val="none" w:sz="0" w:space="0" w:color="auto"/>
            <w:bottom w:val="none" w:sz="0" w:space="0" w:color="auto"/>
            <w:right w:val="none" w:sz="0" w:space="0" w:color="auto"/>
          </w:divBdr>
        </w:div>
        <w:div w:id="1267276987">
          <w:marLeft w:val="0"/>
          <w:marRight w:val="0"/>
          <w:marTop w:val="0"/>
          <w:marBottom w:val="0"/>
          <w:divBdr>
            <w:top w:val="none" w:sz="0" w:space="0" w:color="auto"/>
            <w:left w:val="none" w:sz="0" w:space="0" w:color="auto"/>
            <w:bottom w:val="none" w:sz="0" w:space="0" w:color="auto"/>
            <w:right w:val="none" w:sz="0" w:space="0" w:color="auto"/>
          </w:divBdr>
        </w:div>
        <w:div w:id="961300313">
          <w:marLeft w:val="0"/>
          <w:marRight w:val="0"/>
          <w:marTop w:val="0"/>
          <w:marBottom w:val="0"/>
          <w:divBdr>
            <w:top w:val="none" w:sz="0" w:space="0" w:color="auto"/>
            <w:left w:val="none" w:sz="0" w:space="0" w:color="auto"/>
            <w:bottom w:val="none" w:sz="0" w:space="0" w:color="auto"/>
            <w:right w:val="none" w:sz="0" w:space="0" w:color="auto"/>
          </w:divBdr>
        </w:div>
        <w:div w:id="1089274206">
          <w:marLeft w:val="0"/>
          <w:marRight w:val="0"/>
          <w:marTop w:val="0"/>
          <w:marBottom w:val="0"/>
          <w:divBdr>
            <w:top w:val="none" w:sz="0" w:space="0" w:color="auto"/>
            <w:left w:val="none" w:sz="0" w:space="0" w:color="auto"/>
            <w:bottom w:val="none" w:sz="0" w:space="0" w:color="auto"/>
            <w:right w:val="none" w:sz="0" w:space="0" w:color="auto"/>
          </w:divBdr>
        </w:div>
        <w:div w:id="151871789">
          <w:marLeft w:val="0"/>
          <w:marRight w:val="0"/>
          <w:marTop w:val="0"/>
          <w:marBottom w:val="0"/>
          <w:divBdr>
            <w:top w:val="none" w:sz="0" w:space="0" w:color="auto"/>
            <w:left w:val="none" w:sz="0" w:space="0" w:color="auto"/>
            <w:bottom w:val="none" w:sz="0" w:space="0" w:color="auto"/>
            <w:right w:val="none" w:sz="0" w:space="0" w:color="auto"/>
          </w:divBdr>
        </w:div>
        <w:div w:id="827326477">
          <w:marLeft w:val="0"/>
          <w:marRight w:val="0"/>
          <w:marTop w:val="0"/>
          <w:marBottom w:val="0"/>
          <w:divBdr>
            <w:top w:val="none" w:sz="0" w:space="0" w:color="auto"/>
            <w:left w:val="none" w:sz="0" w:space="0" w:color="auto"/>
            <w:bottom w:val="none" w:sz="0" w:space="0" w:color="auto"/>
            <w:right w:val="none" w:sz="0" w:space="0" w:color="auto"/>
          </w:divBdr>
        </w:div>
        <w:div w:id="1883328438">
          <w:marLeft w:val="0"/>
          <w:marRight w:val="0"/>
          <w:marTop w:val="0"/>
          <w:marBottom w:val="0"/>
          <w:divBdr>
            <w:top w:val="none" w:sz="0" w:space="0" w:color="auto"/>
            <w:left w:val="none" w:sz="0" w:space="0" w:color="auto"/>
            <w:bottom w:val="none" w:sz="0" w:space="0" w:color="auto"/>
            <w:right w:val="none" w:sz="0" w:space="0" w:color="auto"/>
          </w:divBdr>
        </w:div>
        <w:div w:id="507601544">
          <w:marLeft w:val="0"/>
          <w:marRight w:val="0"/>
          <w:marTop w:val="0"/>
          <w:marBottom w:val="0"/>
          <w:divBdr>
            <w:top w:val="none" w:sz="0" w:space="0" w:color="auto"/>
            <w:left w:val="none" w:sz="0" w:space="0" w:color="auto"/>
            <w:bottom w:val="none" w:sz="0" w:space="0" w:color="auto"/>
            <w:right w:val="none" w:sz="0" w:space="0" w:color="auto"/>
          </w:divBdr>
        </w:div>
        <w:div w:id="846022245">
          <w:marLeft w:val="0"/>
          <w:marRight w:val="0"/>
          <w:marTop w:val="0"/>
          <w:marBottom w:val="0"/>
          <w:divBdr>
            <w:top w:val="none" w:sz="0" w:space="0" w:color="auto"/>
            <w:left w:val="none" w:sz="0" w:space="0" w:color="auto"/>
            <w:bottom w:val="none" w:sz="0" w:space="0" w:color="auto"/>
            <w:right w:val="none" w:sz="0" w:space="0" w:color="auto"/>
          </w:divBdr>
        </w:div>
        <w:div w:id="1067339474">
          <w:marLeft w:val="0"/>
          <w:marRight w:val="0"/>
          <w:marTop w:val="0"/>
          <w:marBottom w:val="0"/>
          <w:divBdr>
            <w:top w:val="none" w:sz="0" w:space="0" w:color="auto"/>
            <w:left w:val="none" w:sz="0" w:space="0" w:color="auto"/>
            <w:bottom w:val="none" w:sz="0" w:space="0" w:color="auto"/>
            <w:right w:val="none" w:sz="0" w:space="0" w:color="auto"/>
          </w:divBdr>
        </w:div>
        <w:div w:id="1707635981">
          <w:marLeft w:val="0"/>
          <w:marRight w:val="0"/>
          <w:marTop w:val="0"/>
          <w:marBottom w:val="0"/>
          <w:divBdr>
            <w:top w:val="none" w:sz="0" w:space="0" w:color="auto"/>
            <w:left w:val="none" w:sz="0" w:space="0" w:color="auto"/>
            <w:bottom w:val="none" w:sz="0" w:space="0" w:color="auto"/>
            <w:right w:val="none" w:sz="0" w:space="0" w:color="auto"/>
          </w:divBdr>
        </w:div>
        <w:div w:id="453519168">
          <w:marLeft w:val="0"/>
          <w:marRight w:val="0"/>
          <w:marTop w:val="0"/>
          <w:marBottom w:val="0"/>
          <w:divBdr>
            <w:top w:val="none" w:sz="0" w:space="0" w:color="auto"/>
            <w:left w:val="none" w:sz="0" w:space="0" w:color="auto"/>
            <w:bottom w:val="none" w:sz="0" w:space="0" w:color="auto"/>
            <w:right w:val="none" w:sz="0" w:space="0" w:color="auto"/>
          </w:divBdr>
        </w:div>
        <w:div w:id="1711220748">
          <w:marLeft w:val="0"/>
          <w:marRight w:val="0"/>
          <w:marTop w:val="0"/>
          <w:marBottom w:val="0"/>
          <w:divBdr>
            <w:top w:val="none" w:sz="0" w:space="0" w:color="auto"/>
            <w:left w:val="none" w:sz="0" w:space="0" w:color="auto"/>
            <w:bottom w:val="none" w:sz="0" w:space="0" w:color="auto"/>
            <w:right w:val="none" w:sz="0" w:space="0" w:color="auto"/>
          </w:divBdr>
        </w:div>
        <w:div w:id="2024473641">
          <w:marLeft w:val="0"/>
          <w:marRight w:val="0"/>
          <w:marTop w:val="0"/>
          <w:marBottom w:val="0"/>
          <w:divBdr>
            <w:top w:val="none" w:sz="0" w:space="0" w:color="auto"/>
            <w:left w:val="none" w:sz="0" w:space="0" w:color="auto"/>
            <w:bottom w:val="none" w:sz="0" w:space="0" w:color="auto"/>
            <w:right w:val="none" w:sz="0" w:space="0" w:color="auto"/>
          </w:divBdr>
        </w:div>
        <w:div w:id="823164716">
          <w:marLeft w:val="0"/>
          <w:marRight w:val="0"/>
          <w:marTop w:val="0"/>
          <w:marBottom w:val="0"/>
          <w:divBdr>
            <w:top w:val="none" w:sz="0" w:space="0" w:color="auto"/>
            <w:left w:val="none" w:sz="0" w:space="0" w:color="auto"/>
            <w:bottom w:val="none" w:sz="0" w:space="0" w:color="auto"/>
            <w:right w:val="none" w:sz="0" w:space="0" w:color="auto"/>
          </w:divBdr>
        </w:div>
        <w:div w:id="2041198020">
          <w:marLeft w:val="0"/>
          <w:marRight w:val="0"/>
          <w:marTop w:val="0"/>
          <w:marBottom w:val="0"/>
          <w:divBdr>
            <w:top w:val="none" w:sz="0" w:space="0" w:color="auto"/>
            <w:left w:val="none" w:sz="0" w:space="0" w:color="auto"/>
            <w:bottom w:val="none" w:sz="0" w:space="0" w:color="auto"/>
            <w:right w:val="none" w:sz="0" w:space="0" w:color="auto"/>
          </w:divBdr>
        </w:div>
        <w:div w:id="1207839895">
          <w:marLeft w:val="0"/>
          <w:marRight w:val="0"/>
          <w:marTop w:val="0"/>
          <w:marBottom w:val="0"/>
          <w:divBdr>
            <w:top w:val="none" w:sz="0" w:space="0" w:color="auto"/>
            <w:left w:val="none" w:sz="0" w:space="0" w:color="auto"/>
            <w:bottom w:val="none" w:sz="0" w:space="0" w:color="auto"/>
            <w:right w:val="none" w:sz="0" w:space="0" w:color="auto"/>
          </w:divBdr>
        </w:div>
        <w:div w:id="1067070250">
          <w:marLeft w:val="0"/>
          <w:marRight w:val="0"/>
          <w:marTop w:val="0"/>
          <w:marBottom w:val="0"/>
          <w:divBdr>
            <w:top w:val="none" w:sz="0" w:space="0" w:color="auto"/>
            <w:left w:val="none" w:sz="0" w:space="0" w:color="auto"/>
            <w:bottom w:val="none" w:sz="0" w:space="0" w:color="auto"/>
            <w:right w:val="none" w:sz="0" w:space="0" w:color="auto"/>
          </w:divBdr>
        </w:div>
        <w:div w:id="1936672994">
          <w:marLeft w:val="0"/>
          <w:marRight w:val="0"/>
          <w:marTop w:val="0"/>
          <w:marBottom w:val="0"/>
          <w:divBdr>
            <w:top w:val="none" w:sz="0" w:space="0" w:color="auto"/>
            <w:left w:val="none" w:sz="0" w:space="0" w:color="auto"/>
            <w:bottom w:val="none" w:sz="0" w:space="0" w:color="auto"/>
            <w:right w:val="none" w:sz="0" w:space="0" w:color="auto"/>
          </w:divBdr>
        </w:div>
        <w:div w:id="665591139">
          <w:marLeft w:val="0"/>
          <w:marRight w:val="0"/>
          <w:marTop w:val="0"/>
          <w:marBottom w:val="0"/>
          <w:divBdr>
            <w:top w:val="none" w:sz="0" w:space="0" w:color="auto"/>
            <w:left w:val="none" w:sz="0" w:space="0" w:color="auto"/>
            <w:bottom w:val="none" w:sz="0" w:space="0" w:color="auto"/>
            <w:right w:val="none" w:sz="0" w:space="0" w:color="auto"/>
          </w:divBdr>
        </w:div>
        <w:div w:id="1833716753">
          <w:marLeft w:val="0"/>
          <w:marRight w:val="0"/>
          <w:marTop w:val="0"/>
          <w:marBottom w:val="0"/>
          <w:divBdr>
            <w:top w:val="none" w:sz="0" w:space="0" w:color="auto"/>
            <w:left w:val="none" w:sz="0" w:space="0" w:color="auto"/>
            <w:bottom w:val="none" w:sz="0" w:space="0" w:color="auto"/>
            <w:right w:val="none" w:sz="0" w:space="0" w:color="auto"/>
          </w:divBdr>
        </w:div>
        <w:div w:id="1350371954">
          <w:marLeft w:val="0"/>
          <w:marRight w:val="0"/>
          <w:marTop w:val="0"/>
          <w:marBottom w:val="0"/>
          <w:divBdr>
            <w:top w:val="none" w:sz="0" w:space="0" w:color="auto"/>
            <w:left w:val="none" w:sz="0" w:space="0" w:color="auto"/>
            <w:bottom w:val="none" w:sz="0" w:space="0" w:color="auto"/>
            <w:right w:val="none" w:sz="0" w:space="0" w:color="auto"/>
          </w:divBdr>
        </w:div>
        <w:div w:id="894314114">
          <w:marLeft w:val="0"/>
          <w:marRight w:val="0"/>
          <w:marTop w:val="0"/>
          <w:marBottom w:val="0"/>
          <w:divBdr>
            <w:top w:val="none" w:sz="0" w:space="0" w:color="auto"/>
            <w:left w:val="none" w:sz="0" w:space="0" w:color="auto"/>
            <w:bottom w:val="none" w:sz="0" w:space="0" w:color="auto"/>
            <w:right w:val="none" w:sz="0" w:space="0" w:color="auto"/>
          </w:divBdr>
        </w:div>
        <w:div w:id="1516731835">
          <w:marLeft w:val="0"/>
          <w:marRight w:val="0"/>
          <w:marTop w:val="0"/>
          <w:marBottom w:val="0"/>
          <w:divBdr>
            <w:top w:val="none" w:sz="0" w:space="0" w:color="auto"/>
            <w:left w:val="none" w:sz="0" w:space="0" w:color="auto"/>
            <w:bottom w:val="none" w:sz="0" w:space="0" w:color="auto"/>
            <w:right w:val="none" w:sz="0" w:space="0" w:color="auto"/>
          </w:divBdr>
        </w:div>
        <w:div w:id="484664765">
          <w:marLeft w:val="0"/>
          <w:marRight w:val="0"/>
          <w:marTop w:val="0"/>
          <w:marBottom w:val="0"/>
          <w:divBdr>
            <w:top w:val="none" w:sz="0" w:space="0" w:color="auto"/>
            <w:left w:val="none" w:sz="0" w:space="0" w:color="auto"/>
            <w:bottom w:val="none" w:sz="0" w:space="0" w:color="auto"/>
            <w:right w:val="none" w:sz="0" w:space="0" w:color="auto"/>
          </w:divBdr>
        </w:div>
        <w:div w:id="896205083">
          <w:marLeft w:val="0"/>
          <w:marRight w:val="0"/>
          <w:marTop w:val="0"/>
          <w:marBottom w:val="0"/>
          <w:divBdr>
            <w:top w:val="none" w:sz="0" w:space="0" w:color="auto"/>
            <w:left w:val="none" w:sz="0" w:space="0" w:color="auto"/>
            <w:bottom w:val="none" w:sz="0" w:space="0" w:color="auto"/>
            <w:right w:val="none" w:sz="0" w:space="0" w:color="auto"/>
          </w:divBdr>
        </w:div>
        <w:div w:id="1896306500">
          <w:marLeft w:val="0"/>
          <w:marRight w:val="0"/>
          <w:marTop w:val="0"/>
          <w:marBottom w:val="0"/>
          <w:divBdr>
            <w:top w:val="none" w:sz="0" w:space="0" w:color="auto"/>
            <w:left w:val="none" w:sz="0" w:space="0" w:color="auto"/>
            <w:bottom w:val="none" w:sz="0" w:space="0" w:color="auto"/>
            <w:right w:val="none" w:sz="0" w:space="0" w:color="auto"/>
          </w:divBdr>
        </w:div>
        <w:div w:id="1853452645">
          <w:marLeft w:val="0"/>
          <w:marRight w:val="0"/>
          <w:marTop w:val="0"/>
          <w:marBottom w:val="0"/>
          <w:divBdr>
            <w:top w:val="none" w:sz="0" w:space="0" w:color="auto"/>
            <w:left w:val="none" w:sz="0" w:space="0" w:color="auto"/>
            <w:bottom w:val="none" w:sz="0" w:space="0" w:color="auto"/>
            <w:right w:val="none" w:sz="0" w:space="0" w:color="auto"/>
          </w:divBdr>
        </w:div>
        <w:div w:id="1729649618">
          <w:marLeft w:val="0"/>
          <w:marRight w:val="0"/>
          <w:marTop w:val="0"/>
          <w:marBottom w:val="0"/>
          <w:divBdr>
            <w:top w:val="none" w:sz="0" w:space="0" w:color="auto"/>
            <w:left w:val="none" w:sz="0" w:space="0" w:color="auto"/>
            <w:bottom w:val="none" w:sz="0" w:space="0" w:color="auto"/>
            <w:right w:val="none" w:sz="0" w:space="0" w:color="auto"/>
          </w:divBdr>
        </w:div>
        <w:div w:id="957368683">
          <w:marLeft w:val="0"/>
          <w:marRight w:val="0"/>
          <w:marTop w:val="0"/>
          <w:marBottom w:val="0"/>
          <w:divBdr>
            <w:top w:val="none" w:sz="0" w:space="0" w:color="auto"/>
            <w:left w:val="none" w:sz="0" w:space="0" w:color="auto"/>
            <w:bottom w:val="none" w:sz="0" w:space="0" w:color="auto"/>
            <w:right w:val="none" w:sz="0" w:space="0" w:color="auto"/>
          </w:divBdr>
        </w:div>
        <w:div w:id="521362506">
          <w:marLeft w:val="0"/>
          <w:marRight w:val="0"/>
          <w:marTop w:val="0"/>
          <w:marBottom w:val="0"/>
          <w:divBdr>
            <w:top w:val="none" w:sz="0" w:space="0" w:color="auto"/>
            <w:left w:val="none" w:sz="0" w:space="0" w:color="auto"/>
            <w:bottom w:val="none" w:sz="0" w:space="0" w:color="auto"/>
            <w:right w:val="none" w:sz="0" w:space="0" w:color="auto"/>
          </w:divBdr>
        </w:div>
        <w:div w:id="529414124">
          <w:marLeft w:val="0"/>
          <w:marRight w:val="0"/>
          <w:marTop w:val="0"/>
          <w:marBottom w:val="0"/>
          <w:divBdr>
            <w:top w:val="none" w:sz="0" w:space="0" w:color="auto"/>
            <w:left w:val="none" w:sz="0" w:space="0" w:color="auto"/>
            <w:bottom w:val="none" w:sz="0" w:space="0" w:color="auto"/>
            <w:right w:val="none" w:sz="0" w:space="0" w:color="auto"/>
          </w:divBdr>
        </w:div>
        <w:div w:id="2024285076">
          <w:marLeft w:val="0"/>
          <w:marRight w:val="0"/>
          <w:marTop w:val="0"/>
          <w:marBottom w:val="0"/>
          <w:divBdr>
            <w:top w:val="none" w:sz="0" w:space="0" w:color="auto"/>
            <w:left w:val="none" w:sz="0" w:space="0" w:color="auto"/>
            <w:bottom w:val="none" w:sz="0" w:space="0" w:color="auto"/>
            <w:right w:val="none" w:sz="0" w:space="0" w:color="auto"/>
          </w:divBdr>
        </w:div>
        <w:div w:id="1909458006">
          <w:marLeft w:val="0"/>
          <w:marRight w:val="0"/>
          <w:marTop w:val="0"/>
          <w:marBottom w:val="0"/>
          <w:divBdr>
            <w:top w:val="none" w:sz="0" w:space="0" w:color="auto"/>
            <w:left w:val="none" w:sz="0" w:space="0" w:color="auto"/>
            <w:bottom w:val="none" w:sz="0" w:space="0" w:color="auto"/>
            <w:right w:val="none" w:sz="0" w:space="0" w:color="auto"/>
          </w:divBdr>
        </w:div>
        <w:div w:id="1347293738">
          <w:marLeft w:val="0"/>
          <w:marRight w:val="0"/>
          <w:marTop w:val="0"/>
          <w:marBottom w:val="0"/>
          <w:divBdr>
            <w:top w:val="none" w:sz="0" w:space="0" w:color="auto"/>
            <w:left w:val="none" w:sz="0" w:space="0" w:color="auto"/>
            <w:bottom w:val="none" w:sz="0" w:space="0" w:color="auto"/>
            <w:right w:val="none" w:sz="0" w:space="0" w:color="auto"/>
          </w:divBdr>
        </w:div>
        <w:div w:id="1584098520">
          <w:marLeft w:val="0"/>
          <w:marRight w:val="0"/>
          <w:marTop w:val="0"/>
          <w:marBottom w:val="0"/>
          <w:divBdr>
            <w:top w:val="none" w:sz="0" w:space="0" w:color="auto"/>
            <w:left w:val="none" w:sz="0" w:space="0" w:color="auto"/>
            <w:bottom w:val="none" w:sz="0" w:space="0" w:color="auto"/>
            <w:right w:val="none" w:sz="0" w:space="0" w:color="auto"/>
          </w:divBdr>
        </w:div>
        <w:div w:id="1123235919">
          <w:marLeft w:val="0"/>
          <w:marRight w:val="0"/>
          <w:marTop w:val="0"/>
          <w:marBottom w:val="0"/>
          <w:divBdr>
            <w:top w:val="none" w:sz="0" w:space="0" w:color="auto"/>
            <w:left w:val="none" w:sz="0" w:space="0" w:color="auto"/>
            <w:bottom w:val="none" w:sz="0" w:space="0" w:color="auto"/>
            <w:right w:val="none" w:sz="0" w:space="0" w:color="auto"/>
          </w:divBdr>
        </w:div>
        <w:div w:id="1287272596">
          <w:marLeft w:val="0"/>
          <w:marRight w:val="0"/>
          <w:marTop w:val="0"/>
          <w:marBottom w:val="0"/>
          <w:divBdr>
            <w:top w:val="none" w:sz="0" w:space="0" w:color="auto"/>
            <w:left w:val="none" w:sz="0" w:space="0" w:color="auto"/>
            <w:bottom w:val="none" w:sz="0" w:space="0" w:color="auto"/>
            <w:right w:val="none" w:sz="0" w:space="0" w:color="auto"/>
          </w:divBdr>
        </w:div>
        <w:div w:id="551620817">
          <w:marLeft w:val="0"/>
          <w:marRight w:val="0"/>
          <w:marTop w:val="0"/>
          <w:marBottom w:val="0"/>
          <w:divBdr>
            <w:top w:val="none" w:sz="0" w:space="0" w:color="auto"/>
            <w:left w:val="none" w:sz="0" w:space="0" w:color="auto"/>
            <w:bottom w:val="none" w:sz="0" w:space="0" w:color="auto"/>
            <w:right w:val="none" w:sz="0" w:space="0" w:color="auto"/>
          </w:divBdr>
        </w:div>
        <w:div w:id="714738782">
          <w:marLeft w:val="0"/>
          <w:marRight w:val="0"/>
          <w:marTop w:val="0"/>
          <w:marBottom w:val="0"/>
          <w:divBdr>
            <w:top w:val="none" w:sz="0" w:space="0" w:color="auto"/>
            <w:left w:val="none" w:sz="0" w:space="0" w:color="auto"/>
            <w:bottom w:val="none" w:sz="0" w:space="0" w:color="auto"/>
            <w:right w:val="none" w:sz="0" w:space="0" w:color="auto"/>
          </w:divBdr>
        </w:div>
        <w:div w:id="278336023">
          <w:marLeft w:val="0"/>
          <w:marRight w:val="0"/>
          <w:marTop w:val="0"/>
          <w:marBottom w:val="0"/>
          <w:divBdr>
            <w:top w:val="none" w:sz="0" w:space="0" w:color="auto"/>
            <w:left w:val="none" w:sz="0" w:space="0" w:color="auto"/>
            <w:bottom w:val="none" w:sz="0" w:space="0" w:color="auto"/>
            <w:right w:val="none" w:sz="0" w:space="0" w:color="auto"/>
          </w:divBdr>
        </w:div>
        <w:div w:id="100344327">
          <w:marLeft w:val="0"/>
          <w:marRight w:val="0"/>
          <w:marTop w:val="0"/>
          <w:marBottom w:val="0"/>
          <w:divBdr>
            <w:top w:val="none" w:sz="0" w:space="0" w:color="auto"/>
            <w:left w:val="none" w:sz="0" w:space="0" w:color="auto"/>
            <w:bottom w:val="none" w:sz="0" w:space="0" w:color="auto"/>
            <w:right w:val="none" w:sz="0" w:space="0" w:color="auto"/>
          </w:divBdr>
        </w:div>
        <w:div w:id="1715691886">
          <w:marLeft w:val="0"/>
          <w:marRight w:val="0"/>
          <w:marTop w:val="0"/>
          <w:marBottom w:val="0"/>
          <w:divBdr>
            <w:top w:val="none" w:sz="0" w:space="0" w:color="auto"/>
            <w:left w:val="none" w:sz="0" w:space="0" w:color="auto"/>
            <w:bottom w:val="none" w:sz="0" w:space="0" w:color="auto"/>
            <w:right w:val="none" w:sz="0" w:space="0" w:color="auto"/>
          </w:divBdr>
        </w:div>
        <w:div w:id="1541825008">
          <w:marLeft w:val="0"/>
          <w:marRight w:val="0"/>
          <w:marTop w:val="0"/>
          <w:marBottom w:val="0"/>
          <w:divBdr>
            <w:top w:val="none" w:sz="0" w:space="0" w:color="auto"/>
            <w:left w:val="none" w:sz="0" w:space="0" w:color="auto"/>
            <w:bottom w:val="none" w:sz="0" w:space="0" w:color="auto"/>
            <w:right w:val="none" w:sz="0" w:space="0" w:color="auto"/>
          </w:divBdr>
        </w:div>
        <w:div w:id="1689059725">
          <w:marLeft w:val="0"/>
          <w:marRight w:val="0"/>
          <w:marTop w:val="0"/>
          <w:marBottom w:val="0"/>
          <w:divBdr>
            <w:top w:val="none" w:sz="0" w:space="0" w:color="auto"/>
            <w:left w:val="none" w:sz="0" w:space="0" w:color="auto"/>
            <w:bottom w:val="none" w:sz="0" w:space="0" w:color="auto"/>
            <w:right w:val="none" w:sz="0" w:space="0" w:color="auto"/>
          </w:divBdr>
        </w:div>
        <w:div w:id="1948265930">
          <w:marLeft w:val="0"/>
          <w:marRight w:val="0"/>
          <w:marTop w:val="0"/>
          <w:marBottom w:val="0"/>
          <w:divBdr>
            <w:top w:val="none" w:sz="0" w:space="0" w:color="auto"/>
            <w:left w:val="none" w:sz="0" w:space="0" w:color="auto"/>
            <w:bottom w:val="none" w:sz="0" w:space="0" w:color="auto"/>
            <w:right w:val="none" w:sz="0" w:space="0" w:color="auto"/>
          </w:divBdr>
        </w:div>
        <w:div w:id="560410240">
          <w:marLeft w:val="0"/>
          <w:marRight w:val="0"/>
          <w:marTop w:val="0"/>
          <w:marBottom w:val="0"/>
          <w:divBdr>
            <w:top w:val="none" w:sz="0" w:space="0" w:color="auto"/>
            <w:left w:val="none" w:sz="0" w:space="0" w:color="auto"/>
            <w:bottom w:val="none" w:sz="0" w:space="0" w:color="auto"/>
            <w:right w:val="none" w:sz="0" w:space="0" w:color="auto"/>
          </w:divBdr>
        </w:div>
        <w:div w:id="1933970279">
          <w:marLeft w:val="0"/>
          <w:marRight w:val="0"/>
          <w:marTop w:val="0"/>
          <w:marBottom w:val="0"/>
          <w:divBdr>
            <w:top w:val="none" w:sz="0" w:space="0" w:color="auto"/>
            <w:left w:val="none" w:sz="0" w:space="0" w:color="auto"/>
            <w:bottom w:val="none" w:sz="0" w:space="0" w:color="auto"/>
            <w:right w:val="none" w:sz="0" w:space="0" w:color="auto"/>
          </w:divBdr>
        </w:div>
        <w:div w:id="2106807692">
          <w:marLeft w:val="0"/>
          <w:marRight w:val="0"/>
          <w:marTop w:val="0"/>
          <w:marBottom w:val="0"/>
          <w:divBdr>
            <w:top w:val="none" w:sz="0" w:space="0" w:color="auto"/>
            <w:left w:val="none" w:sz="0" w:space="0" w:color="auto"/>
            <w:bottom w:val="none" w:sz="0" w:space="0" w:color="auto"/>
            <w:right w:val="none" w:sz="0" w:space="0" w:color="auto"/>
          </w:divBdr>
        </w:div>
        <w:div w:id="1953128877">
          <w:marLeft w:val="0"/>
          <w:marRight w:val="0"/>
          <w:marTop w:val="0"/>
          <w:marBottom w:val="0"/>
          <w:divBdr>
            <w:top w:val="none" w:sz="0" w:space="0" w:color="auto"/>
            <w:left w:val="none" w:sz="0" w:space="0" w:color="auto"/>
            <w:bottom w:val="none" w:sz="0" w:space="0" w:color="auto"/>
            <w:right w:val="none" w:sz="0" w:space="0" w:color="auto"/>
          </w:divBdr>
        </w:div>
        <w:div w:id="1245454755">
          <w:marLeft w:val="0"/>
          <w:marRight w:val="0"/>
          <w:marTop w:val="0"/>
          <w:marBottom w:val="0"/>
          <w:divBdr>
            <w:top w:val="none" w:sz="0" w:space="0" w:color="auto"/>
            <w:left w:val="none" w:sz="0" w:space="0" w:color="auto"/>
            <w:bottom w:val="none" w:sz="0" w:space="0" w:color="auto"/>
            <w:right w:val="none" w:sz="0" w:space="0" w:color="auto"/>
          </w:divBdr>
        </w:div>
        <w:div w:id="190074999">
          <w:marLeft w:val="0"/>
          <w:marRight w:val="0"/>
          <w:marTop w:val="0"/>
          <w:marBottom w:val="0"/>
          <w:divBdr>
            <w:top w:val="none" w:sz="0" w:space="0" w:color="auto"/>
            <w:left w:val="none" w:sz="0" w:space="0" w:color="auto"/>
            <w:bottom w:val="none" w:sz="0" w:space="0" w:color="auto"/>
            <w:right w:val="none" w:sz="0" w:space="0" w:color="auto"/>
          </w:divBdr>
        </w:div>
        <w:div w:id="122500986">
          <w:marLeft w:val="0"/>
          <w:marRight w:val="0"/>
          <w:marTop w:val="0"/>
          <w:marBottom w:val="0"/>
          <w:divBdr>
            <w:top w:val="none" w:sz="0" w:space="0" w:color="auto"/>
            <w:left w:val="none" w:sz="0" w:space="0" w:color="auto"/>
            <w:bottom w:val="none" w:sz="0" w:space="0" w:color="auto"/>
            <w:right w:val="none" w:sz="0" w:space="0" w:color="auto"/>
          </w:divBdr>
        </w:div>
        <w:div w:id="1688751170">
          <w:marLeft w:val="0"/>
          <w:marRight w:val="0"/>
          <w:marTop w:val="0"/>
          <w:marBottom w:val="0"/>
          <w:divBdr>
            <w:top w:val="none" w:sz="0" w:space="0" w:color="auto"/>
            <w:left w:val="none" w:sz="0" w:space="0" w:color="auto"/>
            <w:bottom w:val="none" w:sz="0" w:space="0" w:color="auto"/>
            <w:right w:val="none" w:sz="0" w:space="0" w:color="auto"/>
          </w:divBdr>
        </w:div>
        <w:div w:id="819539660">
          <w:marLeft w:val="0"/>
          <w:marRight w:val="0"/>
          <w:marTop w:val="0"/>
          <w:marBottom w:val="0"/>
          <w:divBdr>
            <w:top w:val="none" w:sz="0" w:space="0" w:color="auto"/>
            <w:left w:val="none" w:sz="0" w:space="0" w:color="auto"/>
            <w:bottom w:val="none" w:sz="0" w:space="0" w:color="auto"/>
            <w:right w:val="none" w:sz="0" w:space="0" w:color="auto"/>
          </w:divBdr>
        </w:div>
        <w:div w:id="1542742630">
          <w:marLeft w:val="0"/>
          <w:marRight w:val="0"/>
          <w:marTop w:val="0"/>
          <w:marBottom w:val="0"/>
          <w:divBdr>
            <w:top w:val="none" w:sz="0" w:space="0" w:color="auto"/>
            <w:left w:val="none" w:sz="0" w:space="0" w:color="auto"/>
            <w:bottom w:val="none" w:sz="0" w:space="0" w:color="auto"/>
            <w:right w:val="none" w:sz="0" w:space="0" w:color="auto"/>
          </w:divBdr>
        </w:div>
        <w:div w:id="2139950222">
          <w:marLeft w:val="0"/>
          <w:marRight w:val="0"/>
          <w:marTop w:val="0"/>
          <w:marBottom w:val="0"/>
          <w:divBdr>
            <w:top w:val="none" w:sz="0" w:space="0" w:color="auto"/>
            <w:left w:val="none" w:sz="0" w:space="0" w:color="auto"/>
            <w:bottom w:val="none" w:sz="0" w:space="0" w:color="auto"/>
            <w:right w:val="none" w:sz="0" w:space="0" w:color="auto"/>
          </w:divBdr>
        </w:div>
        <w:div w:id="701635659">
          <w:marLeft w:val="0"/>
          <w:marRight w:val="0"/>
          <w:marTop w:val="0"/>
          <w:marBottom w:val="0"/>
          <w:divBdr>
            <w:top w:val="none" w:sz="0" w:space="0" w:color="auto"/>
            <w:left w:val="none" w:sz="0" w:space="0" w:color="auto"/>
            <w:bottom w:val="none" w:sz="0" w:space="0" w:color="auto"/>
            <w:right w:val="none" w:sz="0" w:space="0" w:color="auto"/>
          </w:divBdr>
        </w:div>
        <w:div w:id="2106459243">
          <w:marLeft w:val="0"/>
          <w:marRight w:val="0"/>
          <w:marTop w:val="0"/>
          <w:marBottom w:val="0"/>
          <w:divBdr>
            <w:top w:val="none" w:sz="0" w:space="0" w:color="auto"/>
            <w:left w:val="none" w:sz="0" w:space="0" w:color="auto"/>
            <w:bottom w:val="none" w:sz="0" w:space="0" w:color="auto"/>
            <w:right w:val="none" w:sz="0" w:space="0" w:color="auto"/>
          </w:divBdr>
        </w:div>
        <w:div w:id="321593130">
          <w:marLeft w:val="0"/>
          <w:marRight w:val="0"/>
          <w:marTop w:val="0"/>
          <w:marBottom w:val="0"/>
          <w:divBdr>
            <w:top w:val="none" w:sz="0" w:space="0" w:color="auto"/>
            <w:left w:val="none" w:sz="0" w:space="0" w:color="auto"/>
            <w:bottom w:val="none" w:sz="0" w:space="0" w:color="auto"/>
            <w:right w:val="none" w:sz="0" w:space="0" w:color="auto"/>
          </w:divBdr>
        </w:div>
        <w:div w:id="495077133">
          <w:marLeft w:val="0"/>
          <w:marRight w:val="0"/>
          <w:marTop w:val="0"/>
          <w:marBottom w:val="0"/>
          <w:divBdr>
            <w:top w:val="none" w:sz="0" w:space="0" w:color="auto"/>
            <w:left w:val="none" w:sz="0" w:space="0" w:color="auto"/>
            <w:bottom w:val="none" w:sz="0" w:space="0" w:color="auto"/>
            <w:right w:val="none" w:sz="0" w:space="0" w:color="auto"/>
          </w:divBdr>
        </w:div>
        <w:div w:id="1685815134">
          <w:marLeft w:val="0"/>
          <w:marRight w:val="0"/>
          <w:marTop w:val="0"/>
          <w:marBottom w:val="0"/>
          <w:divBdr>
            <w:top w:val="none" w:sz="0" w:space="0" w:color="auto"/>
            <w:left w:val="none" w:sz="0" w:space="0" w:color="auto"/>
            <w:bottom w:val="none" w:sz="0" w:space="0" w:color="auto"/>
            <w:right w:val="none" w:sz="0" w:space="0" w:color="auto"/>
          </w:divBdr>
        </w:div>
        <w:div w:id="1600329500">
          <w:marLeft w:val="0"/>
          <w:marRight w:val="0"/>
          <w:marTop w:val="0"/>
          <w:marBottom w:val="0"/>
          <w:divBdr>
            <w:top w:val="none" w:sz="0" w:space="0" w:color="auto"/>
            <w:left w:val="none" w:sz="0" w:space="0" w:color="auto"/>
            <w:bottom w:val="none" w:sz="0" w:space="0" w:color="auto"/>
            <w:right w:val="none" w:sz="0" w:space="0" w:color="auto"/>
          </w:divBdr>
        </w:div>
        <w:div w:id="374737098">
          <w:marLeft w:val="0"/>
          <w:marRight w:val="0"/>
          <w:marTop w:val="0"/>
          <w:marBottom w:val="0"/>
          <w:divBdr>
            <w:top w:val="none" w:sz="0" w:space="0" w:color="auto"/>
            <w:left w:val="none" w:sz="0" w:space="0" w:color="auto"/>
            <w:bottom w:val="none" w:sz="0" w:space="0" w:color="auto"/>
            <w:right w:val="none" w:sz="0" w:space="0" w:color="auto"/>
          </w:divBdr>
        </w:div>
        <w:div w:id="737896417">
          <w:marLeft w:val="0"/>
          <w:marRight w:val="0"/>
          <w:marTop w:val="0"/>
          <w:marBottom w:val="0"/>
          <w:divBdr>
            <w:top w:val="none" w:sz="0" w:space="0" w:color="auto"/>
            <w:left w:val="none" w:sz="0" w:space="0" w:color="auto"/>
            <w:bottom w:val="none" w:sz="0" w:space="0" w:color="auto"/>
            <w:right w:val="none" w:sz="0" w:space="0" w:color="auto"/>
          </w:divBdr>
        </w:div>
        <w:div w:id="1447769285">
          <w:marLeft w:val="0"/>
          <w:marRight w:val="0"/>
          <w:marTop w:val="0"/>
          <w:marBottom w:val="0"/>
          <w:divBdr>
            <w:top w:val="none" w:sz="0" w:space="0" w:color="auto"/>
            <w:left w:val="none" w:sz="0" w:space="0" w:color="auto"/>
            <w:bottom w:val="none" w:sz="0" w:space="0" w:color="auto"/>
            <w:right w:val="none" w:sz="0" w:space="0" w:color="auto"/>
          </w:divBdr>
        </w:div>
        <w:div w:id="1869833797">
          <w:marLeft w:val="0"/>
          <w:marRight w:val="0"/>
          <w:marTop w:val="0"/>
          <w:marBottom w:val="0"/>
          <w:divBdr>
            <w:top w:val="none" w:sz="0" w:space="0" w:color="auto"/>
            <w:left w:val="none" w:sz="0" w:space="0" w:color="auto"/>
            <w:bottom w:val="none" w:sz="0" w:space="0" w:color="auto"/>
            <w:right w:val="none" w:sz="0" w:space="0" w:color="auto"/>
          </w:divBdr>
        </w:div>
        <w:div w:id="122425829">
          <w:marLeft w:val="0"/>
          <w:marRight w:val="0"/>
          <w:marTop w:val="0"/>
          <w:marBottom w:val="0"/>
          <w:divBdr>
            <w:top w:val="none" w:sz="0" w:space="0" w:color="auto"/>
            <w:left w:val="none" w:sz="0" w:space="0" w:color="auto"/>
            <w:bottom w:val="none" w:sz="0" w:space="0" w:color="auto"/>
            <w:right w:val="none" w:sz="0" w:space="0" w:color="auto"/>
          </w:divBdr>
        </w:div>
        <w:div w:id="174460925">
          <w:marLeft w:val="0"/>
          <w:marRight w:val="0"/>
          <w:marTop w:val="0"/>
          <w:marBottom w:val="0"/>
          <w:divBdr>
            <w:top w:val="none" w:sz="0" w:space="0" w:color="auto"/>
            <w:left w:val="none" w:sz="0" w:space="0" w:color="auto"/>
            <w:bottom w:val="none" w:sz="0" w:space="0" w:color="auto"/>
            <w:right w:val="none" w:sz="0" w:space="0" w:color="auto"/>
          </w:divBdr>
        </w:div>
        <w:div w:id="1658916867">
          <w:marLeft w:val="0"/>
          <w:marRight w:val="0"/>
          <w:marTop w:val="0"/>
          <w:marBottom w:val="0"/>
          <w:divBdr>
            <w:top w:val="none" w:sz="0" w:space="0" w:color="auto"/>
            <w:left w:val="none" w:sz="0" w:space="0" w:color="auto"/>
            <w:bottom w:val="none" w:sz="0" w:space="0" w:color="auto"/>
            <w:right w:val="none" w:sz="0" w:space="0" w:color="auto"/>
          </w:divBdr>
        </w:div>
        <w:div w:id="1241448619">
          <w:marLeft w:val="0"/>
          <w:marRight w:val="0"/>
          <w:marTop w:val="0"/>
          <w:marBottom w:val="0"/>
          <w:divBdr>
            <w:top w:val="none" w:sz="0" w:space="0" w:color="auto"/>
            <w:left w:val="none" w:sz="0" w:space="0" w:color="auto"/>
            <w:bottom w:val="none" w:sz="0" w:space="0" w:color="auto"/>
            <w:right w:val="none" w:sz="0" w:space="0" w:color="auto"/>
          </w:divBdr>
        </w:div>
        <w:div w:id="788084036">
          <w:marLeft w:val="0"/>
          <w:marRight w:val="0"/>
          <w:marTop w:val="0"/>
          <w:marBottom w:val="0"/>
          <w:divBdr>
            <w:top w:val="none" w:sz="0" w:space="0" w:color="auto"/>
            <w:left w:val="none" w:sz="0" w:space="0" w:color="auto"/>
            <w:bottom w:val="none" w:sz="0" w:space="0" w:color="auto"/>
            <w:right w:val="none" w:sz="0" w:space="0" w:color="auto"/>
          </w:divBdr>
        </w:div>
        <w:div w:id="57824654">
          <w:marLeft w:val="0"/>
          <w:marRight w:val="0"/>
          <w:marTop w:val="0"/>
          <w:marBottom w:val="0"/>
          <w:divBdr>
            <w:top w:val="none" w:sz="0" w:space="0" w:color="auto"/>
            <w:left w:val="none" w:sz="0" w:space="0" w:color="auto"/>
            <w:bottom w:val="none" w:sz="0" w:space="0" w:color="auto"/>
            <w:right w:val="none" w:sz="0" w:space="0" w:color="auto"/>
          </w:divBdr>
        </w:div>
        <w:div w:id="1030649412">
          <w:marLeft w:val="0"/>
          <w:marRight w:val="0"/>
          <w:marTop w:val="0"/>
          <w:marBottom w:val="0"/>
          <w:divBdr>
            <w:top w:val="none" w:sz="0" w:space="0" w:color="auto"/>
            <w:left w:val="none" w:sz="0" w:space="0" w:color="auto"/>
            <w:bottom w:val="none" w:sz="0" w:space="0" w:color="auto"/>
            <w:right w:val="none" w:sz="0" w:space="0" w:color="auto"/>
          </w:divBdr>
        </w:div>
        <w:div w:id="1241788640">
          <w:marLeft w:val="0"/>
          <w:marRight w:val="0"/>
          <w:marTop w:val="0"/>
          <w:marBottom w:val="0"/>
          <w:divBdr>
            <w:top w:val="none" w:sz="0" w:space="0" w:color="auto"/>
            <w:left w:val="none" w:sz="0" w:space="0" w:color="auto"/>
            <w:bottom w:val="none" w:sz="0" w:space="0" w:color="auto"/>
            <w:right w:val="none" w:sz="0" w:space="0" w:color="auto"/>
          </w:divBdr>
        </w:div>
        <w:div w:id="110981786">
          <w:marLeft w:val="0"/>
          <w:marRight w:val="0"/>
          <w:marTop w:val="0"/>
          <w:marBottom w:val="0"/>
          <w:divBdr>
            <w:top w:val="none" w:sz="0" w:space="0" w:color="auto"/>
            <w:left w:val="none" w:sz="0" w:space="0" w:color="auto"/>
            <w:bottom w:val="none" w:sz="0" w:space="0" w:color="auto"/>
            <w:right w:val="none" w:sz="0" w:space="0" w:color="auto"/>
          </w:divBdr>
        </w:div>
        <w:div w:id="511262386">
          <w:marLeft w:val="0"/>
          <w:marRight w:val="0"/>
          <w:marTop w:val="0"/>
          <w:marBottom w:val="0"/>
          <w:divBdr>
            <w:top w:val="none" w:sz="0" w:space="0" w:color="auto"/>
            <w:left w:val="none" w:sz="0" w:space="0" w:color="auto"/>
            <w:bottom w:val="none" w:sz="0" w:space="0" w:color="auto"/>
            <w:right w:val="none" w:sz="0" w:space="0" w:color="auto"/>
          </w:divBdr>
        </w:div>
        <w:div w:id="1559124656">
          <w:marLeft w:val="0"/>
          <w:marRight w:val="0"/>
          <w:marTop w:val="0"/>
          <w:marBottom w:val="0"/>
          <w:divBdr>
            <w:top w:val="none" w:sz="0" w:space="0" w:color="auto"/>
            <w:left w:val="none" w:sz="0" w:space="0" w:color="auto"/>
            <w:bottom w:val="none" w:sz="0" w:space="0" w:color="auto"/>
            <w:right w:val="none" w:sz="0" w:space="0" w:color="auto"/>
          </w:divBdr>
        </w:div>
        <w:div w:id="1162500132">
          <w:marLeft w:val="0"/>
          <w:marRight w:val="0"/>
          <w:marTop w:val="0"/>
          <w:marBottom w:val="0"/>
          <w:divBdr>
            <w:top w:val="none" w:sz="0" w:space="0" w:color="auto"/>
            <w:left w:val="none" w:sz="0" w:space="0" w:color="auto"/>
            <w:bottom w:val="none" w:sz="0" w:space="0" w:color="auto"/>
            <w:right w:val="none" w:sz="0" w:space="0" w:color="auto"/>
          </w:divBdr>
        </w:div>
        <w:div w:id="264923957">
          <w:marLeft w:val="0"/>
          <w:marRight w:val="0"/>
          <w:marTop w:val="0"/>
          <w:marBottom w:val="0"/>
          <w:divBdr>
            <w:top w:val="none" w:sz="0" w:space="0" w:color="auto"/>
            <w:left w:val="none" w:sz="0" w:space="0" w:color="auto"/>
            <w:bottom w:val="none" w:sz="0" w:space="0" w:color="auto"/>
            <w:right w:val="none" w:sz="0" w:space="0" w:color="auto"/>
          </w:divBdr>
        </w:div>
        <w:div w:id="2002662800">
          <w:marLeft w:val="0"/>
          <w:marRight w:val="0"/>
          <w:marTop w:val="0"/>
          <w:marBottom w:val="0"/>
          <w:divBdr>
            <w:top w:val="none" w:sz="0" w:space="0" w:color="auto"/>
            <w:left w:val="none" w:sz="0" w:space="0" w:color="auto"/>
            <w:bottom w:val="none" w:sz="0" w:space="0" w:color="auto"/>
            <w:right w:val="none" w:sz="0" w:space="0" w:color="auto"/>
          </w:divBdr>
        </w:div>
        <w:div w:id="2086948773">
          <w:marLeft w:val="0"/>
          <w:marRight w:val="0"/>
          <w:marTop w:val="0"/>
          <w:marBottom w:val="0"/>
          <w:divBdr>
            <w:top w:val="none" w:sz="0" w:space="0" w:color="auto"/>
            <w:left w:val="none" w:sz="0" w:space="0" w:color="auto"/>
            <w:bottom w:val="none" w:sz="0" w:space="0" w:color="auto"/>
            <w:right w:val="none" w:sz="0" w:space="0" w:color="auto"/>
          </w:divBdr>
        </w:div>
        <w:div w:id="2141067018">
          <w:marLeft w:val="0"/>
          <w:marRight w:val="0"/>
          <w:marTop w:val="0"/>
          <w:marBottom w:val="0"/>
          <w:divBdr>
            <w:top w:val="none" w:sz="0" w:space="0" w:color="auto"/>
            <w:left w:val="none" w:sz="0" w:space="0" w:color="auto"/>
            <w:bottom w:val="none" w:sz="0" w:space="0" w:color="auto"/>
            <w:right w:val="none" w:sz="0" w:space="0" w:color="auto"/>
          </w:divBdr>
        </w:div>
        <w:div w:id="1450319585">
          <w:marLeft w:val="0"/>
          <w:marRight w:val="0"/>
          <w:marTop w:val="0"/>
          <w:marBottom w:val="0"/>
          <w:divBdr>
            <w:top w:val="none" w:sz="0" w:space="0" w:color="auto"/>
            <w:left w:val="none" w:sz="0" w:space="0" w:color="auto"/>
            <w:bottom w:val="none" w:sz="0" w:space="0" w:color="auto"/>
            <w:right w:val="none" w:sz="0" w:space="0" w:color="auto"/>
          </w:divBdr>
        </w:div>
        <w:div w:id="772020720">
          <w:marLeft w:val="0"/>
          <w:marRight w:val="0"/>
          <w:marTop w:val="0"/>
          <w:marBottom w:val="0"/>
          <w:divBdr>
            <w:top w:val="none" w:sz="0" w:space="0" w:color="auto"/>
            <w:left w:val="none" w:sz="0" w:space="0" w:color="auto"/>
            <w:bottom w:val="none" w:sz="0" w:space="0" w:color="auto"/>
            <w:right w:val="none" w:sz="0" w:space="0" w:color="auto"/>
          </w:divBdr>
        </w:div>
        <w:div w:id="673650053">
          <w:marLeft w:val="0"/>
          <w:marRight w:val="0"/>
          <w:marTop w:val="0"/>
          <w:marBottom w:val="0"/>
          <w:divBdr>
            <w:top w:val="none" w:sz="0" w:space="0" w:color="auto"/>
            <w:left w:val="none" w:sz="0" w:space="0" w:color="auto"/>
            <w:bottom w:val="none" w:sz="0" w:space="0" w:color="auto"/>
            <w:right w:val="none" w:sz="0" w:space="0" w:color="auto"/>
          </w:divBdr>
        </w:div>
        <w:div w:id="419064872">
          <w:marLeft w:val="0"/>
          <w:marRight w:val="0"/>
          <w:marTop w:val="0"/>
          <w:marBottom w:val="0"/>
          <w:divBdr>
            <w:top w:val="none" w:sz="0" w:space="0" w:color="auto"/>
            <w:left w:val="none" w:sz="0" w:space="0" w:color="auto"/>
            <w:bottom w:val="none" w:sz="0" w:space="0" w:color="auto"/>
            <w:right w:val="none" w:sz="0" w:space="0" w:color="auto"/>
          </w:divBdr>
        </w:div>
        <w:div w:id="1404599210">
          <w:marLeft w:val="0"/>
          <w:marRight w:val="0"/>
          <w:marTop w:val="0"/>
          <w:marBottom w:val="0"/>
          <w:divBdr>
            <w:top w:val="none" w:sz="0" w:space="0" w:color="auto"/>
            <w:left w:val="none" w:sz="0" w:space="0" w:color="auto"/>
            <w:bottom w:val="none" w:sz="0" w:space="0" w:color="auto"/>
            <w:right w:val="none" w:sz="0" w:space="0" w:color="auto"/>
          </w:divBdr>
        </w:div>
        <w:div w:id="1567910616">
          <w:marLeft w:val="0"/>
          <w:marRight w:val="0"/>
          <w:marTop w:val="0"/>
          <w:marBottom w:val="0"/>
          <w:divBdr>
            <w:top w:val="none" w:sz="0" w:space="0" w:color="auto"/>
            <w:left w:val="none" w:sz="0" w:space="0" w:color="auto"/>
            <w:bottom w:val="none" w:sz="0" w:space="0" w:color="auto"/>
            <w:right w:val="none" w:sz="0" w:space="0" w:color="auto"/>
          </w:divBdr>
        </w:div>
        <w:div w:id="201671818">
          <w:marLeft w:val="0"/>
          <w:marRight w:val="0"/>
          <w:marTop w:val="0"/>
          <w:marBottom w:val="0"/>
          <w:divBdr>
            <w:top w:val="none" w:sz="0" w:space="0" w:color="auto"/>
            <w:left w:val="none" w:sz="0" w:space="0" w:color="auto"/>
            <w:bottom w:val="none" w:sz="0" w:space="0" w:color="auto"/>
            <w:right w:val="none" w:sz="0" w:space="0" w:color="auto"/>
          </w:divBdr>
        </w:div>
        <w:div w:id="286817511">
          <w:marLeft w:val="0"/>
          <w:marRight w:val="0"/>
          <w:marTop w:val="0"/>
          <w:marBottom w:val="0"/>
          <w:divBdr>
            <w:top w:val="none" w:sz="0" w:space="0" w:color="auto"/>
            <w:left w:val="none" w:sz="0" w:space="0" w:color="auto"/>
            <w:bottom w:val="none" w:sz="0" w:space="0" w:color="auto"/>
            <w:right w:val="none" w:sz="0" w:space="0" w:color="auto"/>
          </w:divBdr>
        </w:div>
        <w:div w:id="1526476166">
          <w:marLeft w:val="0"/>
          <w:marRight w:val="0"/>
          <w:marTop w:val="0"/>
          <w:marBottom w:val="0"/>
          <w:divBdr>
            <w:top w:val="none" w:sz="0" w:space="0" w:color="auto"/>
            <w:left w:val="none" w:sz="0" w:space="0" w:color="auto"/>
            <w:bottom w:val="none" w:sz="0" w:space="0" w:color="auto"/>
            <w:right w:val="none" w:sz="0" w:space="0" w:color="auto"/>
          </w:divBdr>
        </w:div>
        <w:div w:id="131598992">
          <w:marLeft w:val="0"/>
          <w:marRight w:val="0"/>
          <w:marTop w:val="0"/>
          <w:marBottom w:val="0"/>
          <w:divBdr>
            <w:top w:val="none" w:sz="0" w:space="0" w:color="auto"/>
            <w:left w:val="none" w:sz="0" w:space="0" w:color="auto"/>
            <w:bottom w:val="none" w:sz="0" w:space="0" w:color="auto"/>
            <w:right w:val="none" w:sz="0" w:space="0" w:color="auto"/>
          </w:divBdr>
        </w:div>
        <w:div w:id="893275505">
          <w:marLeft w:val="0"/>
          <w:marRight w:val="0"/>
          <w:marTop w:val="0"/>
          <w:marBottom w:val="0"/>
          <w:divBdr>
            <w:top w:val="none" w:sz="0" w:space="0" w:color="auto"/>
            <w:left w:val="none" w:sz="0" w:space="0" w:color="auto"/>
            <w:bottom w:val="none" w:sz="0" w:space="0" w:color="auto"/>
            <w:right w:val="none" w:sz="0" w:space="0" w:color="auto"/>
          </w:divBdr>
        </w:div>
        <w:div w:id="167525510">
          <w:marLeft w:val="0"/>
          <w:marRight w:val="0"/>
          <w:marTop w:val="0"/>
          <w:marBottom w:val="0"/>
          <w:divBdr>
            <w:top w:val="none" w:sz="0" w:space="0" w:color="auto"/>
            <w:left w:val="none" w:sz="0" w:space="0" w:color="auto"/>
            <w:bottom w:val="none" w:sz="0" w:space="0" w:color="auto"/>
            <w:right w:val="none" w:sz="0" w:space="0" w:color="auto"/>
          </w:divBdr>
        </w:div>
        <w:div w:id="2019582016">
          <w:marLeft w:val="0"/>
          <w:marRight w:val="0"/>
          <w:marTop w:val="0"/>
          <w:marBottom w:val="0"/>
          <w:divBdr>
            <w:top w:val="none" w:sz="0" w:space="0" w:color="auto"/>
            <w:left w:val="none" w:sz="0" w:space="0" w:color="auto"/>
            <w:bottom w:val="none" w:sz="0" w:space="0" w:color="auto"/>
            <w:right w:val="none" w:sz="0" w:space="0" w:color="auto"/>
          </w:divBdr>
        </w:div>
        <w:div w:id="483283236">
          <w:marLeft w:val="0"/>
          <w:marRight w:val="0"/>
          <w:marTop w:val="0"/>
          <w:marBottom w:val="0"/>
          <w:divBdr>
            <w:top w:val="none" w:sz="0" w:space="0" w:color="auto"/>
            <w:left w:val="none" w:sz="0" w:space="0" w:color="auto"/>
            <w:bottom w:val="none" w:sz="0" w:space="0" w:color="auto"/>
            <w:right w:val="none" w:sz="0" w:space="0" w:color="auto"/>
          </w:divBdr>
        </w:div>
        <w:div w:id="2130317562">
          <w:marLeft w:val="0"/>
          <w:marRight w:val="0"/>
          <w:marTop w:val="0"/>
          <w:marBottom w:val="0"/>
          <w:divBdr>
            <w:top w:val="none" w:sz="0" w:space="0" w:color="auto"/>
            <w:left w:val="none" w:sz="0" w:space="0" w:color="auto"/>
            <w:bottom w:val="none" w:sz="0" w:space="0" w:color="auto"/>
            <w:right w:val="none" w:sz="0" w:space="0" w:color="auto"/>
          </w:divBdr>
        </w:div>
        <w:div w:id="1462457228">
          <w:marLeft w:val="0"/>
          <w:marRight w:val="0"/>
          <w:marTop w:val="0"/>
          <w:marBottom w:val="0"/>
          <w:divBdr>
            <w:top w:val="none" w:sz="0" w:space="0" w:color="auto"/>
            <w:left w:val="none" w:sz="0" w:space="0" w:color="auto"/>
            <w:bottom w:val="none" w:sz="0" w:space="0" w:color="auto"/>
            <w:right w:val="none" w:sz="0" w:space="0" w:color="auto"/>
          </w:divBdr>
        </w:div>
        <w:div w:id="1257440054">
          <w:marLeft w:val="0"/>
          <w:marRight w:val="0"/>
          <w:marTop w:val="0"/>
          <w:marBottom w:val="0"/>
          <w:divBdr>
            <w:top w:val="none" w:sz="0" w:space="0" w:color="auto"/>
            <w:left w:val="none" w:sz="0" w:space="0" w:color="auto"/>
            <w:bottom w:val="none" w:sz="0" w:space="0" w:color="auto"/>
            <w:right w:val="none" w:sz="0" w:space="0" w:color="auto"/>
          </w:divBdr>
        </w:div>
        <w:div w:id="837765187">
          <w:marLeft w:val="0"/>
          <w:marRight w:val="0"/>
          <w:marTop w:val="0"/>
          <w:marBottom w:val="0"/>
          <w:divBdr>
            <w:top w:val="none" w:sz="0" w:space="0" w:color="auto"/>
            <w:left w:val="none" w:sz="0" w:space="0" w:color="auto"/>
            <w:bottom w:val="none" w:sz="0" w:space="0" w:color="auto"/>
            <w:right w:val="none" w:sz="0" w:space="0" w:color="auto"/>
          </w:divBdr>
        </w:div>
        <w:div w:id="1342203175">
          <w:marLeft w:val="0"/>
          <w:marRight w:val="0"/>
          <w:marTop w:val="0"/>
          <w:marBottom w:val="0"/>
          <w:divBdr>
            <w:top w:val="none" w:sz="0" w:space="0" w:color="auto"/>
            <w:left w:val="none" w:sz="0" w:space="0" w:color="auto"/>
            <w:bottom w:val="none" w:sz="0" w:space="0" w:color="auto"/>
            <w:right w:val="none" w:sz="0" w:space="0" w:color="auto"/>
          </w:divBdr>
        </w:div>
        <w:div w:id="870802565">
          <w:marLeft w:val="0"/>
          <w:marRight w:val="0"/>
          <w:marTop w:val="0"/>
          <w:marBottom w:val="0"/>
          <w:divBdr>
            <w:top w:val="none" w:sz="0" w:space="0" w:color="auto"/>
            <w:left w:val="none" w:sz="0" w:space="0" w:color="auto"/>
            <w:bottom w:val="none" w:sz="0" w:space="0" w:color="auto"/>
            <w:right w:val="none" w:sz="0" w:space="0" w:color="auto"/>
          </w:divBdr>
        </w:div>
        <w:div w:id="1709376504">
          <w:marLeft w:val="0"/>
          <w:marRight w:val="0"/>
          <w:marTop w:val="0"/>
          <w:marBottom w:val="0"/>
          <w:divBdr>
            <w:top w:val="none" w:sz="0" w:space="0" w:color="auto"/>
            <w:left w:val="none" w:sz="0" w:space="0" w:color="auto"/>
            <w:bottom w:val="none" w:sz="0" w:space="0" w:color="auto"/>
            <w:right w:val="none" w:sz="0" w:space="0" w:color="auto"/>
          </w:divBdr>
        </w:div>
        <w:div w:id="1402484431">
          <w:marLeft w:val="0"/>
          <w:marRight w:val="0"/>
          <w:marTop w:val="0"/>
          <w:marBottom w:val="0"/>
          <w:divBdr>
            <w:top w:val="none" w:sz="0" w:space="0" w:color="auto"/>
            <w:left w:val="none" w:sz="0" w:space="0" w:color="auto"/>
            <w:bottom w:val="none" w:sz="0" w:space="0" w:color="auto"/>
            <w:right w:val="none" w:sz="0" w:space="0" w:color="auto"/>
          </w:divBdr>
        </w:div>
        <w:div w:id="1297103025">
          <w:marLeft w:val="0"/>
          <w:marRight w:val="0"/>
          <w:marTop w:val="0"/>
          <w:marBottom w:val="0"/>
          <w:divBdr>
            <w:top w:val="none" w:sz="0" w:space="0" w:color="auto"/>
            <w:left w:val="none" w:sz="0" w:space="0" w:color="auto"/>
            <w:bottom w:val="none" w:sz="0" w:space="0" w:color="auto"/>
            <w:right w:val="none" w:sz="0" w:space="0" w:color="auto"/>
          </w:divBdr>
        </w:div>
        <w:div w:id="1887376748">
          <w:marLeft w:val="0"/>
          <w:marRight w:val="0"/>
          <w:marTop w:val="0"/>
          <w:marBottom w:val="0"/>
          <w:divBdr>
            <w:top w:val="none" w:sz="0" w:space="0" w:color="auto"/>
            <w:left w:val="none" w:sz="0" w:space="0" w:color="auto"/>
            <w:bottom w:val="none" w:sz="0" w:space="0" w:color="auto"/>
            <w:right w:val="none" w:sz="0" w:space="0" w:color="auto"/>
          </w:divBdr>
        </w:div>
        <w:div w:id="1535582796">
          <w:marLeft w:val="0"/>
          <w:marRight w:val="0"/>
          <w:marTop w:val="0"/>
          <w:marBottom w:val="0"/>
          <w:divBdr>
            <w:top w:val="none" w:sz="0" w:space="0" w:color="auto"/>
            <w:left w:val="none" w:sz="0" w:space="0" w:color="auto"/>
            <w:bottom w:val="none" w:sz="0" w:space="0" w:color="auto"/>
            <w:right w:val="none" w:sz="0" w:space="0" w:color="auto"/>
          </w:divBdr>
        </w:div>
        <w:div w:id="1020475729">
          <w:marLeft w:val="0"/>
          <w:marRight w:val="0"/>
          <w:marTop w:val="0"/>
          <w:marBottom w:val="0"/>
          <w:divBdr>
            <w:top w:val="none" w:sz="0" w:space="0" w:color="auto"/>
            <w:left w:val="none" w:sz="0" w:space="0" w:color="auto"/>
            <w:bottom w:val="none" w:sz="0" w:space="0" w:color="auto"/>
            <w:right w:val="none" w:sz="0" w:space="0" w:color="auto"/>
          </w:divBdr>
        </w:div>
        <w:div w:id="2087459269">
          <w:marLeft w:val="0"/>
          <w:marRight w:val="0"/>
          <w:marTop w:val="0"/>
          <w:marBottom w:val="0"/>
          <w:divBdr>
            <w:top w:val="none" w:sz="0" w:space="0" w:color="auto"/>
            <w:left w:val="none" w:sz="0" w:space="0" w:color="auto"/>
            <w:bottom w:val="none" w:sz="0" w:space="0" w:color="auto"/>
            <w:right w:val="none" w:sz="0" w:space="0" w:color="auto"/>
          </w:divBdr>
        </w:div>
        <w:div w:id="447429816">
          <w:marLeft w:val="0"/>
          <w:marRight w:val="0"/>
          <w:marTop w:val="0"/>
          <w:marBottom w:val="0"/>
          <w:divBdr>
            <w:top w:val="none" w:sz="0" w:space="0" w:color="auto"/>
            <w:left w:val="none" w:sz="0" w:space="0" w:color="auto"/>
            <w:bottom w:val="none" w:sz="0" w:space="0" w:color="auto"/>
            <w:right w:val="none" w:sz="0" w:space="0" w:color="auto"/>
          </w:divBdr>
        </w:div>
        <w:div w:id="1758674162">
          <w:marLeft w:val="0"/>
          <w:marRight w:val="0"/>
          <w:marTop w:val="0"/>
          <w:marBottom w:val="0"/>
          <w:divBdr>
            <w:top w:val="none" w:sz="0" w:space="0" w:color="auto"/>
            <w:left w:val="none" w:sz="0" w:space="0" w:color="auto"/>
            <w:bottom w:val="none" w:sz="0" w:space="0" w:color="auto"/>
            <w:right w:val="none" w:sz="0" w:space="0" w:color="auto"/>
          </w:divBdr>
        </w:div>
        <w:div w:id="911934371">
          <w:marLeft w:val="0"/>
          <w:marRight w:val="0"/>
          <w:marTop w:val="0"/>
          <w:marBottom w:val="0"/>
          <w:divBdr>
            <w:top w:val="none" w:sz="0" w:space="0" w:color="auto"/>
            <w:left w:val="none" w:sz="0" w:space="0" w:color="auto"/>
            <w:bottom w:val="none" w:sz="0" w:space="0" w:color="auto"/>
            <w:right w:val="none" w:sz="0" w:space="0" w:color="auto"/>
          </w:divBdr>
        </w:div>
        <w:div w:id="94789943">
          <w:marLeft w:val="0"/>
          <w:marRight w:val="0"/>
          <w:marTop w:val="0"/>
          <w:marBottom w:val="0"/>
          <w:divBdr>
            <w:top w:val="none" w:sz="0" w:space="0" w:color="auto"/>
            <w:left w:val="none" w:sz="0" w:space="0" w:color="auto"/>
            <w:bottom w:val="none" w:sz="0" w:space="0" w:color="auto"/>
            <w:right w:val="none" w:sz="0" w:space="0" w:color="auto"/>
          </w:divBdr>
        </w:div>
        <w:div w:id="370690937">
          <w:marLeft w:val="0"/>
          <w:marRight w:val="0"/>
          <w:marTop w:val="0"/>
          <w:marBottom w:val="0"/>
          <w:divBdr>
            <w:top w:val="none" w:sz="0" w:space="0" w:color="auto"/>
            <w:left w:val="none" w:sz="0" w:space="0" w:color="auto"/>
            <w:bottom w:val="none" w:sz="0" w:space="0" w:color="auto"/>
            <w:right w:val="none" w:sz="0" w:space="0" w:color="auto"/>
          </w:divBdr>
        </w:div>
        <w:div w:id="1977833644">
          <w:marLeft w:val="0"/>
          <w:marRight w:val="0"/>
          <w:marTop w:val="0"/>
          <w:marBottom w:val="0"/>
          <w:divBdr>
            <w:top w:val="none" w:sz="0" w:space="0" w:color="auto"/>
            <w:left w:val="none" w:sz="0" w:space="0" w:color="auto"/>
            <w:bottom w:val="none" w:sz="0" w:space="0" w:color="auto"/>
            <w:right w:val="none" w:sz="0" w:space="0" w:color="auto"/>
          </w:divBdr>
        </w:div>
        <w:div w:id="1805195319">
          <w:marLeft w:val="0"/>
          <w:marRight w:val="0"/>
          <w:marTop w:val="0"/>
          <w:marBottom w:val="0"/>
          <w:divBdr>
            <w:top w:val="none" w:sz="0" w:space="0" w:color="auto"/>
            <w:left w:val="none" w:sz="0" w:space="0" w:color="auto"/>
            <w:bottom w:val="none" w:sz="0" w:space="0" w:color="auto"/>
            <w:right w:val="none" w:sz="0" w:space="0" w:color="auto"/>
          </w:divBdr>
        </w:div>
        <w:div w:id="237327868">
          <w:marLeft w:val="0"/>
          <w:marRight w:val="0"/>
          <w:marTop w:val="0"/>
          <w:marBottom w:val="0"/>
          <w:divBdr>
            <w:top w:val="none" w:sz="0" w:space="0" w:color="auto"/>
            <w:left w:val="none" w:sz="0" w:space="0" w:color="auto"/>
            <w:bottom w:val="none" w:sz="0" w:space="0" w:color="auto"/>
            <w:right w:val="none" w:sz="0" w:space="0" w:color="auto"/>
          </w:divBdr>
        </w:div>
        <w:div w:id="1051811411">
          <w:marLeft w:val="0"/>
          <w:marRight w:val="0"/>
          <w:marTop w:val="0"/>
          <w:marBottom w:val="0"/>
          <w:divBdr>
            <w:top w:val="none" w:sz="0" w:space="0" w:color="auto"/>
            <w:left w:val="none" w:sz="0" w:space="0" w:color="auto"/>
            <w:bottom w:val="none" w:sz="0" w:space="0" w:color="auto"/>
            <w:right w:val="none" w:sz="0" w:space="0" w:color="auto"/>
          </w:divBdr>
        </w:div>
        <w:div w:id="1031757688">
          <w:marLeft w:val="0"/>
          <w:marRight w:val="0"/>
          <w:marTop w:val="0"/>
          <w:marBottom w:val="0"/>
          <w:divBdr>
            <w:top w:val="none" w:sz="0" w:space="0" w:color="auto"/>
            <w:left w:val="none" w:sz="0" w:space="0" w:color="auto"/>
            <w:bottom w:val="none" w:sz="0" w:space="0" w:color="auto"/>
            <w:right w:val="none" w:sz="0" w:space="0" w:color="auto"/>
          </w:divBdr>
        </w:div>
        <w:div w:id="776490224">
          <w:marLeft w:val="0"/>
          <w:marRight w:val="0"/>
          <w:marTop w:val="0"/>
          <w:marBottom w:val="0"/>
          <w:divBdr>
            <w:top w:val="none" w:sz="0" w:space="0" w:color="auto"/>
            <w:left w:val="none" w:sz="0" w:space="0" w:color="auto"/>
            <w:bottom w:val="none" w:sz="0" w:space="0" w:color="auto"/>
            <w:right w:val="none" w:sz="0" w:space="0" w:color="auto"/>
          </w:divBdr>
        </w:div>
        <w:div w:id="899436616">
          <w:marLeft w:val="0"/>
          <w:marRight w:val="0"/>
          <w:marTop w:val="0"/>
          <w:marBottom w:val="0"/>
          <w:divBdr>
            <w:top w:val="none" w:sz="0" w:space="0" w:color="auto"/>
            <w:left w:val="none" w:sz="0" w:space="0" w:color="auto"/>
            <w:bottom w:val="none" w:sz="0" w:space="0" w:color="auto"/>
            <w:right w:val="none" w:sz="0" w:space="0" w:color="auto"/>
          </w:divBdr>
        </w:div>
        <w:div w:id="1824620284">
          <w:marLeft w:val="0"/>
          <w:marRight w:val="0"/>
          <w:marTop w:val="0"/>
          <w:marBottom w:val="0"/>
          <w:divBdr>
            <w:top w:val="none" w:sz="0" w:space="0" w:color="auto"/>
            <w:left w:val="none" w:sz="0" w:space="0" w:color="auto"/>
            <w:bottom w:val="none" w:sz="0" w:space="0" w:color="auto"/>
            <w:right w:val="none" w:sz="0" w:space="0" w:color="auto"/>
          </w:divBdr>
        </w:div>
        <w:div w:id="1080755276">
          <w:marLeft w:val="0"/>
          <w:marRight w:val="0"/>
          <w:marTop w:val="0"/>
          <w:marBottom w:val="0"/>
          <w:divBdr>
            <w:top w:val="none" w:sz="0" w:space="0" w:color="auto"/>
            <w:left w:val="none" w:sz="0" w:space="0" w:color="auto"/>
            <w:bottom w:val="none" w:sz="0" w:space="0" w:color="auto"/>
            <w:right w:val="none" w:sz="0" w:space="0" w:color="auto"/>
          </w:divBdr>
        </w:div>
        <w:div w:id="1356034908">
          <w:marLeft w:val="0"/>
          <w:marRight w:val="0"/>
          <w:marTop w:val="0"/>
          <w:marBottom w:val="0"/>
          <w:divBdr>
            <w:top w:val="none" w:sz="0" w:space="0" w:color="auto"/>
            <w:left w:val="none" w:sz="0" w:space="0" w:color="auto"/>
            <w:bottom w:val="none" w:sz="0" w:space="0" w:color="auto"/>
            <w:right w:val="none" w:sz="0" w:space="0" w:color="auto"/>
          </w:divBdr>
        </w:div>
      </w:divsChild>
    </w:div>
    <w:div w:id="696853752">
      <w:bodyDiv w:val="1"/>
      <w:marLeft w:val="0"/>
      <w:marRight w:val="0"/>
      <w:marTop w:val="0"/>
      <w:marBottom w:val="0"/>
      <w:divBdr>
        <w:top w:val="none" w:sz="0" w:space="0" w:color="auto"/>
        <w:left w:val="none" w:sz="0" w:space="0" w:color="auto"/>
        <w:bottom w:val="none" w:sz="0" w:space="0" w:color="auto"/>
        <w:right w:val="none" w:sz="0" w:space="0" w:color="auto"/>
      </w:divBdr>
    </w:div>
    <w:div w:id="697856621">
      <w:bodyDiv w:val="1"/>
      <w:marLeft w:val="0"/>
      <w:marRight w:val="0"/>
      <w:marTop w:val="0"/>
      <w:marBottom w:val="0"/>
      <w:divBdr>
        <w:top w:val="none" w:sz="0" w:space="0" w:color="auto"/>
        <w:left w:val="none" w:sz="0" w:space="0" w:color="auto"/>
        <w:bottom w:val="none" w:sz="0" w:space="0" w:color="auto"/>
        <w:right w:val="none" w:sz="0" w:space="0" w:color="auto"/>
      </w:divBdr>
      <w:divsChild>
        <w:div w:id="168183522">
          <w:marLeft w:val="0"/>
          <w:marRight w:val="0"/>
          <w:marTop w:val="0"/>
          <w:marBottom w:val="0"/>
          <w:divBdr>
            <w:top w:val="none" w:sz="0" w:space="0" w:color="auto"/>
            <w:left w:val="none" w:sz="0" w:space="0" w:color="auto"/>
            <w:bottom w:val="none" w:sz="0" w:space="0" w:color="auto"/>
            <w:right w:val="none" w:sz="0" w:space="0" w:color="auto"/>
          </w:divBdr>
          <w:divsChild>
            <w:div w:id="1687363943">
              <w:marLeft w:val="0"/>
              <w:marRight w:val="0"/>
              <w:marTop w:val="0"/>
              <w:marBottom w:val="0"/>
              <w:divBdr>
                <w:top w:val="none" w:sz="0" w:space="0" w:color="auto"/>
                <w:left w:val="none" w:sz="0" w:space="0" w:color="auto"/>
                <w:bottom w:val="none" w:sz="0" w:space="0" w:color="auto"/>
                <w:right w:val="none" w:sz="0" w:space="0" w:color="auto"/>
              </w:divBdr>
              <w:divsChild>
                <w:div w:id="881484234">
                  <w:marLeft w:val="0"/>
                  <w:marRight w:val="0"/>
                  <w:marTop w:val="0"/>
                  <w:marBottom w:val="0"/>
                  <w:divBdr>
                    <w:top w:val="none" w:sz="0" w:space="0" w:color="auto"/>
                    <w:left w:val="none" w:sz="0" w:space="0" w:color="auto"/>
                    <w:bottom w:val="none" w:sz="0" w:space="0" w:color="auto"/>
                    <w:right w:val="none" w:sz="0" w:space="0" w:color="auto"/>
                  </w:divBdr>
                </w:div>
                <w:div w:id="592471775">
                  <w:marLeft w:val="0"/>
                  <w:marRight w:val="0"/>
                  <w:marTop w:val="0"/>
                  <w:marBottom w:val="0"/>
                  <w:divBdr>
                    <w:top w:val="none" w:sz="0" w:space="0" w:color="auto"/>
                    <w:left w:val="none" w:sz="0" w:space="0" w:color="auto"/>
                    <w:bottom w:val="none" w:sz="0" w:space="0" w:color="auto"/>
                    <w:right w:val="none" w:sz="0" w:space="0" w:color="auto"/>
                  </w:divBdr>
                </w:div>
                <w:div w:id="848832638">
                  <w:marLeft w:val="0"/>
                  <w:marRight w:val="0"/>
                  <w:marTop w:val="0"/>
                  <w:marBottom w:val="0"/>
                  <w:divBdr>
                    <w:top w:val="none" w:sz="0" w:space="0" w:color="auto"/>
                    <w:left w:val="none" w:sz="0" w:space="0" w:color="auto"/>
                    <w:bottom w:val="none" w:sz="0" w:space="0" w:color="auto"/>
                    <w:right w:val="none" w:sz="0" w:space="0" w:color="auto"/>
                  </w:divBdr>
                </w:div>
                <w:div w:id="1963656558">
                  <w:marLeft w:val="0"/>
                  <w:marRight w:val="0"/>
                  <w:marTop w:val="0"/>
                  <w:marBottom w:val="0"/>
                  <w:divBdr>
                    <w:top w:val="none" w:sz="0" w:space="0" w:color="auto"/>
                    <w:left w:val="none" w:sz="0" w:space="0" w:color="auto"/>
                    <w:bottom w:val="none" w:sz="0" w:space="0" w:color="auto"/>
                    <w:right w:val="none" w:sz="0" w:space="0" w:color="auto"/>
                  </w:divBdr>
                </w:div>
                <w:div w:id="1730348865">
                  <w:marLeft w:val="0"/>
                  <w:marRight w:val="0"/>
                  <w:marTop w:val="0"/>
                  <w:marBottom w:val="0"/>
                  <w:divBdr>
                    <w:top w:val="none" w:sz="0" w:space="0" w:color="auto"/>
                    <w:left w:val="none" w:sz="0" w:space="0" w:color="auto"/>
                    <w:bottom w:val="none" w:sz="0" w:space="0" w:color="auto"/>
                    <w:right w:val="none" w:sz="0" w:space="0" w:color="auto"/>
                  </w:divBdr>
                </w:div>
                <w:div w:id="1185829127">
                  <w:marLeft w:val="0"/>
                  <w:marRight w:val="0"/>
                  <w:marTop w:val="0"/>
                  <w:marBottom w:val="0"/>
                  <w:divBdr>
                    <w:top w:val="none" w:sz="0" w:space="0" w:color="auto"/>
                    <w:left w:val="none" w:sz="0" w:space="0" w:color="auto"/>
                    <w:bottom w:val="none" w:sz="0" w:space="0" w:color="auto"/>
                    <w:right w:val="none" w:sz="0" w:space="0" w:color="auto"/>
                  </w:divBdr>
                </w:div>
                <w:div w:id="26453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18413">
          <w:marLeft w:val="0"/>
          <w:marRight w:val="0"/>
          <w:marTop w:val="0"/>
          <w:marBottom w:val="0"/>
          <w:divBdr>
            <w:top w:val="none" w:sz="0" w:space="0" w:color="auto"/>
            <w:left w:val="none" w:sz="0" w:space="0" w:color="auto"/>
            <w:bottom w:val="none" w:sz="0" w:space="0" w:color="auto"/>
            <w:right w:val="none" w:sz="0" w:space="0" w:color="auto"/>
          </w:divBdr>
        </w:div>
        <w:div w:id="527791788">
          <w:marLeft w:val="0"/>
          <w:marRight w:val="0"/>
          <w:marTop w:val="0"/>
          <w:marBottom w:val="0"/>
          <w:divBdr>
            <w:top w:val="none" w:sz="0" w:space="0" w:color="auto"/>
            <w:left w:val="none" w:sz="0" w:space="0" w:color="auto"/>
            <w:bottom w:val="none" w:sz="0" w:space="0" w:color="auto"/>
            <w:right w:val="none" w:sz="0" w:space="0" w:color="auto"/>
          </w:divBdr>
        </w:div>
        <w:div w:id="1078985503">
          <w:marLeft w:val="0"/>
          <w:marRight w:val="0"/>
          <w:marTop w:val="0"/>
          <w:marBottom w:val="0"/>
          <w:divBdr>
            <w:top w:val="none" w:sz="0" w:space="0" w:color="auto"/>
            <w:left w:val="none" w:sz="0" w:space="0" w:color="auto"/>
            <w:bottom w:val="none" w:sz="0" w:space="0" w:color="auto"/>
            <w:right w:val="none" w:sz="0" w:space="0" w:color="auto"/>
          </w:divBdr>
        </w:div>
        <w:div w:id="1355691983">
          <w:marLeft w:val="0"/>
          <w:marRight w:val="0"/>
          <w:marTop w:val="0"/>
          <w:marBottom w:val="0"/>
          <w:divBdr>
            <w:top w:val="none" w:sz="0" w:space="0" w:color="auto"/>
            <w:left w:val="none" w:sz="0" w:space="0" w:color="auto"/>
            <w:bottom w:val="none" w:sz="0" w:space="0" w:color="auto"/>
            <w:right w:val="none" w:sz="0" w:space="0" w:color="auto"/>
          </w:divBdr>
        </w:div>
        <w:div w:id="573009276">
          <w:marLeft w:val="0"/>
          <w:marRight w:val="0"/>
          <w:marTop w:val="0"/>
          <w:marBottom w:val="0"/>
          <w:divBdr>
            <w:top w:val="none" w:sz="0" w:space="0" w:color="auto"/>
            <w:left w:val="none" w:sz="0" w:space="0" w:color="auto"/>
            <w:bottom w:val="none" w:sz="0" w:space="0" w:color="auto"/>
            <w:right w:val="none" w:sz="0" w:space="0" w:color="auto"/>
          </w:divBdr>
        </w:div>
        <w:div w:id="1758792544">
          <w:marLeft w:val="0"/>
          <w:marRight w:val="0"/>
          <w:marTop w:val="0"/>
          <w:marBottom w:val="0"/>
          <w:divBdr>
            <w:top w:val="none" w:sz="0" w:space="0" w:color="auto"/>
            <w:left w:val="none" w:sz="0" w:space="0" w:color="auto"/>
            <w:bottom w:val="none" w:sz="0" w:space="0" w:color="auto"/>
            <w:right w:val="none" w:sz="0" w:space="0" w:color="auto"/>
          </w:divBdr>
        </w:div>
        <w:div w:id="1539389384">
          <w:marLeft w:val="0"/>
          <w:marRight w:val="0"/>
          <w:marTop w:val="0"/>
          <w:marBottom w:val="0"/>
          <w:divBdr>
            <w:top w:val="none" w:sz="0" w:space="0" w:color="auto"/>
            <w:left w:val="none" w:sz="0" w:space="0" w:color="auto"/>
            <w:bottom w:val="none" w:sz="0" w:space="0" w:color="auto"/>
            <w:right w:val="none" w:sz="0" w:space="0" w:color="auto"/>
          </w:divBdr>
        </w:div>
        <w:div w:id="7105152">
          <w:marLeft w:val="0"/>
          <w:marRight w:val="0"/>
          <w:marTop w:val="0"/>
          <w:marBottom w:val="0"/>
          <w:divBdr>
            <w:top w:val="none" w:sz="0" w:space="0" w:color="auto"/>
            <w:left w:val="none" w:sz="0" w:space="0" w:color="auto"/>
            <w:bottom w:val="none" w:sz="0" w:space="0" w:color="auto"/>
            <w:right w:val="none" w:sz="0" w:space="0" w:color="auto"/>
          </w:divBdr>
        </w:div>
        <w:div w:id="1430542483">
          <w:marLeft w:val="0"/>
          <w:marRight w:val="0"/>
          <w:marTop w:val="0"/>
          <w:marBottom w:val="0"/>
          <w:divBdr>
            <w:top w:val="none" w:sz="0" w:space="0" w:color="auto"/>
            <w:left w:val="none" w:sz="0" w:space="0" w:color="auto"/>
            <w:bottom w:val="none" w:sz="0" w:space="0" w:color="auto"/>
            <w:right w:val="none" w:sz="0" w:space="0" w:color="auto"/>
          </w:divBdr>
        </w:div>
        <w:div w:id="450780015">
          <w:marLeft w:val="0"/>
          <w:marRight w:val="0"/>
          <w:marTop w:val="0"/>
          <w:marBottom w:val="0"/>
          <w:divBdr>
            <w:top w:val="none" w:sz="0" w:space="0" w:color="auto"/>
            <w:left w:val="none" w:sz="0" w:space="0" w:color="auto"/>
            <w:bottom w:val="none" w:sz="0" w:space="0" w:color="auto"/>
            <w:right w:val="none" w:sz="0" w:space="0" w:color="auto"/>
          </w:divBdr>
        </w:div>
        <w:div w:id="1422556794">
          <w:marLeft w:val="0"/>
          <w:marRight w:val="0"/>
          <w:marTop w:val="0"/>
          <w:marBottom w:val="0"/>
          <w:divBdr>
            <w:top w:val="none" w:sz="0" w:space="0" w:color="auto"/>
            <w:left w:val="none" w:sz="0" w:space="0" w:color="auto"/>
            <w:bottom w:val="none" w:sz="0" w:space="0" w:color="auto"/>
            <w:right w:val="none" w:sz="0" w:space="0" w:color="auto"/>
          </w:divBdr>
        </w:div>
        <w:div w:id="949704508">
          <w:marLeft w:val="0"/>
          <w:marRight w:val="0"/>
          <w:marTop w:val="0"/>
          <w:marBottom w:val="0"/>
          <w:divBdr>
            <w:top w:val="none" w:sz="0" w:space="0" w:color="auto"/>
            <w:left w:val="none" w:sz="0" w:space="0" w:color="auto"/>
            <w:bottom w:val="none" w:sz="0" w:space="0" w:color="auto"/>
            <w:right w:val="none" w:sz="0" w:space="0" w:color="auto"/>
          </w:divBdr>
        </w:div>
        <w:div w:id="771633819">
          <w:marLeft w:val="0"/>
          <w:marRight w:val="0"/>
          <w:marTop w:val="0"/>
          <w:marBottom w:val="0"/>
          <w:divBdr>
            <w:top w:val="none" w:sz="0" w:space="0" w:color="auto"/>
            <w:left w:val="none" w:sz="0" w:space="0" w:color="auto"/>
            <w:bottom w:val="none" w:sz="0" w:space="0" w:color="auto"/>
            <w:right w:val="none" w:sz="0" w:space="0" w:color="auto"/>
          </w:divBdr>
        </w:div>
        <w:div w:id="1765111061">
          <w:marLeft w:val="0"/>
          <w:marRight w:val="0"/>
          <w:marTop w:val="0"/>
          <w:marBottom w:val="0"/>
          <w:divBdr>
            <w:top w:val="none" w:sz="0" w:space="0" w:color="auto"/>
            <w:left w:val="none" w:sz="0" w:space="0" w:color="auto"/>
            <w:bottom w:val="none" w:sz="0" w:space="0" w:color="auto"/>
            <w:right w:val="none" w:sz="0" w:space="0" w:color="auto"/>
          </w:divBdr>
        </w:div>
        <w:div w:id="1139153473">
          <w:marLeft w:val="0"/>
          <w:marRight w:val="0"/>
          <w:marTop w:val="0"/>
          <w:marBottom w:val="0"/>
          <w:divBdr>
            <w:top w:val="none" w:sz="0" w:space="0" w:color="auto"/>
            <w:left w:val="none" w:sz="0" w:space="0" w:color="auto"/>
            <w:bottom w:val="none" w:sz="0" w:space="0" w:color="auto"/>
            <w:right w:val="none" w:sz="0" w:space="0" w:color="auto"/>
          </w:divBdr>
        </w:div>
        <w:div w:id="1371296021">
          <w:marLeft w:val="0"/>
          <w:marRight w:val="0"/>
          <w:marTop w:val="0"/>
          <w:marBottom w:val="0"/>
          <w:divBdr>
            <w:top w:val="none" w:sz="0" w:space="0" w:color="auto"/>
            <w:left w:val="none" w:sz="0" w:space="0" w:color="auto"/>
            <w:bottom w:val="none" w:sz="0" w:space="0" w:color="auto"/>
            <w:right w:val="none" w:sz="0" w:space="0" w:color="auto"/>
          </w:divBdr>
        </w:div>
      </w:divsChild>
    </w:div>
    <w:div w:id="698775664">
      <w:bodyDiv w:val="1"/>
      <w:marLeft w:val="0"/>
      <w:marRight w:val="0"/>
      <w:marTop w:val="0"/>
      <w:marBottom w:val="0"/>
      <w:divBdr>
        <w:top w:val="none" w:sz="0" w:space="0" w:color="auto"/>
        <w:left w:val="none" w:sz="0" w:space="0" w:color="auto"/>
        <w:bottom w:val="none" w:sz="0" w:space="0" w:color="auto"/>
        <w:right w:val="none" w:sz="0" w:space="0" w:color="auto"/>
      </w:divBdr>
      <w:divsChild>
        <w:div w:id="1595897207">
          <w:marLeft w:val="0"/>
          <w:marRight w:val="0"/>
          <w:marTop w:val="0"/>
          <w:marBottom w:val="0"/>
          <w:divBdr>
            <w:top w:val="none" w:sz="0" w:space="0" w:color="auto"/>
            <w:left w:val="none" w:sz="0" w:space="0" w:color="auto"/>
            <w:bottom w:val="none" w:sz="0" w:space="0" w:color="auto"/>
            <w:right w:val="none" w:sz="0" w:space="0" w:color="auto"/>
          </w:divBdr>
        </w:div>
        <w:div w:id="65568463">
          <w:marLeft w:val="0"/>
          <w:marRight w:val="0"/>
          <w:marTop w:val="0"/>
          <w:marBottom w:val="0"/>
          <w:divBdr>
            <w:top w:val="none" w:sz="0" w:space="0" w:color="auto"/>
            <w:left w:val="none" w:sz="0" w:space="0" w:color="auto"/>
            <w:bottom w:val="none" w:sz="0" w:space="0" w:color="auto"/>
            <w:right w:val="none" w:sz="0" w:space="0" w:color="auto"/>
          </w:divBdr>
        </w:div>
        <w:div w:id="90130268">
          <w:marLeft w:val="0"/>
          <w:marRight w:val="0"/>
          <w:marTop w:val="0"/>
          <w:marBottom w:val="0"/>
          <w:divBdr>
            <w:top w:val="none" w:sz="0" w:space="0" w:color="auto"/>
            <w:left w:val="none" w:sz="0" w:space="0" w:color="auto"/>
            <w:bottom w:val="none" w:sz="0" w:space="0" w:color="auto"/>
            <w:right w:val="none" w:sz="0" w:space="0" w:color="auto"/>
          </w:divBdr>
        </w:div>
      </w:divsChild>
    </w:div>
    <w:div w:id="710883995">
      <w:bodyDiv w:val="1"/>
      <w:marLeft w:val="0"/>
      <w:marRight w:val="0"/>
      <w:marTop w:val="0"/>
      <w:marBottom w:val="0"/>
      <w:divBdr>
        <w:top w:val="none" w:sz="0" w:space="0" w:color="auto"/>
        <w:left w:val="none" w:sz="0" w:space="0" w:color="auto"/>
        <w:bottom w:val="none" w:sz="0" w:space="0" w:color="auto"/>
        <w:right w:val="none" w:sz="0" w:space="0" w:color="auto"/>
      </w:divBdr>
    </w:div>
    <w:div w:id="711078513">
      <w:bodyDiv w:val="1"/>
      <w:marLeft w:val="0"/>
      <w:marRight w:val="0"/>
      <w:marTop w:val="0"/>
      <w:marBottom w:val="0"/>
      <w:divBdr>
        <w:top w:val="none" w:sz="0" w:space="0" w:color="auto"/>
        <w:left w:val="none" w:sz="0" w:space="0" w:color="auto"/>
        <w:bottom w:val="none" w:sz="0" w:space="0" w:color="auto"/>
        <w:right w:val="none" w:sz="0" w:space="0" w:color="auto"/>
      </w:divBdr>
    </w:div>
    <w:div w:id="759570882">
      <w:bodyDiv w:val="1"/>
      <w:marLeft w:val="0"/>
      <w:marRight w:val="0"/>
      <w:marTop w:val="0"/>
      <w:marBottom w:val="0"/>
      <w:divBdr>
        <w:top w:val="none" w:sz="0" w:space="0" w:color="auto"/>
        <w:left w:val="none" w:sz="0" w:space="0" w:color="auto"/>
        <w:bottom w:val="none" w:sz="0" w:space="0" w:color="auto"/>
        <w:right w:val="none" w:sz="0" w:space="0" w:color="auto"/>
      </w:divBdr>
      <w:divsChild>
        <w:div w:id="2050843">
          <w:marLeft w:val="0"/>
          <w:marRight w:val="0"/>
          <w:marTop w:val="0"/>
          <w:marBottom w:val="0"/>
          <w:divBdr>
            <w:top w:val="none" w:sz="0" w:space="0" w:color="auto"/>
            <w:left w:val="none" w:sz="0" w:space="0" w:color="auto"/>
            <w:bottom w:val="none" w:sz="0" w:space="0" w:color="auto"/>
            <w:right w:val="none" w:sz="0" w:space="0" w:color="auto"/>
          </w:divBdr>
        </w:div>
        <w:div w:id="1674212707">
          <w:marLeft w:val="0"/>
          <w:marRight w:val="0"/>
          <w:marTop w:val="0"/>
          <w:marBottom w:val="0"/>
          <w:divBdr>
            <w:top w:val="none" w:sz="0" w:space="0" w:color="auto"/>
            <w:left w:val="none" w:sz="0" w:space="0" w:color="auto"/>
            <w:bottom w:val="none" w:sz="0" w:space="0" w:color="auto"/>
            <w:right w:val="none" w:sz="0" w:space="0" w:color="auto"/>
          </w:divBdr>
        </w:div>
        <w:div w:id="231307783">
          <w:marLeft w:val="0"/>
          <w:marRight w:val="0"/>
          <w:marTop w:val="0"/>
          <w:marBottom w:val="0"/>
          <w:divBdr>
            <w:top w:val="none" w:sz="0" w:space="0" w:color="auto"/>
            <w:left w:val="none" w:sz="0" w:space="0" w:color="auto"/>
            <w:bottom w:val="none" w:sz="0" w:space="0" w:color="auto"/>
            <w:right w:val="none" w:sz="0" w:space="0" w:color="auto"/>
          </w:divBdr>
        </w:div>
        <w:div w:id="262029368">
          <w:marLeft w:val="0"/>
          <w:marRight w:val="0"/>
          <w:marTop w:val="0"/>
          <w:marBottom w:val="0"/>
          <w:divBdr>
            <w:top w:val="none" w:sz="0" w:space="0" w:color="auto"/>
            <w:left w:val="none" w:sz="0" w:space="0" w:color="auto"/>
            <w:bottom w:val="none" w:sz="0" w:space="0" w:color="auto"/>
            <w:right w:val="none" w:sz="0" w:space="0" w:color="auto"/>
          </w:divBdr>
        </w:div>
        <w:div w:id="1296646127">
          <w:marLeft w:val="0"/>
          <w:marRight w:val="0"/>
          <w:marTop w:val="0"/>
          <w:marBottom w:val="0"/>
          <w:divBdr>
            <w:top w:val="none" w:sz="0" w:space="0" w:color="auto"/>
            <w:left w:val="none" w:sz="0" w:space="0" w:color="auto"/>
            <w:bottom w:val="none" w:sz="0" w:space="0" w:color="auto"/>
            <w:right w:val="none" w:sz="0" w:space="0" w:color="auto"/>
          </w:divBdr>
        </w:div>
        <w:div w:id="1276719383">
          <w:marLeft w:val="0"/>
          <w:marRight w:val="0"/>
          <w:marTop w:val="0"/>
          <w:marBottom w:val="0"/>
          <w:divBdr>
            <w:top w:val="none" w:sz="0" w:space="0" w:color="auto"/>
            <w:left w:val="none" w:sz="0" w:space="0" w:color="auto"/>
            <w:bottom w:val="none" w:sz="0" w:space="0" w:color="auto"/>
            <w:right w:val="none" w:sz="0" w:space="0" w:color="auto"/>
          </w:divBdr>
        </w:div>
        <w:div w:id="1206530176">
          <w:marLeft w:val="0"/>
          <w:marRight w:val="0"/>
          <w:marTop w:val="0"/>
          <w:marBottom w:val="0"/>
          <w:divBdr>
            <w:top w:val="none" w:sz="0" w:space="0" w:color="auto"/>
            <w:left w:val="none" w:sz="0" w:space="0" w:color="auto"/>
            <w:bottom w:val="none" w:sz="0" w:space="0" w:color="auto"/>
            <w:right w:val="none" w:sz="0" w:space="0" w:color="auto"/>
          </w:divBdr>
        </w:div>
        <w:div w:id="975377668">
          <w:marLeft w:val="0"/>
          <w:marRight w:val="0"/>
          <w:marTop w:val="0"/>
          <w:marBottom w:val="0"/>
          <w:divBdr>
            <w:top w:val="none" w:sz="0" w:space="0" w:color="auto"/>
            <w:left w:val="none" w:sz="0" w:space="0" w:color="auto"/>
            <w:bottom w:val="none" w:sz="0" w:space="0" w:color="auto"/>
            <w:right w:val="none" w:sz="0" w:space="0" w:color="auto"/>
          </w:divBdr>
        </w:div>
        <w:div w:id="1262421740">
          <w:marLeft w:val="0"/>
          <w:marRight w:val="0"/>
          <w:marTop w:val="0"/>
          <w:marBottom w:val="0"/>
          <w:divBdr>
            <w:top w:val="none" w:sz="0" w:space="0" w:color="auto"/>
            <w:left w:val="none" w:sz="0" w:space="0" w:color="auto"/>
            <w:bottom w:val="none" w:sz="0" w:space="0" w:color="auto"/>
            <w:right w:val="none" w:sz="0" w:space="0" w:color="auto"/>
          </w:divBdr>
        </w:div>
        <w:div w:id="652491070">
          <w:marLeft w:val="0"/>
          <w:marRight w:val="0"/>
          <w:marTop w:val="0"/>
          <w:marBottom w:val="0"/>
          <w:divBdr>
            <w:top w:val="none" w:sz="0" w:space="0" w:color="auto"/>
            <w:left w:val="none" w:sz="0" w:space="0" w:color="auto"/>
            <w:bottom w:val="none" w:sz="0" w:space="0" w:color="auto"/>
            <w:right w:val="none" w:sz="0" w:space="0" w:color="auto"/>
          </w:divBdr>
        </w:div>
        <w:div w:id="255984722">
          <w:marLeft w:val="0"/>
          <w:marRight w:val="0"/>
          <w:marTop w:val="0"/>
          <w:marBottom w:val="0"/>
          <w:divBdr>
            <w:top w:val="none" w:sz="0" w:space="0" w:color="auto"/>
            <w:left w:val="none" w:sz="0" w:space="0" w:color="auto"/>
            <w:bottom w:val="none" w:sz="0" w:space="0" w:color="auto"/>
            <w:right w:val="none" w:sz="0" w:space="0" w:color="auto"/>
          </w:divBdr>
        </w:div>
        <w:div w:id="926302816">
          <w:marLeft w:val="0"/>
          <w:marRight w:val="0"/>
          <w:marTop w:val="0"/>
          <w:marBottom w:val="0"/>
          <w:divBdr>
            <w:top w:val="none" w:sz="0" w:space="0" w:color="auto"/>
            <w:left w:val="none" w:sz="0" w:space="0" w:color="auto"/>
            <w:bottom w:val="none" w:sz="0" w:space="0" w:color="auto"/>
            <w:right w:val="none" w:sz="0" w:space="0" w:color="auto"/>
          </w:divBdr>
        </w:div>
        <w:div w:id="1786658982">
          <w:marLeft w:val="0"/>
          <w:marRight w:val="0"/>
          <w:marTop w:val="0"/>
          <w:marBottom w:val="0"/>
          <w:divBdr>
            <w:top w:val="none" w:sz="0" w:space="0" w:color="auto"/>
            <w:left w:val="none" w:sz="0" w:space="0" w:color="auto"/>
            <w:bottom w:val="none" w:sz="0" w:space="0" w:color="auto"/>
            <w:right w:val="none" w:sz="0" w:space="0" w:color="auto"/>
          </w:divBdr>
        </w:div>
        <w:div w:id="979262598">
          <w:marLeft w:val="0"/>
          <w:marRight w:val="0"/>
          <w:marTop w:val="0"/>
          <w:marBottom w:val="0"/>
          <w:divBdr>
            <w:top w:val="none" w:sz="0" w:space="0" w:color="auto"/>
            <w:left w:val="none" w:sz="0" w:space="0" w:color="auto"/>
            <w:bottom w:val="none" w:sz="0" w:space="0" w:color="auto"/>
            <w:right w:val="none" w:sz="0" w:space="0" w:color="auto"/>
          </w:divBdr>
        </w:div>
        <w:div w:id="803306493">
          <w:marLeft w:val="0"/>
          <w:marRight w:val="0"/>
          <w:marTop w:val="0"/>
          <w:marBottom w:val="0"/>
          <w:divBdr>
            <w:top w:val="none" w:sz="0" w:space="0" w:color="auto"/>
            <w:left w:val="none" w:sz="0" w:space="0" w:color="auto"/>
            <w:bottom w:val="none" w:sz="0" w:space="0" w:color="auto"/>
            <w:right w:val="none" w:sz="0" w:space="0" w:color="auto"/>
          </w:divBdr>
        </w:div>
        <w:div w:id="907303994">
          <w:marLeft w:val="0"/>
          <w:marRight w:val="0"/>
          <w:marTop w:val="0"/>
          <w:marBottom w:val="0"/>
          <w:divBdr>
            <w:top w:val="none" w:sz="0" w:space="0" w:color="auto"/>
            <w:left w:val="none" w:sz="0" w:space="0" w:color="auto"/>
            <w:bottom w:val="none" w:sz="0" w:space="0" w:color="auto"/>
            <w:right w:val="none" w:sz="0" w:space="0" w:color="auto"/>
          </w:divBdr>
        </w:div>
        <w:div w:id="1187865390">
          <w:marLeft w:val="0"/>
          <w:marRight w:val="0"/>
          <w:marTop w:val="0"/>
          <w:marBottom w:val="0"/>
          <w:divBdr>
            <w:top w:val="none" w:sz="0" w:space="0" w:color="auto"/>
            <w:left w:val="none" w:sz="0" w:space="0" w:color="auto"/>
            <w:bottom w:val="none" w:sz="0" w:space="0" w:color="auto"/>
            <w:right w:val="none" w:sz="0" w:space="0" w:color="auto"/>
          </w:divBdr>
        </w:div>
        <w:div w:id="123813927">
          <w:marLeft w:val="0"/>
          <w:marRight w:val="0"/>
          <w:marTop w:val="0"/>
          <w:marBottom w:val="0"/>
          <w:divBdr>
            <w:top w:val="none" w:sz="0" w:space="0" w:color="auto"/>
            <w:left w:val="none" w:sz="0" w:space="0" w:color="auto"/>
            <w:bottom w:val="none" w:sz="0" w:space="0" w:color="auto"/>
            <w:right w:val="none" w:sz="0" w:space="0" w:color="auto"/>
          </w:divBdr>
        </w:div>
      </w:divsChild>
    </w:div>
    <w:div w:id="782919250">
      <w:bodyDiv w:val="1"/>
      <w:marLeft w:val="0"/>
      <w:marRight w:val="0"/>
      <w:marTop w:val="0"/>
      <w:marBottom w:val="0"/>
      <w:divBdr>
        <w:top w:val="none" w:sz="0" w:space="0" w:color="auto"/>
        <w:left w:val="none" w:sz="0" w:space="0" w:color="auto"/>
        <w:bottom w:val="none" w:sz="0" w:space="0" w:color="auto"/>
        <w:right w:val="none" w:sz="0" w:space="0" w:color="auto"/>
      </w:divBdr>
    </w:div>
    <w:div w:id="785462111">
      <w:bodyDiv w:val="1"/>
      <w:marLeft w:val="0"/>
      <w:marRight w:val="0"/>
      <w:marTop w:val="0"/>
      <w:marBottom w:val="0"/>
      <w:divBdr>
        <w:top w:val="none" w:sz="0" w:space="0" w:color="auto"/>
        <w:left w:val="none" w:sz="0" w:space="0" w:color="auto"/>
        <w:bottom w:val="none" w:sz="0" w:space="0" w:color="auto"/>
        <w:right w:val="none" w:sz="0" w:space="0" w:color="auto"/>
      </w:divBdr>
      <w:divsChild>
        <w:div w:id="1712268699">
          <w:marLeft w:val="0"/>
          <w:marRight w:val="0"/>
          <w:marTop w:val="0"/>
          <w:marBottom w:val="0"/>
          <w:divBdr>
            <w:top w:val="none" w:sz="0" w:space="0" w:color="auto"/>
            <w:left w:val="none" w:sz="0" w:space="0" w:color="auto"/>
            <w:bottom w:val="none" w:sz="0" w:space="0" w:color="auto"/>
            <w:right w:val="none" w:sz="0" w:space="0" w:color="auto"/>
          </w:divBdr>
          <w:divsChild>
            <w:div w:id="1787431782">
              <w:marLeft w:val="0"/>
              <w:marRight w:val="0"/>
              <w:marTop w:val="0"/>
              <w:marBottom w:val="0"/>
              <w:divBdr>
                <w:top w:val="none" w:sz="0" w:space="0" w:color="auto"/>
                <w:left w:val="none" w:sz="0" w:space="0" w:color="auto"/>
                <w:bottom w:val="none" w:sz="0" w:space="0" w:color="auto"/>
                <w:right w:val="none" w:sz="0" w:space="0" w:color="auto"/>
              </w:divBdr>
              <w:divsChild>
                <w:div w:id="1317757491">
                  <w:marLeft w:val="0"/>
                  <w:marRight w:val="0"/>
                  <w:marTop w:val="0"/>
                  <w:marBottom w:val="0"/>
                  <w:divBdr>
                    <w:top w:val="none" w:sz="0" w:space="0" w:color="auto"/>
                    <w:left w:val="none" w:sz="0" w:space="0" w:color="auto"/>
                    <w:bottom w:val="none" w:sz="0" w:space="0" w:color="auto"/>
                    <w:right w:val="none" w:sz="0" w:space="0" w:color="auto"/>
                  </w:divBdr>
                  <w:divsChild>
                    <w:div w:id="3265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76247">
      <w:bodyDiv w:val="1"/>
      <w:marLeft w:val="0"/>
      <w:marRight w:val="0"/>
      <w:marTop w:val="0"/>
      <w:marBottom w:val="0"/>
      <w:divBdr>
        <w:top w:val="none" w:sz="0" w:space="0" w:color="auto"/>
        <w:left w:val="none" w:sz="0" w:space="0" w:color="auto"/>
        <w:bottom w:val="none" w:sz="0" w:space="0" w:color="auto"/>
        <w:right w:val="none" w:sz="0" w:space="0" w:color="auto"/>
      </w:divBdr>
    </w:div>
    <w:div w:id="797724906">
      <w:bodyDiv w:val="1"/>
      <w:marLeft w:val="0"/>
      <w:marRight w:val="0"/>
      <w:marTop w:val="0"/>
      <w:marBottom w:val="0"/>
      <w:divBdr>
        <w:top w:val="none" w:sz="0" w:space="0" w:color="auto"/>
        <w:left w:val="none" w:sz="0" w:space="0" w:color="auto"/>
        <w:bottom w:val="none" w:sz="0" w:space="0" w:color="auto"/>
        <w:right w:val="none" w:sz="0" w:space="0" w:color="auto"/>
      </w:divBdr>
    </w:div>
    <w:div w:id="854342053">
      <w:bodyDiv w:val="1"/>
      <w:marLeft w:val="0"/>
      <w:marRight w:val="0"/>
      <w:marTop w:val="0"/>
      <w:marBottom w:val="0"/>
      <w:divBdr>
        <w:top w:val="none" w:sz="0" w:space="0" w:color="auto"/>
        <w:left w:val="none" w:sz="0" w:space="0" w:color="auto"/>
        <w:bottom w:val="none" w:sz="0" w:space="0" w:color="auto"/>
        <w:right w:val="none" w:sz="0" w:space="0" w:color="auto"/>
      </w:divBdr>
    </w:div>
    <w:div w:id="857816381">
      <w:bodyDiv w:val="1"/>
      <w:marLeft w:val="0"/>
      <w:marRight w:val="0"/>
      <w:marTop w:val="0"/>
      <w:marBottom w:val="0"/>
      <w:divBdr>
        <w:top w:val="none" w:sz="0" w:space="0" w:color="auto"/>
        <w:left w:val="none" w:sz="0" w:space="0" w:color="auto"/>
        <w:bottom w:val="none" w:sz="0" w:space="0" w:color="auto"/>
        <w:right w:val="none" w:sz="0" w:space="0" w:color="auto"/>
      </w:divBdr>
    </w:div>
    <w:div w:id="862672068">
      <w:bodyDiv w:val="1"/>
      <w:marLeft w:val="0"/>
      <w:marRight w:val="0"/>
      <w:marTop w:val="0"/>
      <w:marBottom w:val="0"/>
      <w:divBdr>
        <w:top w:val="none" w:sz="0" w:space="0" w:color="auto"/>
        <w:left w:val="none" w:sz="0" w:space="0" w:color="auto"/>
        <w:bottom w:val="none" w:sz="0" w:space="0" w:color="auto"/>
        <w:right w:val="none" w:sz="0" w:space="0" w:color="auto"/>
      </w:divBdr>
    </w:div>
    <w:div w:id="877861663">
      <w:bodyDiv w:val="1"/>
      <w:marLeft w:val="0"/>
      <w:marRight w:val="0"/>
      <w:marTop w:val="0"/>
      <w:marBottom w:val="0"/>
      <w:divBdr>
        <w:top w:val="none" w:sz="0" w:space="0" w:color="auto"/>
        <w:left w:val="none" w:sz="0" w:space="0" w:color="auto"/>
        <w:bottom w:val="none" w:sz="0" w:space="0" w:color="auto"/>
        <w:right w:val="none" w:sz="0" w:space="0" w:color="auto"/>
      </w:divBdr>
    </w:div>
    <w:div w:id="880362766">
      <w:bodyDiv w:val="1"/>
      <w:marLeft w:val="0"/>
      <w:marRight w:val="0"/>
      <w:marTop w:val="0"/>
      <w:marBottom w:val="0"/>
      <w:divBdr>
        <w:top w:val="none" w:sz="0" w:space="0" w:color="auto"/>
        <w:left w:val="none" w:sz="0" w:space="0" w:color="auto"/>
        <w:bottom w:val="none" w:sz="0" w:space="0" w:color="auto"/>
        <w:right w:val="none" w:sz="0" w:space="0" w:color="auto"/>
      </w:divBdr>
    </w:div>
    <w:div w:id="905410749">
      <w:bodyDiv w:val="1"/>
      <w:marLeft w:val="0"/>
      <w:marRight w:val="0"/>
      <w:marTop w:val="0"/>
      <w:marBottom w:val="0"/>
      <w:divBdr>
        <w:top w:val="none" w:sz="0" w:space="0" w:color="auto"/>
        <w:left w:val="none" w:sz="0" w:space="0" w:color="auto"/>
        <w:bottom w:val="none" w:sz="0" w:space="0" w:color="auto"/>
        <w:right w:val="none" w:sz="0" w:space="0" w:color="auto"/>
      </w:divBdr>
    </w:div>
    <w:div w:id="908928066">
      <w:bodyDiv w:val="1"/>
      <w:marLeft w:val="0"/>
      <w:marRight w:val="0"/>
      <w:marTop w:val="0"/>
      <w:marBottom w:val="0"/>
      <w:divBdr>
        <w:top w:val="none" w:sz="0" w:space="0" w:color="auto"/>
        <w:left w:val="none" w:sz="0" w:space="0" w:color="auto"/>
        <w:bottom w:val="none" w:sz="0" w:space="0" w:color="auto"/>
        <w:right w:val="none" w:sz="0" w:space="0" w:color="auto"/>
      </w:divBdr>
      <w:divsChild>
        <w:div w:id="52894388">
          <w:marLeft w:val="0"/>
          <w:marRight w:val="0"/>
          <w:marTop w:val="0"/>
          <w:marBottom w:val="0"/>
          <w:divBdr>
            <w:top w:val="none" w:sz="0" w:space="0" w:color="auto"/>
            <w:left w:val="none" w:sz="0" w:space="0" w:color="auto"/>
            <w:bottom w:val="none" w:sz="0" w:space="0" w:color="auto"/>
            <w:right w:val="none" w:sz="0" w:space="0" w:color="auto"/>
          </w:divBdr>
        </w:div>
        <w:div w:id="563642116">
          <w:marLeft w:val="0"/>
          <w:marRight w:val="0"/>
          <w:marTop w:val="0"/>
          <w:marBottom w:val="0"/>
          <w:divBdr>
            <w:top w:val="none" w:sz="0" w:space="0" w:color="auto"/>
            <w:left w:val="none" w:sz="0" w:space="0" w:color="auto"/>
            <w:bottom w:val="none" w:sz="0" w:space="0" w:color="auto"/>
            <w:right w:val="none" w:sz="0" w:space="0" w:color="auto"/>
          </w:divBdr>
          <w:divsChild>
            <w:div w:id="300958945">
              <w:marLeft w:val="0"/>
              <w:marRight w:val="0"/>
              <w:marTop w:val="0"/>
              <w:marBottom w:val="0"/>
              <w:divBdr>
                <w:top w:val="none" w:sz="0" w:space="0" w:color="auto"/>
                <w:left w:val="none" w:sz="0" w:space="0" w:color="auto"/>
                <w:bottom w:val="none" w:sz="0" w:space="0" w:color="auto"/>
                <w:right w:val="none" w:sz="0" w:space="0" w:color="auto"/>
              </w:divBdr>
            </w:div>
            <w:div w:id="408622876">
              <w:marLeft w:val="0"/>
              <w:marRight w:val="0"/>
              <w:marTop w:val="0"/>
              <w:marBottom w:val="0"/>
              <w:divBdr>
                <w:top w:val="none" w:sz="0" w:space="0" w:color="auto"/>
                <w:left w:val="none" w:sz="0" w:space="0" w:color="auto"/>
                <w:bottom w:val="none" w:sz="0" w:space="0" w:color="auto"/>
                <w:right w:val="none" w:sz="0" w:space="0" w:color="auto"/>
              </w:divBdr>
            </w:div>
          </w:divsChild>
        </w:div>
        <w:div w:id="2009744405">
          <w:marLeft w:val="0"/>
          <w:marRight w:val="0"/>
          <w:marTop w:val="0"/>
          <w:marBottom w:val="0"/>
          <w:divBdr>
            <w:top w:val="none" w:sz="0" w:space="0" w:color="auto"/>
            <w:left w:val="none" w:sz="0" w:space="0" w:color="auto"/>
            <w:bottom w:val="none" w:sz="0" w:space="0" w:color="auto"/>
            <w:right w:val="none" w:sz="0" w:space="0" w:color="auto"/>
          </w:divBdr>
          <w:divsChild>
            <w:div w:id="1756708418">
              <w:marLeft w:val="0"/>
              <w:marRight w:val="0"/>
              <w:marTop w:val="0"/>
              <w:marBottom w:val="0"/>
              <w:divBdr>
                <w:top w:val="none" w:sz="0" w:space="0" w:color="auto"/>
                <w:left w:val="none" w:sz="0" w:space="0" w:color="auto"/>
                <w:bottom w:val="none" w:sz="0" w:space="0" w:color="auto"/>
                <w:right w:val="none" w:sz="0" w:space="0" w:color="auto"/>
              </w:divBdr>
            </w:div>
          </w:divsChild>
        </w:div>
        <w:div w:id="311326770">
          <w:marLeft w:val="0"/>
          <w:marRight w:val="0"/>
          <w:marTop w:val="0"/>
          <w:marBottom w:val="0"/>
          <w:divBdr>
            <w:top w:val="none" w:sz="0" w:space="0" w:color="auto"/>
            <w:left w:val="none" w:sz="0" w:space="0" w:color="auto"/>
            <w:bottom w:val="none" w:sz="0" w:space="0" w:color="auto"/>
            <w:right w:val="none" w:sz="0" w:space="0" w:color="auto"/>
          </w:divBdr>
          <w:divsChild>
            <w:div w:id="1261796577">
              <w:marLeft w:val="0"/>
              <w:marRight w:val="0"/>
              <w:marTop w:val="0"/>
              <w:marBottom w:val="0"/>
              <w:divBdr>
                <w:top w:val="none" w:sz="0" w:space="0" w:color="auto"/>
                <w:left w:val="none" w:sz="0" w:space="0" w:color="auto"/>
                <w:bottom w:val="none" w:sz="0" w:space="0" w:color="auto"/>
                <w:right w:val="none" w:sz="0" w:space="0" w:color="auto"/>
              </w:divBdr>
            </w:div>
            <w:div w:id="1566600921">
              <w:marLeft w:val="0"/>
              <w:marRight w:val="0"/>
              <w:marTop w:val="0"/>
              <w:marBottom w:val="0"/>
              <w:divBdr>
                <w:top w:val="none" w:sz="0" w:space="0" w:color="auto"/>
                <w:left w:val="none" w:sz="0" w:space="0" w:color="auto"/>
                <w:bottom w:val="none" w:sz="0" w:space="0" w:color="auto"/>
                <w:right w:val="none" w:sz="0" w:space="0" w:color="auto"/>
              </w:divBdr>
              <w:divsChild>
                <w:div w:id="21826006">
                  <w:marLeft w:val="0"/>
                  <w:marRight w:val="0"/>
                  <w:marTop w:val="0"/>
                  <w:marBottom w:val="0"/>
                  <w:divBdr>
                    <w:top w:val="none" w:sz="0" w:space="0" w:color="auto"/>
                    <w:left w:val="none" w:sz="0" w:space="0" w:color="auto"/>
                    <w:bottom w:val="none" w:sz="0" w:space="0" w:color="auto"/>
                    <w:right w:val="none" w:sz="0" w:space="0" w:color="auto"/>
                  </w:divBdr>
                </w:div>
              </w:divsChild>
            </w:div>
            <w:div w:id="570434600">
              <w:marLeft w:val="0"/>
              <w:marRight w:val="0"/>
              <w:marTop w:val="0"/>
              <w:marBottom w:val="0"/>
              <w:divBdr>
                <w:top w:val="none" w:sz="0" w:space="0" w:color="auto"/>
                <w:left w:val="none" w:sz="0" w:space="0" w:color="auto"/>
                <w:bottom w:val="none" w:sz="0" w:space="0" w:color="auto"/>
                <w:right w:val="none" w:sz="0" w:space="0" w:color="auto"/>
              </w:divBdr>
              <w:divsChild>
                <w:div w:id="85885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880248">
      <w:bodyDiv w:val="1"/>
      <w:marLeft w:val="0"/>
      <w:marRight w:val="0"/>
      <w:marTop w:val="0"/>
      <w:marBottom w:val="0"/>
      <w:divBdr>
        <w:top w:val="none" w:sz="0" w:space="0" w:color="auto"/>
        <w:left w:val="none" w:sz="0" w:space="0" w:color="auto"/>
        <w:bottom w:val="none" w:sz="0" w:space="0" w:color="auto"/>
        <w:right w:val="none" w:sz="0" w:space="0" w:color="auto"/>
      </w:divBdr>
    </w:div>
    <w:div w:id="949046568">
      <w:bodyDiv w:val="1"/>
      <w:marLeft w:val="0"/>
      <w:marRight w:val="0"/>
      <w:marTop w:val="0"/>
      <w:marBottom w:val="0"/>
      <w:divBdr>
        <w:top w:val="none" w:sz="0" w:space="0" w:color="auto"/>
        <w:left w:val="none" w:sz="0" w:space="0" w:color="auto"/>
        <w:bottom w:val="none" w:sz="0" w:space="0" w:color="auto"/>
        <w:right w:val="none" w:sz="0" w:space="0" w:color="auto"/>
      </w:divBdr>
      <w:divsChild>
        <w:div w:id="1630814929">
          <w:marLeft w:val="0"/>
          <w:marRight w:val="0"/>
          <w:marTop w:val="0"/>
          <w:marBottom w:val="0"/>
          <w:divBdr>
            <w:top w:val="none" w:sz="0" w:space="0" w:color="auto"/>
            <w:left w:val="none" w:sz="0" w:space="0" w:color="auto"/>
            <w:bottom w:val="none" w:sz="0" w:space="0" w:color="auto"/>
            <w:right w:val="none" w:sz="0" w:space="0" w:color="auto"/>
          </w:divBdr>
        </w:div>
        <w:div w:id="2045328990">
          <w:marLeft w:val="0"/>
          <w:marRight w:val="0"/>
          <w:marTop w:val="0"/>
          <w:marBottom w:val="0"/>
          <w:divBdr>
            <w:top w:val="none" w:sz="0" w:space="0" w:color="auto"/>
            <w:left w:val="none" w:sz="0" w:space="0" w:color="auto"/>
            <w:bottom w:val="none" w:sz="0" w:space="0" w:color="auto"/>
            <w:right w:val="none" w:sz="0" w:space="0" w:color="auto"/>
          </w:divBdr>
        </w:div>
        <w:div w:id="873923586">
          <w:marLeft w:val="0"/>
          <w:marRight w:val="0"/>
          <w:marTop w:val="0"/>
          <w:marBottom w:val="0"/>
          <w:divBdr>
            <w:top w:val="none" w:sz="0" w:space="0" w:color="auto"/>
            <w:left w:val="none" w:sz="0" w:space="0" w:color="auto"/>
            <w:bottom w:val="none" w:sz="0" w:space="0" w:color="auto"/>
            <w:right w:val="none" w:sz="0" w:space="0" w:color="auto"/>
          </w:divBdr>
        </w:div>
        <w:div w:id="1326274709">
          <w:marLeft w:val="0"/>
          <w:marRight w:val="0"/>
          <w:marTop w:val="0"/>
          <w:marBottom w:val="0"/>
          <w:divBdr>
            <w:top w:val="none" w:sz="0" w:space="0" w:color="auto"/>
            <w:left w:val="none" w:sz="0" w:space="0" w:color="auto"/>
            <w:bottom w:val="none" w:sz="0" w:space="0" w:color="auto"/>
            <w:right w:val="none" w:sz="0" w:space="0" w:color="auto"/>
          </w:divBdr>
        </w:div>
        <w:div w:id="2107142933">
          <w:marLeft w:val="0"/>
          <w:marRight w:val="0"/>
          <w:marTop w:val="0"/>
          <w:marBottom w:val="0"/>
          <w:divBdr>
            <w:top w:val="none" w:sz="0" w:space="0" w:color="auto"/>
            <w:left w:val="none" w:sz="0" w:space="0" w:color="auto"/>
            <w:bottom w:val="none" w:sz="0" w:space="0" w:color="auto"/>
            <w:right w:val="none" w:sz="0" w:space="0" w:color="auto"/>
          </w:divBdr>
        </w:div>
        <w:div w:id="489560355">
          <w:marLeft w:val="0"/>
          <w:marRight w:val="0"/>
          <w:marTop w:val="0"/>
          <w:marBottom w:val="0"/>
          <w:divBdr>
            <w:top w:val="none" w:sz="0" w:space="0" w:color="auto"/>
            <w:left w:val="none" w:sz="0" w:space="0" w:color="auto"/>
            <w:bottom w:val="none" w:sz="0" w:space="0" w:color="auto"/>
            <w:right w:val="none" w:sz="0" w:space="0" w:color="auto"/>
          </w:divBdr>
        </w:div>
        <w:div w:id="1857116733">
          <w:marLeft w:val="0"/>
          <w:marRight w:val="0"/>
          <w:marTop w:val="0"/>
          <w:marBottom w:val="0"/>
          <w:divBdr>
            <w:top w:val="none" w:sz="0" w:space="0" w:color="auto"/>
            <w:left w:val="none" w:sz="0" w:space="0" w:color="auto"/>
            <w:bottom w:val="none" w:sz="0" w:space="0" w:color="auto"/>
            <w:right w:val="none" w:sz="0" w:space="0" w:color="auto"/>
          </w:divBdr>
        </w:div>
        <w:div w:id="88088533">
          <w:marLeft w:val="0"/>
          <w:marRight w:val="0"/>
          <w:marTop w:val="0"/>
          <w:marBottom w:val="0"/>
          <w:divBdr>
            <w:top w:val="none" w:sz="0" w:space="0" w:color="auto"/>
            <w:left w:val="none" w:sz="0" w:space="0" w:color="auto"/>
            <w:bottom w:val="none" w:sz="0" w:space="0" w:color="auto"/>
            <w:right w:val="none" w:sz="0" w:space="0" w:color="auto"/>
          </w:divBdr>
        </w:div>
        <w:div w:id="1053846307">
          <w:marLeft w:val="0"/>
          <w:marRight w:val="0"/>
          <w:marTop w:val="0"/>
          <w:marBottom w:val="0"/>
          <w:divBdr>
            <w:top w:val="none" w:sz="0" w:space="0" w:color="auto"/>
            <w:left w:val="none" w:sz="0" w:space="0" w:color="auto"/>
            <w:bottom w:val="none" w:sz="0" w:space="0" w:color="auto"/>
            <w:right w:val="none" w:sz="0" w:space="0" w:color="auto"/>
          </w:divBdr>
        </w:div>
      </w:divsChild>
    </w:div>
    <w:div w:id="992216663">
      <w:bodyDiv w:val="1"/>
      <w:marLeft w:val="0"/>
      <w:marRight w:val="0"/>
      <w:marTop w:val="0"/>
      <w:marBottom w:val="0"/>
      <w:divBdr>
        <w:top w:val="none" w:sz="0" w:space="0" w:color="auto"/>
        <w:left w:val="none" w:sz="0" w:space="0" w:color="auto"/>
        <w:bottom w:val="none" w:sz="0" w:space="0" w:color="auto"/>
        <w:right w:val="none" w:sz="0" w:space="0" w:color="auto"/>
      </w:divBdr>
    </w:div>
    <w:div w:id="1009214986">
      <w:bodyDiv w:val="1"/>
      <w:marLeft w:val="0"/>
      <w:marRight w:val="0"/>
      <w:marTop w:val="0"/>
      <w:marBottom w:val="0"/>
      <w:divBdr>
        <w:top w:val="none" w:sz="0" w:space="0" w:color="auto"/>
        <w:left w:val="none" w:sz="0" w:space="0" w:color="auto"/>
        <w:bottom w:val="none" w:sz="0" w:space="0" w:color="auto"/>
        <w:right w:val="none" w:sz="0" w:space="0" w:color="auto"/>
      </w:divBdr>
    </w:div>
    <w:div w:id="1028991983">
      <w:bodyDiv w:val="1"/>
      <w:marLeft w:val="0"/>
      <w:marRight w:val="0"/>
      <w:marTop w:val="0"/>
      <w:marBottom w:val="0"/>
      <w:divBdr>
        <w:top w:val="none" w:sz="0" w:space="0" w:color="auto"/>
        <w:left w:val="none" w:sz="0" w:space="0" w:color="auto"/>
        <w:bottom w:val="none" w:sz="0" w:space="0" w:color="auto"/>
        <w:right w:val="none" w:sz="0" w:space="0" w:color="auto"/>
      </w:divBdr>
      <w:divsChild>
        <w:div w:id="614755274">
          <w:marLeft w:val="0"/>
          <w:marRight w:val="0"/>
          <w:marTop w:val="0"/>
          <w:marBottom w:val="0"/>
          <w:divBdr>
            <w:top w:val="none" w:sz="0" w:space="0" w:color="auto"/>
            <w:left w:val="none" w:sz="0" w:space="0" w:color="auto"/>
            <w:bottom w:val="none" w:sz="0" w:space="0" w:color="auto"/>
            <w:right w:val="none" w:sz="0" w:space="0" w:color="auto"/>
          </w:divBdr>
        </w:div>
        <w:div w:id="1123690815">
          <w:marLeft w:val="0"/>
          <w:marRight w:val="0"/>
          <w:marTop w:val="0"/>
          <w:marBottom w:val="0"/>
          <w:divBdr>
            <w:top w:val="none" w:sz="0" w:space="0" w:color="auto"/>
            <w:left w:val="none" w:sz="0" w:space="0" w:color="auto"/>
            <w:bottom w:val="none" w:sz="0" w:space="0" w:color="auto"/>
            <w:right w:val="none" w:sz="0" w:space="0" w:color="auto"/>
          </w:divBdr>
        </w:div>
        <w:div w:id="1935748893">
          <w:marLeft w:val="0"/>
          <w:marRight w:val="0"/>
          <w:marTop w:val="0"/>
          <w:marBottom w:val="0"/>
          <w:divBdr>
            <w:top w:val="none" w:sz="0" w:space="0" w:color="auto"/>
            <w:left w:val="none" w:sz="0" w:space="0" w:color="auto"/>
            <w:bottom w:val="none" w:sz="0" w:space="0" w:color="auto"/>
            <w:right w:val="none" w:sz="0" w:space="0" w:color="auto"/>
          </w:divBdr>
        </w:div>
        <w:div w:id="232351112">
          <w:marLeft w:val="0"/>
          <w:marRight w:val="0"/>
          <w:marTop w:val="0"/>
          <w:marBottom w:val="0"/>
          <w:divBdr>
            <w:top w:val="none" w:sz="0" w:space="0" w:color="auto"/>
            <w:left w:val="none" w:sz="0" w:space="0" w:color="auto"/>
            <w:bottom w:val="none" w:sz="0" w:space="0" w:color="auto"/>
            <w:right w:val="none" w:sz="0" w:space="0" w:color="auto"/>
          </w:divBdr>
        </w:div>
        <w:div w:id="1031953350">
          <w:marLeft w:val="0"/>
          <w:marRight w:val="0"/>
          <w:marTop w:val="0"/>
          <w:marBottom w:val="0"/>
          <w:divBdr>
            <w:top w:val="none" w:sz="0" w:space="0" w:color="auto"/>
            <w:left w:val="none" w:sz="0" w:space="0" w:color="auto"/>
            <w:bottom w:val="none" w:sz="0" w:space="0" w:color="auto"/>
            <w:right w:val="none" w:sz="0" w:space="0" w:color="auto"/>
          </w:divBdr>
        </w:div>
        <w:div w:id="1420635861">
          <w:marLeft w:val="0"/>
          <w:marRight w:val="0"/>
          <w:marTop w:val="0"/>
          <w:marBottom w:val="0"/>
          <w:divBdr>
            <w:top w:val="none" w:sz="0" w:space="0" w:color="auto"/>
            <w:left w:val="none" w:sz="0" w:space="0" w:color="auto"/>
            <w:bottom w:val="none" w:sz="0" w:space="0" w:color="auto"/>
            <w:right w:val="none" w:sz="0" w:space="0" w:color="auto"/>
          </w:divBdr>
        </w:div>
      </w:divsChild>
    </w:div>
    <w:div w:id="1032151975">
      <w:bodyDiv w:val="1"/>
      <w:marLeft w:val="0"/>
      <w:marRight w:val="0"/>
      <w:marTop w:val="0"/>
      <w:marBottom w:val="0"/>
      <w:divBdr>
        <w:top w:val="none" w:sz="0" w:space="0" w:color="auto"/>
        <w:left w:val="none" w:sz="0" w:space="0" w:color="auto"/>
        <w:bottom w:val="none" w:sz="0" w:space="0" w:color="auto"/>
        <w:right w:val="none" w:sz="0" w:space="0" w:color="auto"/>
      </w:divBdr>
    </w:div>
    <w:div w:id="1043211976">
      <w:bodyDiv w:val="1"/>
      <w:marLeft w:val="0"/>
      <w:marRight w:val="0"/>
      <w:marTop w:val="0"/>
      <w:marBottom w:val="0"/>
      <w:divBdr>
        <w:top w:val="none" w:sz="0" w:space="0" w:color="auto"/>
        <w:left w:val="none" w:sz="0" w:space="0" w:color="auto"/>
        <w:bottom w:val="none" w:sz="0" w:space="0" w:color="auto"/>
        <w:right w:val="none" w:sz="0" w:space="0" w:color="auto"/>
      </w:divBdr>
      <w:divsChild>
        <w:div w:id="577521356">
          <w:marLeft w:val="0"/>
          <w:marRight w:val="0"/>
          <w:marTop w:val="0"/>
          <w:marBottom w:val="0"/>
          <w:divBdr>
            <w:top w:val="none" w:sz="0" w:space="0" w:color="auto"/>
            <w:left w:val="none" w:sz="0" w:space="0" w:color="auto"/>
            <w:bottom w:val="none" w:sz="0" w:space="0" w:color="auto"/>
            <w:right w:val="none" w:sz="0" w:space="0" w:color="auto"/>
          </w:divBdr>
        </w:div>
        <w:div w:id="244992550">
          <w:marLeft w:val="0"/>
          <w:marRight w:val="0"/>
          <w:marTop w:val="0"/>
          <w:marBottom w:val="0"/>
          <w:divBdr>
            <w:top w:val="none" w:sz="0" w:space="0" w:color="auto"/>
            <w:left w:val="none" w:sz="0" w:space="0" w:color="auto"/>
            <w:bottom w:val="none" w:sz="0" w:space="0" w:color="auto"/>
            <w:right w:val="none" w:sz="0" w:space="0" w:color="auto"/>
          </w:divBdr>
        </w:div>
        <w:div w:id="596905842">
          <w:marLeft w:val="0"/>
          <w:marRight w:val="0"/>
          <w:marTop w:val="0"/>
          <w:marBottom w:val="0"/>
          <w:divBdr>
            <w:top w:val="none" w:sz="0" w:space="0" w:color="auto"/>
            <w:left w:val="none" w:sz="0" w:space="0" w:color="auto"/>
            <w:bottom w:val="none" w:sz="0" w:space="0" w:color="auto"/>
            <w:right w:val="none" w:sz="0" w:space="0" w:color="auto"/>
          </w:divBdr>
        </w:div>
        <w:div w:id="503710970">
          <w:marLeft w:val="0"/>
          <w:marRight w:val="0"/>
          <w:marTop w:val="0"/>
          <w:marBottom w:val="0"/>
          <w:divBdr>
            <w:top w:val="none" w:sz="0" w:space="0" w:color="auto"/>
            <w:left w:val="none" w:sz="0" w:space="0" w:color="auto"/>
            <w:bottom w:val="none" w:sz="0" w:space="0" w:color="auto"/>
            <w:right w:val="none" w:sz="0" w:space="0" w:color="auto"/>
          </w:divBdr>
        </w:div>
        <w:div w:id="1818648711">
          <w:marLeft w:val="0"/>
          <w:marRight w:val="0"/>
          <w:marTop w:val="0"/>
          <w:marBottom w:val="0"/>
          <w:divBdr>
            <w:top w:val="none" w:sz="0" w:space="0" w:color="auto"/>
            <w:left w:val="none" w:sz="0" w:space="0" w:color="auto"/>
            <w:bottom w:val="none" w:sz="0" w:space="0" w:color="auto"/>
            <w:right w:val="none" w:sz="0" w:space="0" w:color="auto"/>
          </w:divBdr>
        </w:div>
        <w:div w:id="1184202497">
          <w:marLeft w:val="0"/>
          <w:marRight w:val="0"/>
          <w:marTop w:val="0"/>
          <w:marBottom w:val="0"/>
          <w:divBdr>
            <w:top w:val="none" w:sz="0" w:space="0" w:color="auto"/>
            <w:left w:val="none" w:sz="0" w:space="0" w:color="auto"/>
            <w:bottom w:val="none" w:sz="0" w:space="0" w:color="auto"/>
            <w:right w:val="none" w:sz="0" w:space="0" w:color="auto"/>
          </w:divBdr>
        </w:div>
        <w:div w:id="2112434125">
          <w:marLeft w:val="0"/>
          <w:marRight w:val="0"/>
          <w:marTop w:val="0"/>
          <w:marBottom w:val="0"/>
          <w:divBdr>
            <w:top w:val="none" w:sz="0" w:space="0" w:color="auto"/>
            <w:left w:val="none" w:sz="0" w:space="0" w:color="auto"/>
            <w:bottom w:val="none" w:sz="0" w:space="0" w:color="auto"/>
            <w:right w:val="none" w:sz="0" w:space="0" w:color="auto"/>
          </w:divBdr>
        </w:div>
        <w:div w:id="1631589177">
          <w:marLeft w:val="0"/>
          <w:marRight w:val="0"/>
          <w:marTop w:val="0"/>
          <w:marBottom w:val="0"/>
          <w:divBdr>
            <w:top w:val="none" w:sz="0" w:space="0" w:color="auto"/>
            <w:left w:val="none" w:sz="0" w:space="0" w:color="auto"/>
            <w:bottom w:val="none" w:sz="0" w:space="0" w:color="auto"/>
            <w:right w:val="none" w:sz="0" w:space="0" w:color="auto"/>
          </w:divBdr>
        </w:div>
        <w:div w:id="111294122">
          <w:marLeft w:val="0"/>
          <w:marRight w:val="0"/>
          <w:marTop w:val="0"/>
          <w:marBottom w:val="0"/>
          <w:divBdr>
            <w:top w:val="none" w:sz="0" w:space="0" w:color="auto"/>
            <w:left w:val="none" w:sz="0" w:space="0" w:color="auto"/>
            <w:bottom w:val="none" w:sz="0" w:space="0" w:color="auto"/>
            <w:right w:val="none" w:sz="0" w:space="0" w:color="auto"/>
          </w:divBdr>
        </w:div>
        <w:div w:id="678392219">
          <w:marLeft w:val="0"/>
          <w:marRight w:val="0"/>
          <w:marTop w:val="0"/>
          <w:marBottom w:val="0"/>
          <w:divBdr>
            <w:top w:val="none" w:sz="0" w:space="0" w:color="auto"/>
            <w:left w:val="none" w:sz="0" w:space="0" w:color="auto"/>
            <w:bottom w:val="none" w:sz="0" w:space="0" w:color="auto"/>
            <w:right w:val="none" w:sz="0" w:space="0" w:color="auto"/>
          </w:divBdr>
        </w:div>
        <w:div w:id="1725130752">
          <w:marLeft w:val="0"/>
          <w:marRight w:val="0"/>
          <w:marTop w:val="0"/>
          <w:marBottom w:val="0"/>
          <w:divBdr>
            <w:top w:val="none" w:sz="0" w:space="0" w:color="auto"/>
            <w:left w:val="none" w:sz="0" w:space="0" w:color="auto"/>
            <w:bottom w:val="none" w:sz="0" w:space="0" w:color="auto"/>
            <w:right w:val="none" w:sz="0" w:space="0" w:color="auto"/>
          </w:divBdr>
        </w:div>
        <w:div w:id="1885361069">
          <w:marLeft w:val="0"/>
          <w:marRight w:val="0"/>
          <w:marTop w:val="0"/>
          <w:marBottom w:val="0"/>
          <w:divBdr>
            <w:top w:val="none" w:sz="0" w:space="0" w:color="auto"/>
            <w:left w:val="none" w:sz="0" w:space="0" w:color="auto"/>
            <w:bottom w:val="none" w:sz="0" w:space="0" w:color="auto"/>
            <w:right w:val="none" w:sz="0" w:space="0" w:color="auto"/>
          </w:divBdr>
        </w:div>
        <w:div w:id="574122319">
          <w:marLeft w:val="0"/>
          <w:marRight w:val="0"/>
          <w:marTop w:val="0"/>
          <w:marBottom w:val="0"/>
          <w:divBdr>
            <w:top w:val="none" w:sz="0" w:space="0" w:color="auto"/>
            <w:left w:val="none" w:sz="0" w:space="0" w:color="auto"/>
            <w:bottom w:val="none" w:sz="0" w:space="0" w:color="auto"/>
            <w:right w:val="none" w:sz="0" w:space="0" w:color="auto"/>
          </w:divBdr>
        </w:div>
        <w:div w:id="528183009">
          <w:marLeft w:val="0"/>
          <w:marRight w:val="0"/>
          <w:marTop w:val="0"/>
          <w:marBottom w:val="0"/>
          <w:divBdr>
            <w:top w:val="none" w:sz="0" w:space="0" w:color="auto"/>
            <w:left w:val="none" w:sz="0" w:space="0" w:color="auto"/>
            <w:bottom w:val="none" w:sz="0" w:space="0" w:color="auto"/>
            <w:right w:val="none" w:sz="0" w:space="0" w:color="auto"/>
          </w:divBdr>
        </w:div>
        <w:div w:id="1206481251">
          <w:marLeft w:val="0"/>
          <w:marRight w:val="0"/>
          <w:marTop w:val="0"/>
          <w:marBottom w:val="0"/>
          <w:divBdr>
            <w:top w:val="none" w:sz="0" w:space="0" w:color="auto"/>
            <w:left w:val="none" w:sz="0" w:space="0" w:color="auto"/>
            <w:bottom w:val="none" w:sz="0" w:space="0" w:color="auto"/>
            <w:right w:val="none" w:sz="0" w:space="0" w:color="auto"/>
          </w:divBdr>
        </w:div>
        <w:div w:id="443765147">
          <w:marLeft w:val="0"/>
          <w:marRight w:val="0"/>
          <w:marTop w:val="0"/>
          <w:marBottom w:val="0"/>
          <w:divBdr>
            <w:top w:val="none" w:sz="0" w:space="0" w:color="auto"/>
            <w:left w:val="none" w:sz="0" w:space="0" w:color="auto"/>
            <w:bottom w:val="none" w:sz="0" w:space="0" w:color="auto"/>
            <w:right w:val="none" w:sz="0" w:space="0" w:color="auto"/>
          </w:divBdr>
        </w:div>
        <w:div w:id="1160342234">
          <w:marLeft w:val="0"/>
          <w:marRight w:val="0"/>
          <w:marTop w:val="0"/>
          <w:marBottom w:val="0"/>
          <w:divBdr>
            <w:top w:val="none" w:sz="0" w:space="0" w:color="auto"/>
            <w:left w:val="none" w:sz="0" w:space="0" w:color="auto"/>
            <w:bottom w:val="none" w:sz="0" w:space="0" w:color="auto"/>
            <w:right w:val="none" w:sz="0" w:space="0" w:color="auto"/>
          </w:divBdr>
        </w:div>
        <w:div w:id="1233735252">
          <w:marLeft w:val="0"/>
          <w:marRight w:val="0"/>
          <w:marTop w:val="0"/>
          <w:marBottom w:val="0"/>
          <w:divBdr>
            <w:top w:val="none" w:sz="0" w:space="0" w:color="auto"/>
            <w:left w:val="none" w:sz="0" w:space="0" w:color="auto"/>
            <w:bottom w:val="none" w:sz="0" w:space="0" w:color="auto"/>
            <w:right w:val="none" w:sz="0" w:space="0" w:color="auto"/>
          </w:divBdr>
        </w:div>
        <w:div w:id="240795352">
          <w:marLeft w:val="0"/>
          <w:marRight w:val="0"/>
          <w:marTop w:val="0"/>
          <w:marBottom w:val="0"/>
          <w:divBdr>
            <w:top w:val="none" w:sz="0" w:space="0" w:color="auto"/>
            <w:left w:val="none" w:sz="0" w:space="0" w:color="auto"/>
            <w:bottom w:val="none" w:sz="0" w:space="0" w:color="auto"/>
            <w:right w:val="none" w:sz="0" w:space="0" w:color="auto"/>
          </w:divBdr>
        </w:div>
        <w:div w:id="258803890">
          <w:marLeft w:val="0"/>
          <w:marRight w:val="0"/>
          <w:marTop w:val="0"/>
          <w:marBottom w:val="0"/>
          <w:divBdr>
            <w:top w:val="none" w:sz="0" w:space="0" w:color="auto"/>
            <w:left w:val="none" w:sz="0" w:space="0" w:color="auto"/>
            <w:bottom w:val="none" w:sz="0" w:space="0" w:color="auto"/>
            <w:right w:val="none" w:sz="0" w:space="0" w:color="auto"/>
          </w:divBdr>
        </w:div>
        <w:div w:id="200898850">
          <w:marLeft w:val="0"/>
          <w:marRight w:val="0"/>
          <w:marTop w:val="0"/>
          <w:marBottom w:val="0"/>
          <w:divBdr>
            <w:top w:val="none" w:sz="0" w:space="0" w:color="auto"/>
            <w:left w:val="none" w:sz="0" w:space="0" w:color="auto"/>
            <w:bottom w:val="none" w:sz="0" w:space="0" w:color="auto"/>
            <w:right w:val="none" w:sz="0" w:space="0" w:color="auto"/>
          </w:divBdr>
        </w:div>
        <w:div w:id="1280797593">
          <w:marLeft w:val="0"/>
          <w:marRight w:val="0"/>
          <w:marTop w:val="0"/>
          <w:marBottom w:val="0"/>
          <w:divBdr>
            <w:top w:val="none" w:sz="0" w:space="0" w:color="auto"/>
            <w:left w:val="none" w:sz="0" w:space="0" w:color="auto"/>
            <w:bottom w:val="none" w:sz="0" w:space="0" w:color="auto"/>
            <w:right w:val="none" w:sz="0" w:space="0" w:color="auto"/>
          </w:divBdr>
        </w:div>
        <w:div w:id="1995403892">
          <w:marLeft w:val="0"/>
          <w:marRight w:val="0"/>
          <w:marTop w:val="0"/>
          <w:marBottom w:val="0"/>
          <w:divBdr>
            <w:top w:val="none" w:sz="0" w:space="0" w:color="auto"/>
            <w:left w:val="none" w:sz="0" w:space="0" w:color="auto"/>
            <w:bottom w:val="none" w:sz="0" w:space="0" w:color="auto"/>
            <w:right w:val="none" w:sz="0" w:space="0" w:color="auto"/>
          </w:divBdr>
        </w:div>
        <w:div w:id="27294999">
          <w:marLeft w:val="0"/>
          <w:marRight w:val="0"/>
          <w:marTop w:val="0"/>
          <w:marBottom w:val="0"/>
          <w:divBdr>
            <w:top w:val="none" w:sz="0" w:space="0" w:color="auto"/>
            <w:left w:val="none" w:sz="0" w:space="0" w:color="auto"/>
            <w:bottom w:val="none" w:sz="0" w:space="0" w:color="auto"/>
            <w:right w:val="none" w:sz="0" w:space="0" w:color="auto"/>
          </w:divBdr>
        </w:div>
        <w:div w:id="39743671">
          <w:marLeft w:val="0"/>
          <w:marRight w:val="0"/>
          <w:marTop w:val="0"/>
          <w:marBottom w:val="0"/>
          <w:divBdr>
            <w:top w:val="none" w:sz="0" w:space="0" w:color="auto"/>
            <w:left w:val="none" w:sz="0" w:space="0" w:color="auto"/>
            <w:bottom w:val="none" w:sz="0" w:space="0" w:color="auto"/>
            <w:right w:val="none" w:sz="0" w:space="0" w:color="auto"/>
          </w:divBdr>
        </w:div>
        <w:div w:id="1277257132">
          <w:marLeft w:val="0"/>
          <w:marRight w:val="0"/>
          <w:marTop w:val="0"/>
          <w:marBottom w:val="0"/>
          <w:divBdr>
            <w:top w:val="none" w:sz="0" w:space="0" w:color="auto"/>
            <w:left w:val="none" w:sz="0" w:space="0" w:color="auto"/>
            <w:bottom w:val="none" w:sz="0" w:space="0" w:color="auto"/>
            <w:right w:val="none" w:sz="0" w:space="0" w:color="auto"/>
          </w:divBdr>
        </w:div>
        <w:div w:id="585581066">
          <w:marLeft w:val="0"/>
          <w:marRight w:val="0"/>
          <w:marTop w:val="0"/>
          <w:marBottom w:val="0"/>
          <w:divBdr>
            <w:top w:val="none" w:sz="0" w:space="0" w:color="auto"/>
            <w:left w:val="none" w:sz="0" w:space="0" w:color="auto"/>
            <w:bottom w:val="none" w:sz="0" w:space="0" w:color="auto"/>
            <w:right w:val="none" w:sz="0" w:space="0" w:color="auto"/>
          </w:divBdr>
        </w:div>
        <w:div w:id="636449697">
          <w:marLeft w:val="0"/>
          <w:marRight w:val="0"/>
          <w:marTop w:val="0"/>
          <w:marBottom w:val="0"/>
          <w:divBdr>
            <w:top w:val="none" w:sz="0" w:space="0" w:color="auto"/>
            <w:left w:val="none" w:sz="0" w:space="0" w:color="auto"/>
            <w:bottom w:val="none" w:sz="0" w:space="0" w:color="auto"/>
            <w:right w:val="none" w:sz="0" w:space="0" w:color="auto"/>
          </w:divBdr>
        </w:div>
        <w:div w:id="183373894">
          <w:marLeft w:val="0"/>
          <w:marRight w:val="0"/>
          <w:marTop w:val="0"/>
          <w:marBottom w:val="0"/>
          <w:divBdr>
            <w:top w:val="none" w:sz="0" w:space="0" w:color="auto"/>
            <w:left w:val="none" w:sz="0" w:space="0" w:color="auto"/>
            <w:bottom w:val="none" w:sz="0" w:space="0" w:color="auto"/>
            <w:right w:val="none" w:sz="0" w:space="0" w:color="auto"/>
          </w:divBdr>
        </w:div>
        <w:div w:id="1570143958">
          <w:marLeft w:val="0"/>
          <w:marRight w:val="0"/>
          <w:marTop w:val="0"/>
          <w:marBottom w:val="0"/>
          <w:divBdr>
            <w:top w:val="none" w:sz="0" w:space="0" w:color="auto"/>
            <w:left w:val="none" w:sz="0" w:space="0" w:color="auto"/>
            <w:bottom w:val="none" w:sz="0" w:space="0" w:color="auto"/>
            <w:right w:val="none" w:sz="0" w:space="0" w:color="auto"/>
          </w:divBdr>
        </w:div>
        <w:div w:id="1981114369">
          <w:marLeft w:val="0"/>
          <w:marRight w:val="0"/>
          <w:marTop w:val="0"/>
          <w:marBottom w:val="0"/>
          <w:divBdr>
            <w:top w:val="none" w:sz="0" w:space="0" w:color="auto"/>
            <w:left w:val="none" w:sz="0" w:space="0" w:color="auto"/>
            <w:bottom w:val="none" w:sz="0" w:space="0" w:color="auto"/>
            <w:right w:val="none" w:sz="0" w:space="0" w:color="auto"/>
          </w:divBdr>
        </w:div>
        <w:div w:id="94205932">
          <w:marLeft w:val="0"/>
          <w:marRight w:val="0"/>
          <w:marTop w:val="0"/>
          <w:marBottom w:val="0"/>
          <w:divBdr>
            <w:top w:val="none" w:sz="0" w:space="0" w:color="auto"/>
            <w:left w:val="none" w:sz="0" w:space="0" w:color="auto"/>
            <w:bottom w:val="none" w:sz="0" w:space="0" w:color="auto"/>
            <w:right w:val="none" w:sz="0" w:space="0" w:color="auto"/>
          </w:divBdr>
        </w:div>
        <w:div w:id="1054550661">
          <w:marLeft w:val="0"/>
          <w:marRight w:val="0"/>
          <w:marTop w:val="0"/>
          <w:marBottom w:val="0"/>
          <w:divBdr>
            <w:top w:val="none" w:sz="0" w:space="0" w:color="auto"/>
            <w:left w:val="none" w:sz="0" w:space="0" w:color="auto"/>
            <w:bottom w:val="none" w:sz="0" w:space="0" w:color="auto"/>
            <w:right w:val="none" w:sz="0" w:space="0" w:color="auto"/>
          </w:divBdr>
        </w:div>
        <w:div w:id="1185249500">
          <w:marLeft w:val="0"/>
          <w:marRight w:val="0"/>
          <w:marTop w:val="0"/>
          <w:marBottom w:val="0"/>
          <w:divBdr>
            <w:top w:val="none" w:sz="0" w:space="0" w:color="auto"/>
            <w:left w:val="none" w:sz="0" w:space="0" w:color="auto"/>
            <w:bottom w:val="none" w:sz="0" w:space="0" w:color="auto"/>
            <w:right w:val="none" w:sz="0" w:space="0" w:color="auto"/>
          </w:divBdr>
        </w:div>
        <w:div w:id="909271720">
          <w:marLeft w:val="0"/>
          <w:marRight w:val="0"/>
          <w:marTop w:val="0"/>
          <w:marBottom w:val="0"/>
          <w:divBdr>
            <w:top w:val="none" w:sz="0" w:space="0" w:color="auto"/>
            <w:left w:val="none" w:sz="0" w:space="0" w:color="auto"/>
            <w:bottom w:val="none" w:sz="0" w:space="0" w:color="auto"/>
            <w:right w:val="none" w:sz="0" w:space="0" w:color="auto"/>
          </w:divBdr>
        </w:div>
        <w:div w:id="1645155317">
          <w:marLeft w:val="0"/>
          <w:marRight w:val="0"/>
          <w:marTop w:val="0"/>
          <w:marBottom w:val="0"/>
          <w:divBdr>
            <w:top w:val="none" w:sz="0" w:space="0" w:color="auto"/>
            <w:left w:val="none" w:sz="0" w:space="0" w:color="auto"/>
            <w:bottom w:val="none" w:sz="0" w:space="0" w:color="auto"/>
            <w:right w:val="none" w:sz="0" w:space="0" w:color="auto"/>
          </w:divBdr>
        </w:div>
        <w:div w:id="428619765">
          <w:marLeft w:val="0"/>
          <w:marRight w:val="0"/>
          <w:marTop w:val="0"/>
          <w:marBottom w:val="0"/>
          <w:divBdr>
            <w:top w:val="none" w:sz="0" w:space="0" w:color="auto"/>
            <w:left w:val="none" w:sz="0" w:space="0" w:color="auto"/>
            <w:bottom w:val="none" w:sz="0" w:space="0" w:color="auto"/>
            <w:right w:val="none" w:sz="0" w:space="0" w:color="auto"/>
          </w:divBdr>
        </w:div>
        <w:div w:id="1472358267">
          <w:marLeft w:val="0"/>
          <w:marRight w:val="0"/>
          <w:marTop w:val="0"/>
          <w:marBottom w:val="0"/>
          <w:divBdr>
            <w:top w:val="none" w:sz="0" w:space="0" w:color="auto"/>
            <w:left w:val="none" w:sz="0" w:space="0" w:color="auto"/>
            <w:bottom w:val="none" w:sz="0" w:space="0" w:color="auto"/>
            <w:right w:val="none" w:sz="0" w:space="0" w:color="auto"/>
          </w:divBdr>
        </w:div>
        <w:div w:id="2034383834">
          <w:marLeft w:val="0"/>
          <w:marRight w:val="0"/>
          <w:marTop w:val="0"/>
          <w:marBottom w:val="0"/>
          <w:divBdr>
            <w:top w:val="none" w:sz="0" w:space="0" w:color="auto"/>
            <w:left w:val="none" w:sz="0" w:space="0" w:color="auto"/>
            <w:bottom w:val="none" w:sz="0" w:space="0" w:color="auto"/>
            <w:right w:val="none" w:sz="0" w:space="0" w:color="auto"/>
          </w:divBdr>
        </w:div>
        <w:div w:id="606231260">
          <w:marLeft w:val="0"/>
          <w:marRight w:val="0"/>
          <w:marTop w:val="0"/>
          <w:marBottom w:val="0"/>
          <w:divBdr>
            <w:top w:val="none" w:sz="0" w:space="0" w:color="auto"/>
            <w:left w:val="none" w:sz="0" w:space="0" w:color="auto"/>
            <w:bottom w:val="none" w:sz="0" w:space="0" w:color="auto"/>
            <w:right w:val="none" w:sz="0" w:space="0" w:color="auto"/>
          </w:divBdr>
        </w:div>
      </w:divsChild>
    </w:div>
    <w:div w:id="1049497615">
      <w:bodyDiv w:val="1"/>
      <w:marLeft w:val="0"/>
      <w:marRight w:val="0"/>
      <w:marTop w:val="0"/>
      <w:marBottom w:val="0"/>
      <w:divBdr>
        <w:top w:val="none" w:sz="0" w:space="0" w:color="auto"/>
        <w:left w:val="none" w:sz="0" w:space="0" w:color="auto"/>
        <w:bottom w:val="none" w:sz="0" w:space="0" w:color="auto"/>
        <w:right w:val="none" w:sz="0" w:space="0" w:color="auto"/>
      </w:divBdr>
      <w:divsChild>
        <w:div w:id="1057583504">
          <w:marLeft w:val="0"/>
          <w:marRight w:val="0"/>
          <w:marTop w:val="0"/>
          <w:marBottom w:val="0"/>
          <w:divBdr>
            <w:top w:val="none" w:sz="0" w:space="0" w:color="auto"/>
            <w:left w:val="none" w:sz="0" w:space="0" w:color="auto"/>
            <w:bottom w:val="none" w:sz="0" w:space="0" w:color="auto"/>
            <w:right w:val="none" w:sz="0" w:space="0" w:color="auto"/>
          </w:divBdr>
        </w:div>
      </w:divsChild>
    </w:div>
    <w:div w:id="1051344174">
      <w:bodyDiv w:val="1"/>
      <w:marLeft w:val="0"/>
      <w:marRight w:val="0"/>
      <w:marTop w:val="0"/>
      <w:marBottom w:val="0"/>
      <w:divBdr>
        <w:top w:val="none" w:sz="0" w:space="0" w:color="auto"/>
        <w:left w:val="none" w:sz="0" w:space="0" w:color="auto"/>
        <w:bottom w:val="none" w:sz="0" w:space="0" w:color="auto"/>
        <w:right w:val="none" w:sz="0" w:space="0" w:color="auto"/>
      </w:divBdr>
    </w:div>
    <w:div w:id="1055547036">
      <w:bodyDiv w:val="1"/>
      <w:marLeft w:val="0"/>
      <w:marRight w:val="0"/>
      <w:marTop w:val="0"/>
      <w:marBottom w:val="0"/>
      <w:divBdr>
        <w:top w:val="none" w:sz="0" w:space="0" w:color="auto"/>
        <w:left w:val="none" w:sz="0" w:space="0" w:color="auto"/>
        <w:bottom w:val="none" w:sz="0" w:space="0" w:color="auto"/>
        <w:right w:val="none" w:sz="0" w:space="0" w:color="auto"/>
      </w:divBdr>
    </w:div>
    <w:div w:id="1074667435">
      <w:bodyDiv w:val="1"/>
      <w:marLeft w:val="0"/>
      <w:marRight w:val="0"/>
      <w:marTop w:val="0"/>
      <w:marBottom w:val="0"/>
      <w:divBdr>
        <w:top w:val="none" w:sz="0" w:space="0" w:color="auto"/>
        <w:left w:val="none" w:sz="0" w:space="0" w:color="auto"/>
        <w:bottom w:val="none" w:sz="0" w:space="0" w:color="auto"/>
        <w:right w:val="none" w:sz="0" w:space="0" w:color="auto"/>
      </w:divBdr>
      <w:divsChild>
        <w:div w:id="941038144">
          <w:marLeft w:val="0"/>
          <w:marRight w:val="0"/>
          <w:marTop w:val="0"/>
          <w:marBottom w:val="0"/>
          <w:divBdr>
            <w:top w:val="none" w:sz="0" w:space="0" w:color="auto"/>
            <w:left w:val="none" w:sz="0" w:space="0" w:color="auto"/>
            <w:bottom w:val="none" w:sz="0" w:space="0" w:color="auto"/>
            <w:right w:val="none" w:sz="0" w:space="0" w:color="auto"/>
          </w:divBdr>
        </w:div>
        <w:div w:id="228468626">
          <w:marLeft w:val="0"/>
          <w:marRight w:val="0"/>
          <w:marTop w:val="0"/>
          <w:marBottom w:val="0"/>
          <w:divBdr>
            <w:top w:val="none" w:sz="0" w:space="0" w:color="auto"/>
            <w:left w:val="none" w:sz="0" w:space="0" w:color="auto"/>
            <w:bottom w:val="none" w:sz="0" w:space="0" w:color="auto"/>
            <w:right w:val="none" w:sz="0" w:space="0" w:color="auto"/>
          </w:divBdr>
        </w:div>
        <w:div w:id="335695025">
          <w:marLeft w:val="0"/>
          <w:marRight w:val="0"/>
          <w:marTop w:val="0"/>
          <w:marBottom w:val="0"/>
          <w:divBdr>
            <w:top w:val="none" w:sz="0" w:space="0" w:color="auto"/>
            <w:left w:val="none" w:sz="0" w:space="0" w:color="auto"/>
            <w:bottom w:val="none" w:sz="0" w:space="0" w:color="auto"/>
            <w:right w:val="none" w:sz="0" w:space="0" w:color="auto"/>
          </w:divBdr>
        </w:div>
        <w:div w:id="1105928481">
          <w:marLeft w:val="0"/>
          <w:marRight w:val="0"/>
          <w:marTop w:val="0"/>
          <w:marBottom w:val="0"/>
          <w:divBdr>
            <w:top w:val="none" w:sz="0" w:space="0" w:color="auto"/>
            <w:left w:val="none" w:sz="0" w:space="0" w:color="auto"/>
            <w:bottom w:val="none" w:sz="0" w:space="0" w:color="auto"/>
            <w:right w:val="none" w:sz="0" w:space="0" w:color="auto"/>
          </w:divBdr>
        </w:div>
        <w:div w:id="128517409">
          <w:marLeft w:val="0"/>
          <w:marRight w:val="0"/>
          <w:marTop w:val="0"/>
          <w:marBottom w:val="0"/>
          <w:divBdr>
            <w:top w:val="none" w:sz="0" w:space="0" w:color="auto"/>
            <w:left w:val="none" w:sz="0" w:space="0" w:color="auto"/>
            <w:bottom w:val="none" w:sz="0" w:space="0" w:color="auto"/>
            <w:right w:val="none" w:sz="0" w:space="0" w:color="auto"/>
          </w:divBdr>
        </w:div>
      </w:divsChild>
    </w:div>
    <w:div w:id="1093892001">
      <w:bodyDiv w:val="1"/>
      <w:marLeft w:val="0"/>
      <w:marRight w:val="0"/>
      <w:marTop w:val="0"/>
      <w:marBottom w:val="0"/>
      <w:divBdr>
        <w:top w:val="none" w:sz="0" w:space="0" w:color="auto"/>
        <w:left w:val="none" w:sz="0" w:space="0" w:color="auto"/>
        <w:bottom w:val="none" w:sz="0" w:space="0" w:color="auto"/>
        <w:right w:val="none" w:sz="0" w:space="0" w:color="auto"/>
      </w:divBdr>
    </w:div>
    <w:div w:id="1143154632">
      <w:bodyDiv w:val="1"/>
      <w:marLeft w:val="0"/>
      <w:marRight w:val="0"/>
      <w:marTop w:val="0"/>
      <w:marBottom w:val="0"/>
      <w:divBdr>
        <w:top w:val="none" w:sz="0" w:space="0" w:color="auto"/>
        <w:left w:val="none" w:sz="0" w:space="0" w:color="auto"/>
        <w:bottom w:val="none" w:sz="0" w:space="0" w:color="auto"/>
        <w:right w:val="none" w:sz="0" w:space="0" w:color="auto"/>
      </w:divBdr>
    </w:div>
    <w:div w:id="1160342617">
      <w:bodyDiv w:val="1"/>
      <w:marLeft w:val="0"/>
      <w:marRight w:val="0"/>
      <w:marTop w:val="0"/>
      <w:marBottom w:val="0"/>
      <w:divBdr>
        <w:top w:val="none" w:sz="0" w:space="0" w:color="auto"/>
        <w:left w:val="none" w:sz="0" w:space="0" w:color="auto"/>
        <w:bottom w:val="none" w:sz="0" w:space="0" w:color="auto"/>
        <w:right w:val="none" w:sz="0" w:space="0" w:color="auto"/>
      </w:divBdr>
    </w:div>
    <w:div w:id="1175530368">
      <w:bodyDiv w:val="1"/>
      <w:marLeft w:val="0"/>
      <w:marRight w:val="0"/>
      <w:marTop w:val="0"/>
      <w:marBottom w:val="0"/>
      <w:divBdr>
        <w:top w:val="none" w:sz="0" w:space="0" w:color="auto"/>
        <w:left w:val="none" w:sz="0" w:space="0" w:color="auto"/>
        <w:bottom w:val="none" w:sz="0" w:space="0" w:color="auto"/>
        <w:right w:val="none" w:sz="0" w:space="0" w:color="auto"/>
      </w:divBdr>
      <w:divsChild>
        <w:div w:id="1771972709">
          <w:marLeft w:val="0"/>
          <w:marRight w:val="0"/>
          <w:marTop w:val="0"/>
          <w:marBottom w:val="0"/>
          <w:divBdr>
            <w:top w:val="none" w:sz="0" w:space="0" w:color="auto"/>
            <w:left w:val="none" w:sz="0" w:space="0" w:color="auto"/>
            <w:bottom w:val="none" w:sz="0" w:space="0" w:color="auto"/>
            <w:right w:val="none" w:sz="0" w:space="0" w:color="auto"/>
          </w:divBdr>
        </w:div>
        <w:div w:id="833106367">
          <w:marLeft w:val="0"/>
          <w:marRight w:val="0"/>
          <w:marTop w:val="0"/>
          <w:marBottom w:val="0"/>
          <w:divBdr>
            <w:top w:val="none" w:sz="0" w:space="0" w:color="auto"/>
            <w:left w:val="none" w:sz="0" w:space="0" w:color="auto"/>
            <w:bottom w:val="none" w:sz="0" w:space="0" w:color="auto"/>
            <w:right w:val="none" w:sz="0" w:space="0" w:color="auto"/>
          </w:divBdr>
        </w:div>
        <w:div w:id="1960838143">
          <w:marLeft w:val="0"/>
          <w:marRight w:val="0"/>
          <w:marTop w:val="0"/>
          <w:marBottom w:val="0"/>
          <w:divBdr>
            <w:top w:val="none" w:sz="0" w:space="0" w:color="auto"/>
            <w:left w:val="none" w:sz="0" w:space="0" w:color="auto"/>
            <w:bottom w:val="none" w:sz="0" w:space="0" w:color="auto"/>
            <w:right w:val="none" w:sz="0" w:space="0" w:color="auto"/>
          </w:divBdr>
        </w:div>
      </w:divsChild>
    </w:div>
    <w:div w:id="1178277652">
      <w:bodyDiv w:val="1"/>
      <w:marLeft w:val="0"/>
      <w:marRight w:val="0"/>
      <w:marTop w:val="0"/>
      <w:marBottom w:val="0"/>
      <w:divBdr>
        <w:top w:val="none" w:sz="0" w:space="0" w:color="auto"/>
        <w:left w:val="none" w:sz="0" w:space="0" w:color="auto"/>
        <w:bottom w:val="none" w:sz="0" w:space="0" w:color="auto"/>
        <w:right w:val="none" w:sz="0" w:space="0" w:color="auto"/>
      </w:divBdr>
      <w:divsChild>
        <w:div w:id="1907450787">
          <w:marLeft w:val="0"/>
          <w:marRight w:val="0"/>
          <w:marTop w:val="0"/>
          <w:marBottom w:val="0"/>
          <w:divBdr>
            <w:top w:val="none" w:sz="0" w:space="0" w:color="auto"/>
            <w:left w:val="none" w:sz="0" w:space="0" w:color="auto"/>
            <w:bottom w:val="none" w:sz="0" w:space="0" w:color="auto"/>
            <w:right w:val="none" w:sz="0" w:space="0" w:color="auto"/>
          </w:divBdr>
        </w:div>
        <w:div w:id="129136480">
          <w:marLeft w:val="0"/>
          <w:marRight w:val="0"/>
          <w:marTop w:val="0"/>
          <w:marBottom w:val="0"/>
          <w:divBdr>
            <w:top w:val="none" w:sz="0" w:space="0" w:color="auto"/>
            <w:left w:val="none" w:sz="0" w:space="0" w:color="auto"/>
            <w:bottom w:val="none" w:sz="0" w:space="0" w:color="auto"/>
            <w:right w:val="none" w:sz="0" w:space="0" w:color="auto"/>
          </w:divBdr>
          <w:divsChild>
            <w:div w:id="24427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671716">
      <w:bodyDiv w:val="1"/>
      <w:marLeft w:val="0"/>
      <w:marRight w:val="0"/>
      <w:marTop w:val="0"/>
      <w:marBottom w:val="0"/>
      <w:divBdr>
        <w:top w:val="none" w:sz="0" w:space="0" w:color="auto"/>
        <w:left w:val="none" w:sz="0" w:space="0" w:color="auto"/>
        <w:bottom w:val="none" w:sz="0" w:space="0" w:color="auto"/>
        <w:right w:val="none" w:sz="0" w:space="0" w:color="auto"/>
      </w:divBdr>
    </w:div>
    <w:div w:id="1213033867">
      <w:bodyDiv w:val="1"/>
      <w:marLeft w:val="0"/>
      <w:marRight w:val="0"/>
      <w:marTop w:val="0"/>
      <w:marBottom w:val="0"/>
      <w:divBdr>
        <w:top w:val="none" w:sz="0" w:space="0" w:color="auto"/>
        <w:left w:val="none" w:sz="0" w:space="0" w:color="auto"/>
        <w:bottom w:val="none" w:sz="0" w:space="0" w:color="auto"/>
        <w:right w:val="none" w:sz="0" w:space="0" w:color="auto"/>
      </w:divBdr>
    </w:div>
    <w:div w:id="1224483225">
      <w:bodyDiv w:val="1"/>
      <w:marLeft w:val="0"/>
      <w:marRight w:val="0"/>
      <w:marTop w:val="0"/>
      <w:marBottom w:val="0"/>
      <w:divBdr>
        <w:top w:val="none" w:sz="0" w:space="0" w:color="auto"/>
        <w:left w:val="none" w:sz="0" w:space="0" w:color="auto"/>
        <w:bottom w:val="none" w:sz="0" w:space="0" w:color="auto"/>
        <w:right w:val="none" w:sz="0" w:space="0" w:color="auto"/>
      </w:divBdr>
    </w:div>
    <w:div w:id="1229225411">
      <w:bodyDiv w:val="1"/>
      <w:marLeft w:val="0"/>
      <w:marRight w:val="0"/>
      <w:marTop w:val="0"/>
      <w:marBottom w:val="0"/>
      <w:divBdr>
        <w:top w:val="none" w:sz="0" w:space="0" w:color="auto"/>
        <w:left w:val="none" w:sz="0" w:space="0" w:color="auto"/>
        <w:bottom w:val="none" w:sz="0" w:space="0" w:color="auto"/>
        <w:right w:val="none" w:sz="0" w:space="0" w:color="auto"/>
      </w:divBdr>
      <w:divsChild>
        <w:div w:id="1143884307">
          <w:marLeft w:val="0"/>
          <w:marRight w:val="0"/>
          <w:marTop w:val="0"/>
          <w:marBottom w:val="0"/>
          <w:divBdr>
            <w:top w:val="none" w:sz="0" w:space="0" w:color="auto"/>
            <w:left w:val="none" w:sz="0" w:space="0" w:color="auto"/>
            <w:bottom w:val="none" w:sz="0" w:space="0" w:color="auto"/>
            <w:right w:val="none" w:sz="0" w:space="0" w:color="auto"/>
          </w:divBdr>
          <w:divsChild>
            <w:div w:id="964310690">
              <w:marLeft w:val="0"/>
              <w:marRight w:val="0"/>
              <w:marTop w:val="0"/>
              <w:marBottom w:val="0"/>
              <w:divBdr>
                <w:top w:val="none" w:sz="0" w:space="0" w:color="auto"/>
                <w:left w:val="none" w:sz="0" w:space="0" w:color="auto"/>
                <w:bottom w:val="none" w:sz="0" w:space="0" w:color="auto"/>
                <w:right w:val="none" w:sz="0" w:space="0" w:color="auto"/>
              </w:divBdr>
              <w:divsChild>
                <w:div w:id="1768698678">
                  <w:marLeft w:val="0"/>
                  <w:marRight w:val="0"/>
                  <w:marTop w:val="0"/>
                  <w:marBottom w:val="0"/>
                  <w:divBdr>
                    <w:top w:val="none" w:sz="0" w:space="0" w:color="auto"/>
                    <w:left w:val="none" w:sz="0" w:space="0" w:color="auto"/>
                    <w:bottom w:val="none" w:sz="0" w:space="0" w:color="auto"/>
                    <w:right w:val="none" w:sz="0" w:space="0" w:color="auto"/>
                  </w:divBdr>
                  <w:divsChild>
                    <w:div w:id="80415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245244">
              <w:marLeft w:val="0"/>
              <w:marRight w:val="0"/>
              <w:marTop w:val="0"/>
              <w:marBottom w:val="0"/>
              <w:divBdr>
                <w:top w:val="none" w:sz="0" w:space="0" w:color="auto"/>
                <w:left w:val="none" w:sz="0" w:space="0" w:color="auto"/>
                <w:bottom w:val="none" w:sz="0" w:space="0" w:color="auto"/>
                <w:right w:val="none" w:sz="0" w:space="0" w:color="auto"/>
              </w:divBdr>
              <w:divsChild>
                <w:div w:id="21136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519406">
      <w:bodyDiv w:val="1"/>
      <w:marLeft w:val="0"/>
      <w:marRight w:val="0"/>
      <w:marTop w:val="0"/>
      <w:marBottom w:val="0"/>
      <w:divBdr>
        <w:top w:val="none" w:sz="0" w:space="0" w:color="auto"/>
        <w:left w:val="none" w:sz="0" w:space="0" w:color="auto"/>
        <w:bottom w:val="none" w:sz="0" w:space="0" w:color="auto"/>
        <w:right w:val="none" w:sz="0" w:space="0" w:color="auto"/>
      </w:divBdr>
      <w:divsChild>
        <w:div w:id="1717850039">
          <w:marLeft w:val="0"/>
          <w:marRight w:val="0"/>
          <w:marTop w:val="0"/>
          <w:marBottom w:val="0"/>
          <w:divBdr>
            <w:top w:val="none" w:sz="0" w:space="0" w:color="auto"/>
            <w:left w:val="none" w:sz="0" w:space="0" w:color="auto"/>
            <w:bottom w:val="none" w:sz="0" w:space="0" w:color="auto"/>
            <w:right w:val="none" w:sz="0" w:space="0" w:color="auto"/>
          </w:divBdr>
          <w:divsChild>
            <w:div w:id="1425762184">
              <w:marLeft w:val="0"/>
              <w:marRight w:val="0"/>
              <w:marTop w:val="0"/>
              <w:marBottom w:val="0"/>
              <w:divBdr>
                <w:top w:val="none" w:sz="0" w:space="0" w:color="auto"/>
                <w:left w:val="none" w:sz="0" w:space="0" w:color="auto"/>
                <w:bottom w:val="none" w:sz="0" w:space="0" w:color="auto"/>
                <w:right w:val="none" w:sz="0" w:space="0" w:color="auto"/>
              </w:divBdr>
              <w:divsChild>
                <w:div w:id="482042772">
                  <w:marLeft w:val="0"/>
                  <w:marRight w:val="0"/>
                  <w:marTop w:val="0"/>
                  <w:marBottom w:val="0"/>
                  <w:divBdr>
                    <w:top w:val="none" w:sz="0" w:space="0" w:color="auto"/>
                    <w:left w:val="none" w:sz="0" w:space="0" w:color="auto"/>
                    <w:bottom w:val="none" w:sz="0" w:space="0" w:color="auto"/>
                    <w:right w:val="none" w:sz="0" w:space="0" w:color="auto"/>
                  </w:divBdr>
                  <w:divsChild>
                    <w:div w:id="1601373838">
                      <w:marLeft w:val="0"/>
                      <w:marRight w:val="0"/>
                      <w:marTop w:val="0"/>
                      <w:marBottom w:val="0"/>
                      <w:divBdr>
                        <w:top w:val="none" w:sz="0" w:space="0" w:color="auto"/>
                        <w:left w:val="none" w:sz="0" w:space="0" w:color="auto"/>
                        <w:bottom w:val="none" w:sz="0" w:space="0" w:color="auto"/>
                        <w:right w:val="none" w:sz="0" w:space="0" w:color="auto"/>
                      </w:divBdr>
                    </w:div>
                    <w:div w:id="1636566754">
                      <w:marLeft w:val="0"/>
                      <w:marRight w:val="0"/>
                      <w:marTop w:val="0"/>
                      <w:marBottom w:val="0"/>
                      <w:divBdr>
                        <w:top w:val="none" w:sz="0" w:space="0" w:color="auto"/>
                        <w:left w:val="none" w:sz="0" w:space="0" w:color="auto"/>
                        <w:bottom w:val="none" w:sz="0" w:space="0" w:color="auto"/>
                        <w:right w:val="none" w:sz="0" w:space="0" w:color="auto"/>
                      </w:divBdr>
                      <w:divsChild>
                        <w:div w:id="1805654207">
                          <w:marLeft w:val="0"/>
                          <w:marRight w:val="0"/>
                          <w:marTop w:val="0"/>
                          <w:marBottom w:val="0"/>
                          <w:divBdr>
                            <w:top w:val="none" w:sz="0" w:space="0" w:color="auto"/>
                            <w:left w:val="none" w:sz="0" w:space="0" w:color="auto"/>
                            <w:bottom w:val="none" w:sz="0" w:space="0" w:color="auto"/>
                            <w:right w:val="none" w:sz="0" w:space="0" w:color="auto"/>
                          </w:divBdr>
                          <w:divsChild>
                            <w:div w:id="245652952">
                              <w:marLeft w:val="0"/>
                              <w:marRight w:val="0"/>
                              <w:marTop w:val="0"/>
                              <w:marBottom w:val="0"/>
                              <w:divBdr>
                                <w:top w:val="none" w:sz="0" w:space="0" w:color="auto"/>
                                <w:left w:val="none" w:sz="0" w:space="0" w:color="auto"/>
                                <w:bottom w:val="none" w:sz="0" w:space="0" w:color="auto"/>
                                <w:right w:val="none" w:sz="0" w:space="0" w:color="auto"/>
                              </w:divBdr>
                            </w:div>
                            <w:div w:id="1221937029">
                              <w:marLeft w:val="0"/>
                              <w:marRight w:val="0"/>
                              <w:marTop w:val="0"/>
                              <w:marBottom w:val="0"/>
                              <w:divBdr>
                                <w:top w:val="none" w:sz="0" w:space="0" w:color="auto"/>
                                <w:left w:val="none" w:sz="0" w:space="0" w:color="auto"/>
                                <w:bottom w:val="none" w:sz="0" w:space="0" w:color="auto"/>
                                <w:right w:val="none" w:sz="0" w:space="0" w:color="auto"/>
                              </w:divBdr>
                            </w:div>
                            <w:div w:id="1431925754">
                              <w:marLeft w:val="0"/>
                              <w:marRight w:val="0"/>
                              <w:marTop w:val="0"/>
                              <w:marBottom w:val="0"/>
                              <w:divBdr>
                                <w:top w:val="none" w:sz="0" w:space="0" w:color="auto"/>
                                <w:left w:val="none" w:sz="0" w:space="0" w:color="auto"/>
                                <w:bottom w:val="none" w:sz="0" w:space="0" w:color="auto"/>
                                <w:right w:val="none" w:sz="0" w:space="0" w:color="auto"/>
                              </w:divBdr>
                            </w:div>
                            <w:div w:id="1733311933">
                              <w:marLeft w:val="0"/>
                              <w:marRight w:val="0"/>
                              <w:marTop w:val="0"/>
                              <w:marBottom w:val="0"/>
                              <w:divBdr>
                                <w:top w:val="none" w:sz="0" w:space="0" w:color="auto"/>
                                <w:left w:val="none" w:sz="0" w:space="0" w:color="auto"/>
                                <w:bottom w:val="none" w:sz="0" w:space="0" w:color="auto"/>
                                <w:right w:val="none" w:sz="0" w:space="0" w:color="auto"/>
                              </w:divBdr>
                            </w:div>
                            <w:div w:id="523203195">
                              <w:marLeft w:val="0"/>
                              <w:marRight w:val="0"/>
                              <w:marTop w:val="0"/>
                              <w:marBottom w:val="0"/>
                              <w:divBdr>
                                <w:top w:val="none" w:sz="0" w:space="0" w:color="auto"/>
                                <w:left w:val="none" w:sz="0" w:space="0" w:color="auto"/>
                                <w:bottom w:val="none" w:sz="0" w:space="0" w:color="auto"/>
                                <w:right w:val="none" w:sz="0" w:space="0" w:color="auto"/>
                              </w:divBdr>
                            </w:div>
                            <w:div w:id="36248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883368">
      <w:bodyDiv w:val="1"/>
      <w:marLeft w:val="0"/>
      <w:marRight w:val="0"/>
      <w:marTop w:val="0"/>
      <w:marBottom w:val="0"/>
      <w:divBdr>
        <w:top w:val="none" w:sz="0" w:space="0" w:color="auto"/>
        <w:left w:val="none" w:sz="0" w:space="0" w:color="auto"/>
        <w:bottom w:val="none" w:sz="0" w:space="0" w:color="auto"/>
        <w:right w:val="none" w:sz="0" w:space="0" w:color="auto"/>
      </w:divBdr>
    </w:div>
    <w:div w:id="1257446655">
      <w:bodyDiv w:val="1"/>
      <w:marLeft w:val="0"/>
      <w:marRight w:val="0"/>
      <w:marTop w:val="0"/>
      <w:marBottom w:val="0"/>
      <w:divBdr>
        <w:top w:val="none" w:sz="0" w:space="0" w:color="auto"/>
        <w:left w:val="none" w:sz="0" w:space="0" w:color="auto"/>
        <w:bottom w:val="none" w:sz="0" w:space="0" w:color="auto"/>
        <w:right w:val="none" w:sz="0" w:space="0" w:color="auto"/>
      </w:divBdr>
      <w:divsChild>
        <w:div w:id="802649915">
          <w:marLeft w:val="0"/>
          <w:marRight w:val="0"/>
          <w:marTop w:val="0"/>
          <w:marBottom w:val="0"/>
          <w:divBdr>
            <w:top w:val="none" w:sz="0" w:space="0" w:color="auto"/>
            <w:left w:val="none" w:sz="0" w:space="0" w:color="auto"/>
            <w:bottom w:val="none" w:sz="0" w:space="0" w:color="auto"/>
            <w:right w:val="none" w:sz="0" w:space="0" w:color="auto"/>
          </w:divBdr>
        </w:div>
        <w:div w:id="1264612418">
          <w:marLeft w:val="0"/>
          <w:marRight w:val="0"/>
          <w:marTop w:val="0"/>
          <w:marBottom w:val="0"/>
          <w:divBdr>
            <w:top w:val="none" w:sz="0" w:space="0" w:color="auto"/>
            <w:left w:val="none" w:sz="0" w:space="0" w:color="auto"/>
            <w:bottom w:val="none" w:sz="0" w:space="0" w:color="auto"/>
            <w:right w:val="none" w:sz="0" w:space="0" w:color="auto"/>
          </w:divBdr>
        </w:div>
        <w:div w:id="544415075">
          <w:marLeft w:val="0"/>
          <w:marRight w:val="0"/>
          <w:marTop w:val="0"/>
          <w:marBottom w:val="0"/>
          <w:divBdr>
            <w:top w:val="none" w:sz="0" w:space="0" w:color="auto"/>
            <w:left w:val="none" w:sz="0" w:space="0" w:color="auto"/>
            <w:bottom w:val="none" w:sz="0" w:space="0" w:color="auto"/>
            <w:right w:val="none" w:sz="0" w:space="0" w:color="auto"/>
          </w:divBdr>
        </w:div>
        <w:div w:id="1828592893">
          <w:marLeft w:val="0"/>
          <w:marRight w:val="0"/>
          <w:marTop w:val="0"/>
          <w:marBottom w:val="0"/>
          <w:divBdr>
            <w:top w:val="none" w:sz="0" w:space="0" w:color="auto"/>
            <w:left w:val="none" w:sz="0" w:space="0" w:color="auto"/>
            <w:bottom w:val="none" w:sz="0" w:space="0" w:color="auto"/>
            <w:right w:val="none" w:sz="0" w:space="0" w:color="auto"/>
          </w:divBdr>
        </w:div>
        <w:div w:id="687484161">
          <w:marLeft w:val="0"/>
          <w:marRight w:val="0"/>
          <w:marTop w:val="0"/>
          <w:marBottom w:val="0"/>
          <w:divBdr>
            <w:top w:val="none" w:sz="0" w:space="0" w:color="auto"/>
            <w:left w:val="none" w:sz="0" w:space="0" w:color="auto"/>
            <w:bottom w:val="none" w:sz="0" w:space="0" w:color="auto"/>
            <w:right w:val="none" w:sz="0" w:space="0" w:color="auto"/>
          </w:divBdr>
        </w:div>
        <w:div w:id="80496864">
          <w:marLeft w:val="0"/>
          <w:marRight w:val="0"/>
          <w:marTop w:val="0"/>
          <w:marBottom w:val="0"/>
          <w:divBdr>
            <w:top w:val="none" w:sz="0" w:space="0" w:color="auto"/>
            <w:left w:val="none" w:sz="0" w:space="0" w:color="auto"/>
            <w:bottom w:val="none" w:sz="0" w:space="0" w:color="auto"/>
            <w:right w:val="none" w:sz="0" w:space="0" w:color="auto"/>
          </w:divBdr>
        </w:div>
        <w:div w:id="1406151136">
          <w:marLeft w:val="0"/>
          <w:marRight w:val="0"/>
          <w:marTop w:val="0"/>
          <w:marBottom w:val="0"/>
          <w:divBdr>
            <w:top w:val="none" w:sz="0" w:space="0" w:color="auto"/>
            <w:left w:val="none" w:sz="0" w:space="0" w:color="auto"/>
            <w:bottom w:val="none" w:sz="0" w:space="0" w:color="auto"/>
            <w:right w:val="none" w:sz="0" w:space="0" w:color="auto"/>
          </w:divBdr>
        </w:div>
        <w:div w:id="377895512">
          <w:marLeft w:val="0"/>
          <w:marRight w:val="0"/>
          <w:marTop w:val="0"/>
          <w:marBottom w:val="0"/>
          <w:divBdr>
            <w:top w:val="none" w:sz="0" w:space="0" w:color="auto"/>
            <w:left w:val="none" w:sz="0" w:space="0" w:color="auto"/>
            <w:bottom w:val="none" w:sz="0" w:space="0" w:color="auto"/>
            <w:right w:val="none" w:sz="0" w:space="0" w:color="auto"/>
          </w:divBdr>
        </w:div>
        <w:div w:id="1317025938">
          <w:marLeft w:val="0"/>
          <w:marRight w:val="0"/>
          <w:marTop w:val="0"/>
          <w:marBottom w:val="0"/>
          <w:divBdr>
            <w:top w:val="none" w:sz="0" w:space="0" w:color="auto"/>
            <w:left w:val="none" w:sz="0" w:space="0" w:color="auto"/>
            <w:bottom w:val="none" w:sz="0" w:space="0" w:color="auto"/>
            <w:right w:val="none" w:sz="0" w:space="0" w:color="auto"/>
          </w:divBdr>
        </w:div>
      </w:divsChild>
    </w:div>
    <w:div w:id="1260915368">
      <w:bodyDiv w:val="1"/>
      <w:marLeft w:val="0"/>
      <w:marRight w:val="0"/>
      <w:marTop w:val="0"/>
      <w:marBottom w:val="0"/>
      <w:divBdr>
        <w:top w:val="none" w:sz="0" w:space="0" w:color="auto"/>
        <w:left w:val="none" w:sz="0" w:space="0" w:color="auto"/>
        <w:bottom w:val="none" w:sz="0" w:space="0" w:color="auto"/>
        <w:right w:val="none" w:sz="0" w:space="0" w:color="auto"/>
      </w:divBdr>
      <w:divsChild>
        <w:div w:id="1955943379">
          <w:marLeft w:val="0"/>
          <w:marRight w:val="0"/>
          <w:marTop w:val="0"/>
          <w:marBottom w:val="0"/>
          <w:divBdr>
            <w:top w:val="none" w:sz="0" w:space="0" w:color="auto"/>
            <w:left w:val="none" w:sz="0" w:space="0" w:color="auto"/>
            <w:bottom w:val="none" w:sz="0" w:space="0" w:color="auto"/>
            <w:right w:val="none" w:sz="0" w:space="0" w:color="auto"/>
          </w:divBdr>
        </w:div>
        <w:div w:id="404839694">
          <w:marLeft w:val="0"/>
          <w:marRight w:val="0"/>
          <w:marTop w:val="0"/>
          <w:marBottom w:val="0"/>
          <w:divBdr>
            <w:top w:val="none" w:sz="0" w:space="0" w:color="auto"/>
            <w:left w:val="none" w:sz="0" w:space="0" w:color="auto"/>
            <w:bottom w:val="none" w:sz="0" w:space="0" w:color="auto"/>
            <w:right w:val="none" w:sz="0" w:space="0" w:color="auto"/>
          </w:divBdr>
          <w:divsChild>
            <w:div w:id="1525746050">
              <w:marLeft w:val="0"/>
              <w:marRight w:val="0"/>
              <w:marTop w:val="0"/>
              <w:marBottom w:val="0"/>
              <w:divBdr>
                <w:top w:val="none" w:sz="0" w:space="0" w:color="auto"/>
                <w:left w:val="none" w:sz="0" w:space="0" w:color="auto"/>
                <w:bottom w:val="none" w:sz="0" w:space="0" w:color="auto"/>
                <w:right w:val="none" w:sz="0" w:space="0" w:color="auto"/>
              </w:divBdr>
            </w:div>
            <w:div w:id="1302416780">
              <w:marLeft w:val="0"/>
              <w:marRight w:val="0"/>
              <w:marTop w:val="0"/>
              <w:marBottom w:val="0"/>
              <w:divBdr>
                <w:top w:val="none" w:sz="0" w:space="0" w:color="auto"/>
                <w:left w:val="none" w:sz="0" w:space="0" w:color="auto"/>
                <w:bottom w:val="none" w:sz="0" w:space="0" w:color="auto"/>
                <w:right w:val="none" w:sz="0" w:space="0" w:color="auto"/>
              </w:divBdr>
            </w:div>
          </w:divsChild>
        </w:div>
        <w:div w:id="260989872">
          <w:marLeft w:val="0"/>
          <w:marRight w:val="0"/>
          <w:marTop w:val="0"/>
          <w:marBottom w:val="0"/>
          <w:divBdr>
            <w:top w:val="none" w:sz="0" w:space="0" w:color="auto"/>
            <w:left w:val="none" w:sz="0" w:space="0" w:color="auto"/>
            <w:bottom w:val="none" w:sz="0" w:space="0" w:color="auto"/>
            <w:right w:val="none" w:sz="0" w:space="0" w:color="auto"/>
          </w:divBdr>
          <w:divsChild>
            <w:div w:id="2137017049">
              <w:marLeft w:val="0"/>
              <w:marRight w:val="0"/>
              <w:marTop w:val="0"/>
              <w:marBottom w:val="0"/>
              <w:divBdr>
                <w:top w:val="none" w:sz="0" w:space="0" w:color="auto"/>
                <w:left w:val="none" w:sz="0" w:space="0" w:color="auto"/>
                <w:bottom w:val="none" w:sz="0" w:space="0" w:color="auto"/>
                <w:right w:val="none" w:sz="0" w:space="0" w:color="auto"/>
              </w:divBdr>
            </w:div>
          </w:divsChild>
        </w:div>
        <w:div w:id="1409502052">
          <w:marLeft w:val="0"/>
          <w:marRight w:val="0"/>
          <w:marTop w:val="0"/>
          <w:marBottom w:val="0"/>
          <w:divBdr>
            <w:top w:val="none" w:sz="0" w:space="0" w:color="auto"/>
            <w:left w:val="none" w:sz="0" w:space="0" w:color="auto"/>
            <w:bottom w:val="none" w:sz="0" w:space="0" w:color="auto"/>
            <w:right w:val="none" w:sz="0" w:space="0" w:color="auto"/>
          </w:divBdr>
          <w:divsChild>
            <w:div w:id="36704565">
              <w:marLeft w:val="0"/>
              <w:marRight w:val="0"/>
              <w:marTop w:val="0"/>
              <w:marBottom w:val="0"/>
              <w:divBdr>
                <w:top w:val="none" w:sz="0" w:space="0" w:color="auto"/>
                <w:left w:val="none" w:sz="0" w:space="0" w:color="auto"/>
                <w:bottom w:val="none" w:sz="0" w:space="0" w:color="auto"/>
                <w:right w:val="none" w:sz="0" w:space="0" w:color="auto"/>
              </w:divBdr>
            </w:div>
            <w:div w:id="123276859">
              <w:marLeft w:val="0"/>
              <w:marRight w:val="0"/>
              <w:marTop w:val="0"/>
              <w:marBottom w:val="0"/>
              <w:divBdr>
                <w:top w:val="none" w:sz="0" w:space="0" w:color="auto"/>
                <w:left w:val="none" w:sz="0" w:space="0" w:color="auto"/>
                <w:bottom w:val="none" w:sz="0" w:space="0" w:color="auto"/>
                <w:right w:val="none" w:sz="0" w:space="0" w:color="auto"/>
              </w:divBdr>
              <w:divsChild>
                <w:div w:id="1240556458">
                  <w:marLeft w:val="0"/>
                  <w:marRight w:val="0"/>
                  <w:marTop w:val="0"/>
                  <w:marBottom w:val="0"/>
                  <w:divBdr>
                    <w:top w:val="none" w:sz="0" w:space="0" w:color="auto"/>
                    <w:left w:val="none" w:sz="0" w:space="0" w:color="auto"/>
                    <w:bottom w:val="none" w:sz="0" w:space="0" w:color="auto"/>
                    <w:right w:val="none" w:sz="0" w:space="0" w:color="auto"/>
                  </w:divBdr>
                </w:div>
              </w:divsChild>
            </w:div>
            <w:div w:id="182099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567734">
      <w:bodyDiv w:val="1"/>
      <w:marLeft w:val="0"/>
      <w:marRight w:val="0"/>
      <w:marTop w:val="0"/>
      <w:marBottom w:val="0"/>
      <w:divBdr>
        <w:top w:val="none" w:sz="0" w:space="0" w:color="auto"/>
        <w:left w:val="none" w:sz="0" w:space="0" w:color="auto"/>
        <w:bottom w:val="none" w:sz="0" w:space="0" w:color="auto"/>
        <w:right w:val="none" w:sz="0" w:space="0" w:color="auto"/>
      </w:divBdr>
    </w:div>
    <w:div w:id="1281494189">
      <w:bodyDiv w:val="1"/>
      <w:marLeft w:val="0"/>
      <w:marRight w:val="0"/>
      <w:marTop w:val="0"/>
      <w:marBottom w:val="0"/>
      <w:divBdr>
        <w:top w:val="none" w:sz="0" w:space="0" w:color="auto"/>
        <w:left w:val="none" w:sz="0" w:space="0" w:color="auto"/>
        <w:bottom w:val="none" w:sz="0" w:space="0" w:color="auto"/>
        <w:right w:val="none" w:sz="0" w:space="0" w:color="auto"/>
      </w:divBdr>
      <w:divsChild>
        <w:div w:id="604846017">
          <w:marLeft w:val="0"/>
          <w:marRight w:val="0"/>
          <w:marTop w:val="0"/>
          <w:marBottom w:val="0"/>
          <w:divBdr>
            <w:top w:val="none" w:sz="0" w:space="0" w:color="auto"/>
            <w:left w:val="none" w:sz="0" w:space="0" w:color="auto"/>
            <w:bottom w:val="none" w:sz="0" w:space="0" w:color="auto"/>
            <w:right w:val="none" w:sz="0" w:space="0" w:color="auto"/>
          </w:divBdr>
        </w:div>
        <w:div w:id="96485678">
          <w:marLeft w:val="0"/>
          <w:marRight w:val="0"/>
          <w:marTop w:val="0"/>
          <w:marBottom w:val="0"/>
          <w:divBdr>
            <w:top w:val="none" w:sz="0" w:space="0" w:color="auto"/>
            <w:left w:val="none" w:sz="0" w:space="0" w:color="auto"/>
            <w:bottom w:val="none" w:sz="0" w:space="0" w:color="auto"/>
            <w:right w:val="none" w:sz="0" w:space="0" w:color="auto"/>
          </w:divBdr>
        </w:div>
        <w:div w:id="294143542">
          <w:marLeft w:val="0"/>
          <w:marRight w:val="0"/>
          <w:marTop w:val="0"/>
          <w:marBottom w:val="0"/>
          <w:divBdr>
            <w:top w:val="none" w:sz="0" w:space="0" w:color="auto"/>
            <w:left w:val="none" w:sz="0" w:space="0" w:color="auto"/>
            <w:bottom w:val="none" w:sz="0" w:space="0" w:color="auto"/>
            <w:right w:val="none" w:sz="0" w:space="0" w:color="auto"/>
          </w:divBdr>
        </w:div>
        <w:div w:id="262155452">
          <w:marLeft w:val="0"/>
          <w:marRight w:val="0"/>
          <w:marTop w:val="0"/>
          <w:marBottom w:val="0"/>
          <w:divBdr>
            <w:top w:val="none" w:sz="0" w:space="0" w:color="auto"/>
            <w:left w:val="none" w:sz="0" w:space="0" w:color="auto"/>
            <w:bottom w:val="none" w:sz="0" w:space="0" w:color="auto"/>
            <w:right w:val="none" w:sz="0" w:space="0" w:color="auto"/>
          </w:divBdr>
        </w:div>
      </w:divsChild>
    </w:div>
    <w:div w:id="1292905613">
      <w:bodyDiv w:val="1"/>
      <w:marLeft w:val="0"/>
      <w:marRight w:val="0"/>
      <w:marTop w:val="0"/>
      <w:marBottom w:val="0"/>
      <w:divBdr>
        <w:top w:val="none" w:sz="0" w:space="0" w:color="auto"/>
        <w:left w:val="none" w:sz="0" w:space="0" w:color="auto"/>
        <w:bottom w:val="none" w:sz="0" w:space="0" w:color="auto"/>
        <w:right w:val="none" w:sz="0" w:space="0" w:color="auto"/>
      </w:divBdr>
      <w:divsChild>
        <w:div w:id="280771127">
          <w:marLeft w:val="0"/>
          <w:marRight w:val="0"/>
          <w:marTop w:val="0"/>
          <w:marBottom w:val="0"/>
          <w:divBdr>
            <w:top w:val="none" w:sz="0" w:space="0" w:color="auto"/>
            <w:left w:val="none" w:sz="0" w:space="0" w:color="auto"/>
            <w:bottom w:val="none" w:sz="0" w:space="0" w:color="auto"/>
            <w:right w:val="none" w:sz="0" w:space="0" w:color="auto"/>
          </w:divBdr>
        </w:div>
        <w:div w:id="2013948183">
          <w:marLeft w:val="0"/>
          <w:marRight w:val="0"/>
          <w:marTop w:val="0"/>
          <w:marBottom w:val="0"/>
          <w:divBdr>
            <w:top w:val="none" w:sz="0" w:space="0" w:color="auto"/>
            <w:left w:val="none" w:sz="0" w:space="0" w:color="auto"/>
            <w:bottom w:val="none" w:sz="0" w:space="0" w:color="auto"/>
            <w:right w:val="none" w:sz="0" w:space="0" w:color="auto"/>
          </w:divBdr>
        </w:div>
        <w:div w:id="1071344442">
          <w:marLeft w:val="0"/>
          <w:marRight w:val="0"/>
          <w:marTop w:val="0"/>
          <w:marBottom w:val="0"/>
          <w:divBdr>
            <w:top w:val="none" w:sz="0" w:space="0" w:color="auto"/>
            <w:left w:val="none" w:sz="0" w:space="0" w:color="auto"/>
            <w:bottom w:val="none" w:sz="0" w:space="0" w:color="auto"/>
            <w:right w:val="none" w:sz="0" w:space="0" w:color="auto"/>
          </w:divBdr>
        </w:div>
        <w:div w:id="896235425">
          <w:marLeft w:val="0"/>
          <w:marRight w:val="0"/>
          <w:marTop w:val="0"/>
          <w:marBottom w:val="0"/>
          <w:divBdr>
            <w:top w:val="none" w:sz="0" w:space="0" w:color="auto"/>
            <w:left w:val="none" w:sz="0" w:space="0" w:color="auto"/>
            <w:bottom w:val="none" w:sz="0" w:space="0" w:color="auto"/>
            <w:right w:val="none" w:sz="0" w:space="0" w:color="auto"/>
          </w:divBdr>
        </w:div>
        <w:div w:id="32996858">
          <w:marLeft w:val="0"/>
          <w:marRight w:val="0"/>
          <w:marTop w:val="0"/>
          <w:marBottom w:val="0"/>
          <w:divBdr>
            <w:top w:val="none" w:sz="0" w:space="0" w:color="auto"/>
            <w:left w:val="none" w:sz="0" w:space="0" w:color="auto"/>
            <w:bottom w:val="none" w:sz="0" w:space="0" w:color="auto"/>
            <w:right w:val="none" w:sz="0" w:space="0" w:color="auto"/>
          </w:divBdr>
        </w:div>
        <w:div w:id="140969331">
          <w:marLeft w:val="0"/>
          <w:marRight w:val="0"/>
          <w:marTop w:val="0"/>
          <w:marBottom w:val="0"/>
          <w:divBdr>
            <w:top w:val="none" w:sz="0" w:space="0" w:color="auto"/>
            <w:left w:val="none" w:sz="0" w:space="0" w:color="auto"/>
            <w:bottom w:val="none" w:sz="0" w:space="0" w:color="auto"/>
            <w:right w:val="none" w:sz="0" w:space="0" w:color="auto"/>
          </w:divBdr>
        </w:div>
        <w:div w:id="106002028">
          <w:marLeft w:val="0"/>
          <w:marRight w:val="0"/>
          <w:marTop w:val="0"/>
          <w:marBottom w:val="0"/>
          <w:divBdr>
            <w:top w:val="none" w:sz="0" w:space="0" w:color="auto"/>
            <w:left w:val="none" w:sz="0" w:space="0" w:color="auto"/>
            <w:bottom w:val="none" w:sz="0" w:space="0" w:color="auto"/>
            <w:right w:val="none" w:sz="0" w:space="0" w:color="auto"/>
          </w:divBdr>
        </w:div>
        <w:div w:id="1225530507">
          <w:marLeft w:val="0"/>
          <w:marRight w:val="0"/>
          <w:marTop w:val="0"/>
          <w:marBottom w:val="0"/>
          <w:divBdr>
            <w:top w:val="none" w:sz="0" w:space="0" w:color="auto"/>
            <w:left w:val="none" w:sz="0" w:space="0" w:color="auto"/>
            <w:bottom w:val="none" w:sz="0" w:space="0" w:color="auto"/>
            <w:right w:val="none" w:sz="0" w:space="0" w:color="auto"/>
          </w:divBdr>
        </w:div>
        <w:div w:id="237057614">
          <w:marLeft w:val="0"/>
          <w:marRight w:val="0"/>
          <w:marTop w:val="0"/>
          <w:marBottom w:val="0"/>
          <w:divBdr>
            <w:top w:val="none" w:sz="0" w:space="0" w:color="auto"/>
            <w:left w:val="none" w:sz="0" w:space="0" w:color="auto"/>
            <w:bottom w:val="none" w:sz="0" w:space="0" w:color="auto"/>
            <w:right w:val="none" w:sz="0" w:space="0" w:color="auto"/>
          </w:divBdr>
        </w:div>
        <w:div w:id="1874226312">
          <w:marLeft w:val="0"/>
          <w:marRight w:val="0"/>
          <w:marTop w:val="0"/>
          <w:marBottom w:val="0"/>
          <w:divBdr>
            <w:top w:val="none" w:sz="0" w:space="0" w:color="auto"/>
            <w:left w:val="none" w:sz="0" w:space="0" w:color="auto"/>
            <w:bottom w:val="none" w:sz="0" w:space="0" w:color="auto"/>
            <w:right w:val="none" w:sz="0" w:space="0" w:color="auto"/>
          </w:divBdr>
        </w:div>
        <w:div w:id="989402379">
          <w:marLeft w:val="0"/>
          <w:marRight w:val="0"/>
          <w:marTop w:val="0"/>
          <w:marBottom w:val="0"/>
          <w:divBdr>
            <w:top w:val="none" w:sz="0" w:space="0" w:color="auto"/>
            <w:left w:val="none" w:sz="0" w:space="0" w:color="auto"/>
            <w:bottom w:val="none" w:sz="0" w:space="0" w:color="auto"/>
            <w:right w:val="none" w:sz="0" w:space="0" w:color="auto"/>
          </w:divBdr>
        </w:div>
        <w:div w:id="1653481927">
          <w:marLeft w:val="0"/>
          <w:marRight w:val="0"/>
          <w:marTop w:val="0"/>
          <w:marBottom w:val="0"/>
          <w:divBdr>
            <w:top w:val="none" w:sz="0" w:space="0" w:color="auto"/>
            <w:left w:val="none" w:sz="0" w:space="0" w:color="auto"/>
            <w:bottom w:val="none" w:sz="0" w:space="0" w:color="auto"/>
            <w:right w:val="none" w:sz="0" w:space="0" w:color="auto"/>
          </w:divBdr>
        </w:div>
        <w:div w:id="1582988444">
          <w:marLeft w:val="0"/>
          <w:marRight w:val="0"/>
          <w:marTop w:val="0"/>
          <w:marBottom w:val="0"/>
          <w:divBdr>
            <w:top w:val="none" w:sz="0" w:space="0" w:color="auto"/>
            <w:left w:val="none" w:sz="0" w:space="0" w:color="auto"/>
            <w:bottom w:val="none" w:sz="0" w:space="0" w:color="auto"/>
            <w:right w:val="none" w:sz="0" w:space="0" w:color="auto"/>
          </w:divBdr>
        </w:div>
        <w:div w:id="428964050">
          <w:marLeft w:val="0"/>
          <w:marRight w:val="0"/>
          <w:marTop w:val="0"/>
          <w:marBottom w:val="0"/>
          <w:divBdr>
            <w:top w:val="none" w:sz="0" w:space="0" w:color="auto"/>
            <w:left w:val="none" w:sz="0" w:space="0" w:color="auto"/>
            <w:bottom w:val="none" w:sz="0" w:space="0" w:color="auto"/>
            <w:right w:val="none" w:sz="0" w:space="0" w:color="auto"/>
          </w:divBdr>
        </w:div>
        <w:div w:id="892934079">
          <w:marLeft w:val="0"/>
          <w:marRight w:val="0"/>
          <w:marTop w:val="0"/>
          <w:marBottom w:val="0"/>
          <w:divBdr>
            <w:top w:val="none" w:sz="0" w:space="0" w:color="auto"/>
            <w:left w:val="none" w:sz="0" w:space="0" w:color="auto"/>
            <w:bottom w:val="none" w:sz="0" w:space="0" w:color="auto"/>
            <w:right w:val="none" w:sz="0" w:space="0" w:color="auto"/>
          </w:divBdr>
        </w:div>
        <w:div w:id="209265884">
          <w:marLeft w:val="0"/>
          <w:marRight w:val="0"/>
          <w:marTop w:val="0"/>
          <w:marBottom w:val="0"/>
          <w:divBdr>
            <w:top w:val="none" w:sz="0" w:space="0" w:color="auto"/>
            <w:left w:val="none" w:sz="0" w:space="0" w:color="auto"/>
            <w:bottom w:val="none" w:sz="0" w:space="0" w:color="auto"/>
            <w:right w:val="none" w:sz="0" w:space="0" w:color="auto"/>
          </w:divBdr>
        </w:div>
        <w:div w:id="566231399">
          <w:marLeft w:val="0"/>
          <w:marRight w:val="0"/>
          <w:marTop w:val="0"/>
          <w:marBottom w:val="0"/>
          <w:divBdr>
            <w:top w:val="none" w:sz="0" w:space="0" w:color="auto"/>
            <w:left w:val="none" w:sz="0" w:space="0" w:color="auto"/>
            <w:bottom w:val="none" w:sz="0" w:space="0" w:color="auto"/>
            <w:right w:val="none" w:sz="0" w:space="0" w:color="auto"/>
          </w:divBdr>
        </w:div>
        <w:div w:id="1119299999">
          <w:marLeft w:val="0"/>
          <w:marRight w:val="0"/>
          <w:marTop w:val="0"/>
          <w:marBottom w:val="0"/>
          <w:divBdr>
            <w:top w:val="none" w:sz="0" w:space="0" w:color="auto"/>
            <w:left w:val="none" w:sz="0" w:space="0" w:color="auto"/>
            <w:bottom w:val="none" w:sz="0" w:space="0" w:color="auto"/>
            <w:right w:val="none" w:sz="0" w:space="0" w:color="auto"/>
          </w:divBdr>
        </w:div>
      </w:divsChild>
    </w:div>
    <w:div w:id="1307273191">
      <w:bodyDiv w:val="1"/>
      <w:marLeft w:val="0"/>
      <w:marRight w:val="0"/>
      <w:marTop w:val="0"/>
      <w:marBottom w:val="0"/>
      <w:divBdr>
        <w:top w:val="none" w:sz="0" w:space="0" w:color="auto"/>
        <w:left w:val="none" w:sz="0" w:space="0" w:color="auto"/>
        <w:bottom w:val="none" w:sz="0" w:space="0" w:color="auto"/>
        <w:right w:val="none" w:sz="0" w:space="0" w:color="auto"/>
      </w:divBdr>
    </w:div>
    <w:div w:id="1313826254">
      <w:bodyDiv w:val="1"/>
      <w:marLeft w:val="0"/>
      <w:marRight w:val="0"/>
      <w:marTop w:val="0"/>
      <w:marBottom w:val="0"/>
      <w:divBdr>
        <w:top w:val="none" w:sz="0" w:space="0" w:color="auto"/>
        <w:left w:val="none" w:sz="0" w:space="0" w:color="auto"/>
        <w:bottom w:val="none" w:sz="0" w:space="0" w:color="auto"/>
        <w:right w:val="none" w:sz="0" w:space="0" w:color="auto"/>
      </w:divBdr>
    </w:div>
    <w:div w:id="1314718935">
      <w:bodyDiv w:val="1"/>
      <w:marLeft w:val="0"/>
      <w:marRight w:val="0"/>
      <w:marTop w:val="0"/>
      <w:marBottom w:val="0"/>
      <w:divBdr>
        <w:top w:val="none" w:sz="0" w:space="0" w:color="auto"/>
        <w:left w:val="none" w:sz="0" w:space="0" w:color="auto"/>
        <w:bottom w:val="none" w:sz="0" w:space="0" w:color="auto"/>
        <w:right w:val="none" w:sz="0" w:space="0" w:color="auto"/>
      </w:divBdr>
      <w:divsChild>
        <w:div w:id="1130125082">
          <w:marLeft w:val="0"/>
          <w:marRight w:val="0"/>
          <w:marTop w:val="0"/>
          <w:marBottom w:val="0"/>
          <w:divBdr>
            <w:top w:val="none" w:sz="0" w:space="0" w:color="auto"/>
            <w:left w:val="none" w:sz="0" w:space="0" w:color="auto"/>
            <w:bottom w:val="none" w:sz="0" w:space="0" w:color="auto"/>
            <w:right w:val="none" w:sz="0" w:space="0" w:color="auto"/>
          </w:divBdr>
        </w:div>
        <w:div w:id="507839529">
          <w:marLeft w:val="0"/>
          <w:marRight w:val="0"/>
          <w:marTop w:val="0"/>
          <w:marBottom w:val="0"/>
          <w:divBdr>
            <w:top w:val="none" w:sz="0" w:space="0" w:color="auto"/>
            <w:left w:val="none" w:sz="0" w:space="0" w:color="auto"/>
            <w:bottom w:val="none" w:sz="0" w:space="0" w:color="auto"/>
            <w:right w:val="none" w:sz="0" w:space="0" w:color="auto"/>
          </w:divBdr>
        </w:div>
        <w:div w:id="823006493">
          <w:marLeft w:val="0"/>
          <w:marRight w:val="0"/>
          <w:marTop w:val="0"/>
          <w:marBottom w:val="0"/>
          <w:divBdr>
            <w:top w:val="none" w:sz="0" w:space="0" w:color="auto"/>
            <w:left w:val="none" w:sz="0" w:space="0" w:color="auto"/>
            <w:bottom w:val="none" w:sz="0" w:space="0" w:color="auto"/>
            <w:right w:val="none" w:sz="0" w:space="0" w:color="auto"/>
          </w:divBdr>
        </w:div>
        <w:div w:id="2139227117">
          <w:marLeft w:val="0"/>
          <w:marRight w:val="0"/>
          <w:marTop w:val="0"/>
          <w:marBottom w:val="0"/>
          <w:divBdr>
            <w:top w:val="none" w:sz="0" w:space="0" w:color="auto"/>
            <w:left w:val="none" w:sz="0" w:space="0" w:color="auto"/>
            <w:bottom w:val="none" w:sz="0" w:space="0" w:color="auto"/>
            <w:right w:val="none" w:sz="0" w:space="0" w:color="auto"/>
          </w:divBdr>
        </w:div>
        <w:div w:id="892424453">
          <w:marLeft w:val="0"/>
          <w:marRight w:val="0"/>
          <w:marTop w:val="0"/>
          <w:marBottom w:val="0"/>
          <w:divBdr>
            <w:top w:val="none" w:sz="0" w:space="0" w:color="auto"/>
            <w:left w:val="none" w:sz="0" w:space="0" w:color="auto"/>
            <w:bottom w:val="none" w:sz="0" w:space="0" w:color="auto"/>
            <w:right w:val="none" w:sz="0" w:space="0" w:color="auto"/>
          </w:divBdr>
        </w:div>
      </w:divsChild>
    </w:div>
    <w:div w:id="1316298474">
      <w:bodyDiv w:val="1"/>
      <w:marLeft w:val="0"/>
      <w:marRight w:val="0"/>
      <w:marTop w:val="0"/>
      <w:marBottom w:val="0"/>
      <w:divBdr>
        <w:top w:val="none" w:sz="0" w:space="0" w:color="auto"/>
        <w:left w:val="none" w:sz="0" w:space="0" w:color="auto"/>
        <w:bottom w:val="none" w:sz="0" w:space="0" w:color="auto"/>
        <w:right w:val="none" w:sz="0" w:space="0" w:color="auto"/>
      </w:divBdr>
    </w:div>
    <w:div w:id="1335062327">
      <w:bodyDiv w:val="1"/>
      <w:marLeft w:val="0"/>
      <w:marRight w:val="0"/>
      <w:marTop w:val="0"/>
      <w:marBottom w:val="0"/>
      <w:divBdr>
        <w:top w:val="none" w:sz="0" w:space="0" w:color="auto"/>
        <w:left w:val="none" w:sz="0" w:space="0" w:color="auto"/>
        <w:bottom w:val="none" w:sz="0" w:space="0" w:color="auto"/>
        <w:right w:val="none" w:sz="0" w:space="0" w:color="auto"/>
      </w:divBdr>
      <w:divsChild>
        <w:div w:id="1300191197">
          <w:marLeft w:val="0"/>
          <w:marRight w:val="0"/>
          <w:marTop w:val="0"/>
          <w:marBottom w:val="0"/>
          <w:divBdr>
            <w:top w:val="none" w:sz="0" w:space="0" w:color="auto"/>
            <w:left w:val="none" w:sz="0" w:space="0" w:color="auto"/>
            <w:bottom w:val="none" w:sz="0" w:space="0" w:color="auto"/>
            <w:right w:val="none" w:sz="0" w:space="0" w:color="auto"/>
          </w:divBdr>
          <w:divsChild>
            <w:div w:id="1197161968">
              <w:marLeft w:val="0"/>
              <w:marRight w:val="0"/>
              <w:marTop w:val="0"/>
              <w:marBottom w:val="0"/>
              <w:divBdr>
                <w:top w:val="none" w:sz="0" w:space="0" w:color="auto"/>
                <w:left w:val="none" w:sz="0" w:space="0" w:color="auto"/>
                <w:bottom w:val="none" w:sz="0" w:space="0" w:color="auto"/>
                <w:right w:val="none" w:sz="0" w:space="0" w:color="auto"/>
              </w:divBdr>
              <w:divsChild>
                <w:div w:id="24846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547394">
      <w:bodyDiv w:val="1"/>
      <w:marLeft w:val="0"/>
      <w:marRight w:val="0"/>
      <w:marTop w:val="0"/>
      <w:marBottom w:val="0"/>
      <w:divBdr>
        <w:top w:val="none" w:sz="0" w:space="0" w:color="auto"/>
        <w:left w:val="none" w:sz="0" w:space="0" w:color="auto"/>
        <w:bottom w:val="none" w:sz="0" w:space="0" w:color="auto"/>
        <w:right w:val="none" w:sz="0" w:space="0" w:color="auto"/>
      </w:divBdr>
    </w:div>
    <w:div w:id="1368212328">
      <w:bodyDiv w:val="1"/>
      <w:marLeft w:val="0"/>
      <w:marRight w:val="0"/>
      <w:marTop w:val="0"/>
      <w:marBottom w:val="0"/>
      <w:divBdr>
        <w:top w:val="none" w:sz="0" w:space="0" w:color="auto"/>
        <w:left w:val="none" w:sz="0" w:space="0" w:color="auto"/>
        <w:bottom w:val="none" w:sz="0" w:space="0" w:color="auto"/>
        <w:right w:val="none" w:sz="0" w:space="0" w:color="auto"/>
      </w:divBdr>
      <w:divsChild>
        <w:div w:id="1176455739">
          <w:marLeft w:val="0"/>
          <w:marRight w:val="0"/>
          <w:marTop w:val="0"/>
          <w:marBottom w:val="0"/>
          <w:divBdr>
            <w:top w:val="none" w:sz="0" w:space="0" w:color="auto"/>
            <w:left w:val="none" w:sz="0" w:space="0" w:color="auto"/>
            <w:bottom w:val="none" w:sz="0" w:space="0" w:color="auto"/>
            <w:right w:val="none" w:sz="0" w:space="0" w:color="auto"/>
          </w:divBdr>
          <w:divsChild>
            <w:div w:id="354769901">
              <w:marLeft w:val="0"/>
              <w:marRight w:val="0"/>
              <w:marTop w:val="0"/>
              <w:marBottom w:val="0"/>
              <w:divBdr>
                <w:top w:val="none" w:sz="0" w:space="0" w:color="auto"/>
                <w:left w:val="none" w:sz="0" w:space="0" w:color="auto"/>
                <w:bottom w:val="none" w:sz="0" w:space="0" w:color="auto"/>
                <w:right w:val="none" w:sz="0" w:space="0" w:color="auto"/>
              </w:divBdr>
              <w:divsChild>
                <w:div w:id="167603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54966">
      <w:bodyDiv w:val="1"/>
      <w:marLeft w:val="0"/>
      <w:marRight w:val="0"/>
      <w:marTop w:val="0"/>
      <w:marBottom w:val="0"/>
      <w:divBdr>
        <w:top w:val="none" w:sz="0" w:space="0" w:color="auto"/>
        <w:left w:val="none" w:sz="0" w:space="0" w:color="auto"/>
        <w:bottom w:val="none" w:sz="0" w:space="0" w:color="auto"/>
        <w:right w:val="none" w:sz="0" w:space="0" w:color="auto"/>
      </w:divBdr>
    </w:div>
    <w:div w:id="1409575308">
      <w:bodyDiv w:val="1"/>
      <w:marLeft w:val="0"/>
      <w:marRight w:val="0"/>
      <w:marTop w:val="0"/>
      <w:marBottom w:val="0"/>
      <w:divBdr>
        <w:top w:val="none" w:sz="0" w:space="0" w:color="auto"/>
        <w:left w:val="none" w:sz="0" w:space="0" w:color="auto"/>
        <w:bottom w:val="none" w:sz="0" w:space="0" w:color="auto"/>
        <w:right w:val="none" w:sz="0" w:space="0" w:color="auto"/>
      </w:divBdr>
    </w:div>
    <w:div w:id="1423523387">
      <w:bodyDiv w:val="1"/>
      <w:marLeft w:val="0"/>
      <w:marRight w:val="0"/>
      <w:marTop w:val="0"/>
      <w:marBottom w:val="0"/>
      <w:divBdr>
        <w:top w:val="none" w:sz="0" w:space="0" w:color="auto"/>
        <w:left w:val="none" w:sz="0" w:space="0" w:color="auto"/>
        <w:bottom w:val="none" w:sz="0" w:space="0" w:color="auto"/>
        <w:right w:val="none" w:sz="0" w:space="0" w:color="auto"/>
      </w:divBdr>
    </w:div>
    <w:div w:id="1425758137">
      <w:bodyDiv w:val="1"/>
      <w:marLeft w:val="0"/>
      <w:marRight w:val="0"/>
      <w:marTop w:val="0"/>
      <w:marBottom w:val="0"/>
      <w:divBdr>
        <w:top w:val="none" w:sz="0" w:space="0" w:color="auto"/>
        <w:left w:val="none" w:sz="0" w:space="0" w:color="auto"/>
        <w:bottom w:val="none" w:sz="0" w:space="0" w:color="auto"/>
        <w:right w:val="none" w:sz="0" w:space="0" w:color="auto"/>
      </w:divBdr>
    </w:div>
    <w:div w:id="1451826198">
      <w:bodyDiv w:val="1"/>
      <w:marLeft w:val="0"/>
      <w:marRight w:val="0"/>
      <w:marTop w:val="0"/>
      <w:marBottom w:val="0"/>
      <w:divBdr>
        <w:top w:val="none" w:sz="0" w:space="0" w:color="auto"/>
        <w:left w:val="none" w:sz="0" w:space="0" w:color="auto"/>
        <w:bottom w:val="none" w:sz="0" w:space="0" w:color="auto"/>
        <w:right w:val="none" w:sz="0" w:space="0" w:color="auto"/>
      </w:divBdr>
    </w:div>
    <w:div w:id="1467889072">
      <w:bodyDiv w:val="1"/>
      <w:marLeft w:val="0"/>
      <w:marRight w:val="0"/>
      <w:marTop w:val="0"/>
      <w:marBottom w:val="0"/>
      <w:divBdr>
        <w:top w:val="none" w:sz="0" w:space="0" w:color="auto"/>
        <w:left w:val="none" w:sz="0" w:space="0" w:color="auto"/>
        <w:bottom w:val="none" w:sz="0" w:space="0" w:color="auto"/>
        <w:right w:val="none" w:sz="0" w:space="0" w:color="auto"/>
      </w:divBdr>
    </w:div>
    <w:div w:id="1485270590">
      <w:bodyDiv w:val="1"/>
      <w:marLeft w:val="0"/>
      <w:marRight w:val="0"/>
      <w:marTop w:val="0"/>
      <w:marBottom w:val="0"/>
      <w:divBdr>
        <w:top w:val="none" w:sz="0" w:space="0" w:color="auto"/>
        <w:left w:val="none" w:sz="0" w:space="0" w:color="auto"/>
        <w:bottom w:val="none" w:sz="0" w:space="0" w:color="auto"/>
        <w:right w:val="none" w:sz="0" w:space="0" w:color="auto"/>
      </w:divBdr>
    </w:div>
    <w:div w:id="1515611105">
      <w:bodyDiv w:val="1"/>
      <w:marLeft w:val="0"/>
      <w:marRight w:val="0"/>
      <w:marTop w:val="0"/>
      <w:marBottom w:val="0"/>
      <w:divBdr>
        <w:top w:val="none" w:sz="0" w:space="0" w:color="auto"/>
        <w:left w:val="none" w:sz="0" w:space="0" w:color="auto"/>
        <w:bottom w:val="none" w:sz="0" w:space="0" w:color="auto"/>
        <w:right w:val="none" w:sz="0" w:space="0" w:color="auto"/>
      </w:divBdr>
      <w:divsChild>
        <w:div w:id="751853163">
          <w:marLeft w:val="0"/>
          <w:marRight w:val="0"/>
          <w:marTop w:val="0"/>
          <w:marBottom w:val="0"/>
          <w:divBdr>
            <w:top w:val="none" w:sz="0" w:space="0" w:color="auto"/>
            <w:left w:val="none" w:sz="0" w:space="0" w:color="auto"/>
            <w:bottom w:val="none" w:sz="0" w:space="0" w:color="auto"/>
            <w:right w:val="none" w:sz="0" w:space="0" w:color="auto"/>
          </w:divBdr>
        </w:div>
        <w:div w:id="1179195132">
          <w:marLeft w:val="0"/>
          <w:marRight w:val="0"/>
          <w:marTop w:val="0"/>
          <w:marBottom w:val="0"/>
          <w:divBdr>
            <w:top w:val="none" w:sz="0" w:space="0" w:color="auto"/>
            <w:left w:val="none" w:sz="0" w:space="0" w:color="auto"/>
            <w:bottom w:val="none" w:sz="0" w:space="0" w:color="auto"/>
            <w:right w:val="none" w:sz="0" w:space="0" w:color="auto"/>
          </w:divBdr>
        </w:div>
      </w:divsChild>
    </w:div>
    <w:div w:id="1556622797">
      <w:bodyDiv w:val="1"/>
      <w:marLeft w:val="0"/>
      <w:marRight w:val="0"/>
      <w:marTop w:val="0"/>
      <w:marBottom w:val="0"/>
      <w:divBdr>
        <w:top w:val="none" w:sz="0" w:space="0" w:color="auto"/>
        <w:left w:val="none" w:sz="0" w:space="0" w:color="auto"/>
        <w:bottom w:val="none" w:sz="0" w:space="0" w:color="auto"/>
        <w:right w:val="none" w:sz="0" w:space="0" w:color="auto"/>
      </w:divBdr>
      <w:divsChild>
        <w:div w:id="881555675">
          <w:marLeft w:val="0"/>
          <w:marRight w:val="0"/>
          <w:marTop w:val="0"/>
          <w:marBottom w:val="0"/>
          <w:divBdr>
            <w:top w:val="none" w:sz="0" w:space="0" w:color="auto"/>
            <w:left w:val="none" w:sz="0" w:space="0" w:color="auto"/>
            <w:bottom w:val="none" w:sz="0" w:space="0" w:color="auto"/>
            <w:right w:val="none" w:sz="0" w:space="0" w:color="auto"/>
          </w:divBdr>
        </w:div>
        <w:div w:id="1546064354">
          <w:marLeft w:val="0"/>
          <w:marRight w:val="0"/>
          <w:marTop w:val="0"/>
          <w:marBottom w:val="0"/>
          <w:divBdr>
            <w:top w:val="none" w:sz="0" w:space="0" w:color="auto"/>
            <w:left w:val="none" w:sz="0" w:space="0" w:color="auto"/>
            <w:bottom w:val="none" w:sz="0" w:space="0" w:color="auto"/>
            <w:right w:val="none" w:sz="0" w:space="0" w:color="auto"/>
          </w:divBdr>
          <w:divsChild>
            <w:div w:id="177278086">
              <w:marLeft w:val="0"/>
              <w:marRight w:val="0"/>
              <w:marTop w:val="0"/>
              <w:marBottom w:val="0"/>
              <w:divBdr>
                <w:top w:val="none" w:sz="0" w:space="0" w:color="auto"/>
                <w:left w:val="none" w:sz="0" w:space="0" w:color="auto"/>
                <w:bottom w:val="none" w:sz="0" w:space="0" w:color="auto"/>
                <w:right w:val="none" w:sz="0" w:space="0" w:color="auto"/>
              </w:divBdr>
            </w:div>
            <w:div w:id="2010479931">
              <w:marLeft w:val="0"/>
              <w:marRight w:val="0"/>
              <w:marTop w:val="0"/>
              <w:marBottom w:val="0"/>
              <w:divBdr>
                <w:top w:val="none" w:sz="0" w:space="0" w:color="auto"/>
                <w:left w:val="none" w:sz="0" w:space="0" w:color="auto"/>
                <w:bottom w:val="none" w:sz="0" w:space="0" w:color="auto"/>
                <w:right w:val="none" w:sz="0" w:space="0" w:color="auto"/>
              </w:divBdr>
            </w:div>
          </w:divsChild>
        </w:div>
        <w:div w:id="1857620383">
          <w:marLeft w:val="0"/>
          <w:marRight w:val="0"/>
          <w:marTop w:val="0"/>
          <w:marBottom w:val="0"/>
          <w:divBdr>
            <w:top w:val="none" w:sz="0" w:space="0" w:color="auto"/>
            <w:left w:val="none" w:sz="0" w:space="0" w:color="auto"/>
            <w:bottom w:val="none" w:sz="0" w:space="0" w:color="auto"/>
            <w:right w:val="none" w:sz="0" w:space="0" w:color="auto"/>
          </w:divBdr>
          <w:divsChild>
            <w:div w:id="439647734">
              <w:marLeft w:val="0"/>
              <w:marRight w:val="0"/>
              <w:marTop w:val="0"/>
              <w:marBottom w:val="0"/>
              <w:divBdr>
                <w:top w:val="none" w:sz="0" w:space="0" w:color="auto"/>
                <w:left w:val="none" w:sz="0" w:space="0" w:color="auto"/>
                <w:bottom w:val="none" w:sz="0" w:space="0" w:color="auto"/>
                <w:right w:val="none" w:sz="0" w:space="0" w:color="auto"/>
              </w:divBdr>
            </w:div>
          </w:divsChild>
        </w:div>
        <w:div w:id="84500706">
          <w:marLeft w:val="0"/>
          <w:marRight w:val="0"/>
          <w:marTop w:val="0"/>
          <w:marBottom w:val="0"/>
          <w:divBdr>
            <w:top w:val="none" w:sz="0" w:space="0" w:color="auto"/>
            <w:left w:val="none" w:sz="0" w:space="0" w:color="auto"/>
            <w:bottom w:val="none" w:sz="0" w:space="0" w:color="auto"/>
            <w:right w:val="none" w:sz="0" w:space="0" w:color="auto"/>
          </w:divBdr>
          <w:divsChild>
            <w:div w:id="1766342845">
              <w:marLeft w:val="0"/>
              <w:marRight w:val="0"/>
              <w:marTop w:val="0"/>
              <w:marBottom w:val="0"/>
              <w:divBdr>
                <w:top w:val="none" w:sz="0" w:space="0" w:color="auto"/>
                <w:left w:val="none" w:sz="0" w:space="0" w:color="auto"/>
                <w:bottom w:val="none" w:sz="0" w:space="0" w:color="auto"/>
                <w:right w:val="none" w:sz="0" w:space="0" w:color="auto"/>
              </w:divBdr>
            </w:div>
            <w:div w:id="942541926">
              <w:marLeft w:val="0"/>
              <w:marRight w:val="0"/>
              <w:marTop w:val="0"/>
              <w:marBottom w:val="0"/>
              <w:divBdr>
                <w:top w:val="none" w:sz="0" w:space="0" w:color="auto"/>
                <w:left w:val="none" w:sz="0" w:space="0" w:color="auto"/>
                <w:bottom w:val="none" w:sz="0" w:space="0" w:color="auto"/>
                <w:right w:val="none" w:sz="0" w:space="0" w:color="auto"/>
              </w:divBdr>
            </w:div>
            <w:div w:id="800809141">
              <w:marLeft w:val="0"/>
              <w:marRight w:val="0"/>
              <w:marTop w:val="0"/>
              <w:marBottom w:val="0"/>
              <w:divBdr>
                <w:top w:val="none" w:sz="0" w:space="0" w:color="auto"/>
                <w:left w:val="none" w:sz="0" w:space="0" w:color="auto"/>
                <w:bottom w:val="none" w:sz="0" w:space="0" w:color="auto"/>
                <w:right w:val="none" w:sz="0" w:space="0" w:color="auto"/>
              </w:divBdr>
              <w:divsChild>
                <w:div w:id="293020702">
                  <w:marLeft w:val="0"/>
                  <w:marRight w:val="0"/>
                  <w:marTop w:val="0"/>
                  <w:marBottom w:val="0"/>
                  <w:divBdr>
                    <w:top w:val="none" w:sz="0" w:space="0" w:color="auto"/>
                    <w:left w:val="none" w:sz="0" w:space="0" w:color="auto"/>
                    <w:bottom w:val="none" w:sz="0" w:space="0" w:color="auto"/>
                    <w:right w:val="none" w:sz="0" w:space="0" w:color="auto"/>
                  </w:divBdr>
                </w:div>
              </w:divsChild>
            </w:div>
            <w:div w:id="3189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815733">
      <w:bodyDiv w:val="1"/>
      <w:marLeft w:val="0"/>
      <w:marRight w:val="0"/>
      <w:marTop w:val="0"/>
      <w:marBottom w:val="0"/>
      <w:divBdr>
        <w:top w:val="none" w:sz="0" w:space="0" w:color="auto"/>
        <w:left w:val="none" w:sz="0" w:space="0" w:color="auto"/>
        <w:bottom w:val="none" w:sz="0" w:space="0" w:color="auto"/>
        <w:right w:val="none" w:sz="0" w:space="0" w:color="auto"/>
      </w:divBdr>
      <w:divsChild>
        <w:div w:id="105464606">
          <w:marLeft w:val="0"/>
          <w:marRight w:val="0"/>
          <w:marTop w:val="0"/>
          <w:marBottom w:val="0"/>
          <w:divBdr>
            <w:top w:val="none" w:sz="0" w:space="0" w:color="auto"/>
            <w:left w:val="none" w:sz="0" w:space="0" w:color="auto"/>
            <w:bottom w:val="none" w:sz="0" w:space="0" w:color="auto"/>
            <w:right w:val="none" w:sz="0" w:space="0" w:color="auto"/>
          </w:divBdr>
          <w:divsChild>
            <w:div w:id="1025205612">
              <w:marLeft w:val="0"/>
              <w:marRight w:val="0"/>
              <w:marTop w:val="0"/>
              <w:marBottom w:val="0"/>
              <w:divBdr>
                <w:top w:val="none" w:sz="0" w:space="0" w:color="auto"/>
                <w:left w:val="none" w:sz="0" w:space="0" w:color="auto"/>
                <w:bottom w:val="none" w:sz="0" w:space="0" w:color="auto"/>
                <w:right w:val="none" w:sz="0" w:space="0" w:color="auto"/>
              </w:divBdr>
              <w:divsChild>
                <w:div w:id="171608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121441">
      <w:bodyDiv w:val="1"/>
      <w:marLeft w:val="0"/>
      <w:marRight w:val="0"/>
      <w:marTop w:val="0"/>
      <w:marBottom w:val="0"/>
      <w:divBdr>
        <w:top w:val="none" w:sz="0" w:space="0" w:color="auto"/>
        <w:left w:val="none" w:sz="0" w:space="0" w:color="auto"/>
        <w:bottom w:val="none" w:sz="0" w:space="0" w:color="auto"/>
        <w:right w:val="none" w:sz="0" w:space="0" w:color="auto"/>
      </w:divBdr>
      <w:divsChild>
        <w:div w:id="817770685">
          <w:marLeft w:val="0"/>
          <w:marRight w:val="0"/>
          <w:marTop w:val="0"/>
          <w:marBottom w:val="0"/>
          <w:divBdr>
            <w:top w:val="none" w:sz="0" w:space="0" w:color="auto"/>
            <w:left w:val="none" w:sz="0" w:space="0" w:color="auto"/>
            <w:bottom w:val="none" w:sz="0" w:space="0" w:color="auto"/>
            <w:right w:val="none" w:sz="0" w:space="0" w:color="auto"/>
          </w:divBdr>
          <w:divsChild>
            <w:div w:id="1815103134">
              <w:marLeft w:val="0"/>
              <w:marRight w:val="0"/>
              <w:marTop w:val="0"/>
              <w:marBottom w:val="0"/>
              <w:divBdr>
                <w:top w:val="none" w:sz="0" w:space="0" w:color="auto"/>
                <w:left w:val="none" w:sz="0" w:space="0" w:color="auto"/>
                <w:bottom w:val="none" w:sz="0" w:space="0" w:color="auto"/>
                <w:right w:val="none" w:sz="0" w:space="0" w:color="auto"/>
              </w:divBdr>
              <w:divsChild>
                <w:div w:id="48956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402928">
      <w:bodyDiv w:val="1"/>
      <w:marLeft w:val="0"/>
      <w:marRight w:val="0"/>
      <w:marTop w:val="0"/>
      <w:marBottom w:val="0"/>
      <w:divBdr>
        <w:top w:val="none" w:sz="0" w:space="0" w:color="auto"/>
        <w:left w:val="none" w:sz="0" w:space="0" w:color="auto"/>
        <w:bottom w:val="none" w:sz="0" w:space="0" w:color="auto"/>
        <w:right w:val="none" w:sz="0" w:space="0" w:color="auto"/>
      </w:divBdr>
    </w:div>
    <w:div w:id="1605336051">
      <w:bodyDiv w:val="1"/>
      <w:marLeft w:val="0"/>
      <w:marRight w:val="0"/>
      <w:marTop w:val="0"/>
      <w:marBottom w:val="0"/>
      <w:divBdr>
        <w:top w:val="none" w:sz="0" w:space="0" w:color="auto"/>
        <w:left w:val="none" w:sz="0" w:space="0" w:color="auto"/>
        <w:bottom w:val="none" w:sz="0" w:space="0" w:color="auto"/>
        <w:right w:val="none" w:sz="0" w:space="0" w:color="auto"/>
      </w:divBdr>
    </w:div>
    <w:div w:id="1613394266">
      <w:bodyDiv w:val="1"/>
      <w:marLeft w:val="0"/>
      <w:marRight w:val="0"/>
      <w:marTop w:val="0"/>
      <w:marBottom w:val="0"/>
      <w:divBdr>
        <w:top w:val="none" w:sz="0" w:space="0" w:color="auto"/>
        <w:left w:val="none" w:sz="0" w:space="0" w:color="auto"/>
        <w:bottom w:val="none" w:sz="0" w:space="0" w:color="auto"/>
        <w:right w:val="none" w:sz="0" w:space="0" w:color="auto"/>
      </w:divBdr>
      <w:divsChild>
        <w:div w:id="1162963173">
          <w:marLeft w:val="0"/>
          <w:marRight w:val="0"/>
          <w:marTop w:val="0"/>
          <w:marBottom w:val="0"/>
          <w:divBdr>
            <w:top w:val="none" w:sz="0" w:space="0" w:color="auto"/>
            <w:left w:val="none" w:sz="0" w:space="0" w:color="auto"/>
            <w:bottom w:val="none" w:sz="0" w:space="0" w:color="auto"/>
            <w:right w:val="none" w:sz="0" w:space="0" w:color="auto"/>
          </w:divBdr>
        </w:div>
        <w:div w:id="1030761056">
          <w:marLeft w:val="0"/>
          <w:marRight w:val="0"/>
          <w:marTop w:val="0"/>
          <w:marBottom w:val="0"/>
          <w:divBdr>
            <w:top w:val="none" w:sz="0" w:space="0" w:color="auto"/>
            <w:left w:val="none" w:sz="0" w:space="0" w:color="auto"/>
            <w:bottom w:val="none" w:sz="0" w:space="0" w:color="auto"/>
            <w:right w:val="none" w:sz="0" w:space="0" w:color="auto"/>
          </w:divBdr>
        </w:div>
        <w:div w:id="1095976661">
          <w:marLeft w:val="0"/>
          <w:marRight w:val="0"/>
          <w:marTop w:val="0"/>
          <w:marBottom w:val="0"/>
          <w:divBdr>
            <w:top w:val="none" w:sz="0" w:space="0" w:color="auto"/>
            <w:left w:val="none" w:sz="0" w:space="0" w:color="auto"/>
            <w:bottom w:val="none" w:sz="0" w:space="0" w:color="auto"/>
            <w:right w:val="none" w:sz="0" w:space="0" w:color="auto"/>
          </w:divBdr>
        </w:div>
        <w:div w:id="1842967193">
          <w:marLeft w:val="0"/>
          <w:marRight w:val="0"/>
          <w:marTop w:val="0"/>
          <w:marBottom w:val="0"/>
          <w:divBdr>
            <w:top w:val="none" w:sz="0" w:space="0" w:color="auto"/>
            <w:left w:val="none" w:sz="0" w:space="0" w:color="auto"/>
            <w:bottom w:val="none" w:sz="0" w:space="0" w:color="auto"/>
            <w:right w:val="none" w:sz="0" w:space="0" w:color="auto"/>
          </w:divBdr>
        </w:div>
        <w:div w:id="141435532">
          <w:marLeft w:val="0"/>
          <w:marRight w:val="0"/>
          <w:marTop w:val="0"/>
          <w:marBottom w:val="0"/>
          <w:divBdr>
            <w:top w:val="none" w:sz="0" w:space="0" w:color="auto"/>
            <w:left w:val="none" w:sz="0" w:space="0" w:color="auto"/>
            <w:bottom w:val="none" w:sz="0" w:space="0" w:color="auto"/>
            <w:right w:val="none" w:sz="0" w:space="0" w:color="auto"/>
          </w:divBdr>
        </w:div>
        <w:div w:id="1852068478">
          <w:marLeft w:val="0"/>
          <w:marRight w:val="0"/>
          <w:marTop w:val="0"/>
          <w:marBottom w:val="0"/>
          <w:divBdr>
            <w:top w:val="none" w:sz="0" w:space="0" w:color="auto"/>
            <w:left w:val="none" w:sz="0" w:space="0" w:color="auto"/>
            <w:bottom w:val="none" w:sz="0" w:space="0" w:color="auto"/>
            <w:right w:val="none" w:sz="0" w:space="0" w:color="auto"/>
          </w:divBdr>
        </w:div>
        <w:div w:id="1214343518">
          <w:marLeft w:val="0"/>
          <w:marRight w:val="0"/>
          <w:marTop w:val="0"/>
          <w:marBottom w:val="0"/>
          <w:divBdr>
            <w:top w:val="none" w:sz="0" w:space="0" w:color="auto"/>
            <w:left w:val="none" w:sz="0" w:space="0" w:color="auto"/>
            <w:bottom w:val="none" w:sz="0" w:space="0" w:color="auto"/>
            <w:right w:val="none" w:sz="0" w:space="0" w:color="auto"/>
          </w:divBdr>
        </w:div>
        <w:div w:id="1515923796">
          <w:marLeft w:val="0"/>
          <w:marRight w:val="0"/>
          <w:marTop w:val="0"/>
          <w:marBottom w:val="0"/>
          <w:divBdr>
            <w:top w:val="none" w:sz="0" w:space="0" w:color="auto"/>
            <w:left w:val="none" w:sz="0" w:space="0" w:color="auto"/>
            <w:bottom w:val="none" w:sz="0" w:space="0" w:color="auto"/>
            <w:right w:val="none" w:sz="0" w:space="0" w:color="auto"/>
          </w:divBdr>
        </w:div>
        <w:div w:id="429811183">
          <w:marLeft w:val="0"/>
          <w:marRight w:val="0"/>
          <w:marTop w:val="0"/>
          <w:marBottom w:val="0"/>
          <w:divBdr>
            <w:top w:val="none" w:sz="0" w:space="0" w:color="auto"/>
            <w:left w:val="none" w:sz="0" w:space="0" w:color="auto"/>
            <w:bottom w:val="none" w:sz="0" w:space="0" w:color="auto"/>
            <w:right w:val="none" w:sz="0" w:space="0" w:color="auto"/>
          </w:divBdr>
        </w:div>
        <w:div w:id="792555748">
          <w:marLeft w:val="0"/>
          <w:marRight w:val="0"/>
          <w:marTop w:val="0"/>
          <w:marBottom w:val="0"/>
          <w:divBdr>
            <w:top w:val="none" w:sz="0" w:space="0" w:color="auto"/>
            <w:left w:val="none" w:sz="0" w:space="0" w:color="auto"/>
            <w:bottom w:val="none" w:sz="0" w:space="0" w:color="auto"/>
            <w:right w:val="none" w:sz="0" w:space="0" w:color="auto"/>
          </w:divBdr>
        </w:div>
        <w:div w:id="41639610">
          <w:marLeft w:val="0"/>
          <w:marRight w:val="0"/>
          <w:marTop w:val="0"/>
          <w:marBottom w:val="0"/>
          <w:divBdr>
            <w:top w:val="none" w:sz="0" w:space="0" w:color="auto"/>
            <w:left w:val="none" w:sz="0" w:space="0" w:color="auto"/>
            <w:bottom w:val="none" w:sz="0" w:space="0" w:color="auto"/>
            <w:right w:val="none" w:sz="0" w:space="0" w:color="auto"/>
          </w:divBdr>
        </w:div>
        <w:div w:id="603809160">
          <w:marLeft w:val="0"/>
          <w:marRight w:val="0"/>
          <w:marTop w:val="0"/>
          <w:marBottom w:val="0"/>
          <w:divBdr>
            <w:top w:val="none" w:sz="0" w:space="0" w:color="auto"/>
            <w:left w:val="none" w:sz="0" w:space="0" w:color="auto"/>
            <w:bottom w:val="none" w:sz="0" w:space="0" w:color="auto"/>
            <w:right w:val="none" w:sz="0" w:space="0" w:color="auto"/>
          </w:divBdr>
        </w:div>
        <w:div w:id="697967145">
          <w:marLeft w:val="0"/>
          <w:marRight w:val="0"/>
          <w:marTop w:val="0"/>
          <w:marBottom w:val="0"/>
          <w:divBdr>
            <w:top w:val="none" w:sz="0" w:space="0" w:color="auto"/>
            <w:left w:val="none" w:sz="0" w:space="0" w:color="auto"/>
            <w:bottom w:val="none" w:sz="0" w:space="0" w:color="auto"/>
            <w:right w:val="none" w:sz="0" w:space="0" w:color="auto"/>
          </w:divBdr>
        </w:div>
        <w:div w:id="2121297278">
          <w:marLeft w:val="0"/>
          <w:marRight w:val="0"/>
          <w:marTop w:val="0"/>
          <w:marBottom w:val="0"/>
          <w:divBdr>
            <w:top w:val="none" w:sz="0" w:space="0" w:color="auto"/>
            <w:left w:val="none" w:sz="0" w:space="0" w:color="auto"/>
            <w:bottom w:val="none" w:sz="0" w:space="0" w:color="auto"/>
            <w:right w:val="none" w:sz="0" w:space="0" w:color="auto"/>
          </w:divBdr>
        </w:div>
        <w:div w:id="703092082">
          <w:marLeft w:val="0"/>
          <w:marRight w:val="0"/>
          <w:marTop w:val="0"/>
          <w:marBottom w:val="0"/>
          <w:divBdr>
            <w:top w:val="none" w:sz="0" w:space="0" w:color="auto"/>
            <w:left w:val="none" w:sz="0" w:space="0" w:color="auto"/>
            <w:bottom w:val="none" w:sz="0" w:space="0" w:color="auto"/>
            <w:right w:val="none" w:sz="0" w:space="0" w:color="auto"/>
          </w:divBdr>
        </w:div>
        <w:div w:id="615599810">
          <w:marLeft w:val="0"/>
          <w:marRight w:val="0"/>
          <w:marTop w:val="0"/>
          <w:marBottom w:val="0"/>
          <w:divBdr>
            <w:top w:val="none" w:sz="0" w:space="0" w:color="auto"/>
            <w:left w:val="none" w:sz="0" w:space="0" w:color="auto"/>
            <w:bottom w:val="none" w:sz="0" w:space="0" w:color="auto"/>
            <w:right w:val="none" w:sz="0" w:space="0" w:color="auto"/>
          </w:divBdr>
        </w:div>
        <w:div w:id="217400251">
          <w:marLeft w:val="0"/>
          <w:marRight w:val="0"/>
          <w:marTop w:val="0"/>
          <w:marBottom w:val="0"/>
          <w:divBdr>
            <w:top w:val="none" w:sz="0" w:space="0" w:color="auto"/>
            <w:left w:val="none" w:sz="0" w:space="0" w:color="auto"/>
            <w:bottom w:val="none" w:sz="0" w:space="0" w:color="auto"/>
            <w:right w:val="none" w:sz="0" w:space="0" w:color="auto"/>
          </w:divBdr>
        </w:div>
        <w:div w:id="1987197431">
          <w:marLeft w:val="0"/>
          <w:marRight w:val="0"/>
          <w:marTop w:val="0"/>
          <w:marBottom w:val="0"/>
          <w:divBdr>
            <w:top w:val="none" w:sz="0" w:space="0" w:color="auto"/>
            <w:left w:val="none" w:sz="0" w:space="0" w:color="auto"/>
            <w:bottom w:val="none" w:sz="0" w:space="0" w:color="auto"/>
            <w:right w:val="none" w:sz="0" w:space="0" w:color="auto"/>
          </w:divBdr>
        </w:div>
      </w:divsChild>
    </w:div>
    <w:div w:id="1634093178">
      <w:bodyDiv w:val="1"/>
      <w:marLeft w:val="0"/>
      <w:marRight w:val="0"/>
      <w:marTop w:val="0"/>
      <w:marBottom w:val="0"/>
      <w:divBdr>
        <w:top w:val="none" w:sz="0" w:space="0" w:color="auto"/>
        <w:left w:val="none" w:sz="0" w:space="0" w:color="auto"/>
        <w:bottom w:val="none" w:sz="0" w:space="0" w:color="auto"/>
        <w:right w:val="none" w:sz="0" w:space="0" w:color="auto"/>
      </w:divBdr>
    </w:div>
    <w:div w:id="1636444942">
      <w:bodyDiv w:val="1"/>
      <w:marLeft w:val="0"/>
      <w:marRight w:val="0"/>
      <w:marTop w:val="0"/>
      <w:marBottom w:val="0"/>
      <w:divBdr>
        <w:top w:val="none" w:sz="0" w:space="0" w:color="auto"/>
        <w:left w:val="none" w:sz="0" w:space="0" w:color="auto"/>
        <w:bottom w:val="none" w:sz="0" w:space="0" w:color="auto"/>
        <w:right w:val="none" w:sz="0" w:space="0" w:color="auto"/>
      </w:divBdr>
    </w:div>
    <w:div w:id="1662000672">
      <w:bodyDiv w:val="1"/>
      <w:marLeft w:val="0"/>
      <w:marRight w:val="0"/>
      <w:marTop w:val="0"/>
      <w:marBottom w:val="0"/>
      <w:divBdr>
        <w:top w:val="none" w:sz="0" w:space="0" w:color="auto"/>
        <w:left w:val="none" w:sz="0" w:space="0" w:color="auto"/>
        <w:bottom w:val="none" w:sz="0" w:space="0" w:color="auto"/>
        <w:right w:val="none" w:sz="0" w:space="0" w:color="auto"/>
      </w:divBdr>
    </w:div>
    <w:div w:id="1662737837">
      <w:bodyDiv w:val="1"/>
      <w:marLeft w:val="0"/>
      <w:marRight w:val="0"/>
      <w:marTop w:val="0"/>
      <w:marBottom w:val="0"/>
      <w:divBdr>
        <w:top w:val="none" w:sz="0" w:space="0" w:color="auto"/>
        <w:left w:val="none" w:sz="0" w:space="0" w:color="auto"/>
        <w:bottom w:val="none" w:sz="0" w:space="0" w:color="auto"/>
        <w:right w:val="none" w:sz="0" w:space="0" w:color="auto"/>
      </w:divBdr>
    </w:div>
    <w:div w:id="1668559673">
      <w:bodyDiv w:val="1"/>
      <w:marLeft w:val="0"/>
      <w:marRight w:val="0"/>
      <w:marTop w:val="0"/>
      <w:marBottom w:val="0"/>
      <w:divBdr>
        <w:top w:val="none" w:sz="0" w:space="0" w:color="auto"/>
        <w:left w:val="none" w:sz="0" w:space="0" w:color="auto"/>
        <w:bottom w:val="none" w:sz="0" w:space="0" w:color="auto"/>
        <w:right w:val="none" w:sz="0" w:space="0" w:color="auto"/>
      </w:divBdr>
    </w:div>
    <w:div w:id="1709790882">
      <w:bodyDiv w:val="1"/>
      <w:marLeft w:val="0"/>
      <w:marRight w:val="0"/>
      <w:marTop w:val="0"/>
      <w:marBottom w:val="0"/>
      <w:divBdr>
        <w:top w:val="none" w:sz="0" w:space="0" w:color="auto"/>
        <w:left w:val="none" w:sz="0" w:space="0" w:color="auto"/>
        <w:bottom w:val="none" w:sz="0" w:space="0" w:color="auto"/>
        <w:right w:val="none" w:sz="0" w:space="0" w:color="auto"/>
      </w:divBdr>
    </w:div>
    <w:div w:id="1728601088">
      <w:bodyDiv w:val="1"/>
      <w:marLeft w:val="0"/>
      <w:marRight w:val="0"/>
      <w:marTop w:val="0"/>
      <w:marBottom w:val="0"/>
      <w:divBdr>
        <w:top w:val="none" w:sz="0" w:space="0" w:color="auto"/>
        <w:left w:val="none" w:sz="0" w:space="0" w:color="auto"/>
        <w:bottom w:val="none" w:sz="0" w:space="0" w:color="auto"/>
        <w:right w:val="none" w:sz="0" w:space="0" w:color="auto"/>
      </w:divBdr>
    </w:div>
    <w:div w:id="1732192247">
      <w:bodyDiv w:val="1"/>
      <w:marLeft w:val="0"/>
      <w:marRight w:val="0"/>
      <w:marTop w:val="0"/>
      <w:marBottom w:val="0"/>
      <w:divBdr>
        <w:top w:val="none" w:sz="0" w:space="0" w:color="auto"/>
        <w:left w:val="none" w:sz="0" w:space="0" w:color="auto"/>
        <w:bottom w:val="none" w:sz="0" w:space="0" w:color="auto"/>
        <w:right w:val="none" w:sz="0" w:space="0" w:color="auto"/>
      </w:divBdr>
    </w:div>
    <w:div w:id="1733650612">
      <w:bodyDiv w:val="1"/>
      <w:marLeft w:val="0"/>
      <w:marRight w:val="0"/>
      <w:marTop w:val="0"/>
      <w:marBottom w:val="0"/>
      <w:divBdr>
        <w:top w:val="none" w:sz="0" w:space="0" w:color="auto"/>
        <w:left w:val="none" w:sz="0" w:space="0" w:color="auto"/>
        <w:bottom w:val="none" w:sz="0" w:space="0" w:color="auto"/>
        <w:right w:val="none" w:sz="0" w:space="0" w:color="auto"/>
      </w:divBdr>
    </w:div>
    <w:div w:id="1737629533">
      <w:bodyDiv w:val="1"/>
      <w:marLeft w:val="0"/>
      <w:marRight w:val="0"/>
      <w:marTop w:val="0"/>
      <w:marBottom w:val="0"/>
      <w:divBdr>
        <w:top w:val="none" w:sz="0" w:space="0" w:color="auto"/>
        <w:left w:val="none" w:sz="0" w:space="0" w:color="auto"/>
        <w:bottom w:val="none" w:sz="0" w:space="0" w:color="auto"/>
        <w:right w:val="none" w:sz="0" w:space="0" w:color="auto"/>
      </w:divBdr>
    </w:div>
    <w:div w:id="1771777573">
      <w:bodyDiv w:val="1"/>
      <w:marLeft w:val="0"/>
      <w:marRight w:val="0"/>
      <w:marTop w:val="0"/>
      <w:marBottom w:val="0"/>
      <w:divBdr>
        <w:top w:val="none" w:sz="0" w:space="0" w:color="auto"/>
        <w:left w:val="none" w:sz="0" w:space="0" w:color="auto"/>
        <w:bottom w:val="none" w:sz="0" w:space="0" w:color="auto"/>
        <w:right w:val="none" w:sz="0" w:space="0" w:color="auto"/>
      </w:divBdr>
      <w:divsChild>
        <w:div w:id="1877964620">
          <w:marLeft w:val="0"/>
          <w:marRight w:val="0"/>
          <w:marTop w:val="0"/>
          <w:marBottom w:val="0"/>
          <w:divBdr>
            <w:top w:val="none" w:sz="0" w:space="0" w:color="auto"/>
            <w:left w:val="none" w:sz="0" w:space="0" w:color="auto"/>
            <w:bottom w:val="none" w:sz="0" w:space="0" w:color="auto"/>
            <w:right w:val="none" w:sz="0" w:space="0" w:color="auto"/>
          </w:divBdr>
        </w:div>
        <w:div w:id="1236937306">
          <w:marLeft w:val="0"/>
          <w:marRight w:val="0"/>
          <w:marTop w:val="0"/>
          <w:marBottom w:val="0"/>
          <w:divBdr>
            <w:top w:val="none" w:sz="0" w:space="0" w:color="auto"/>
            <w:left w:val="none" w:sz="0" w:space="0" w:color="auto"/>
            <w:bottom w:val="none" w:sz="0" w:space="0" w:color="auto"/>
            <w:right w:val="none" w:sz="0" w:space="0" w:color="auto"/>
          </w:divBdr>
        </w:div>
        <w:div w:id="1294557166">
          <w:marLeft w:val="0"/>
          <w:marRight w:val="0"/>
          <w:marTop w:val="0"/>
          <w:marBottom w:val="0"/>
          <w:divBdr>
            <w:top w:val="none" w:sz="0" w:space="0" w:color="auto"/>
            <w:left w:val="none" w:sz="0" w:space="0" w:color="auto"/>
            <w:bottom w:val="none" w:sz="0" w:space="0" w:color="auto"/>
            <w:right w:val="none" w:sz="0" w:space="0" w:color="auto"/>
          </w:divBdr>
        </w:div>
        <w:div w:id="1307126839">
          <w:marLeft w:val="0"/>
          <w:marRight w:val="0"/>
          <w:marTop w:val="0"/>
          <w:marBottom w:val="0"/>
          <w:divBdr>
            <w:top w:val="none" w:sz="0" w:space="0" w:color="auto"/>
            <w:left w:val="none" w:sz="0" w:space="0" w:color="auto"/>
            <w:bottom w:val="none" w:sz="0" w:space="0" w:color="auto"/>
            <w:right w:val="none" w:sz="0" w:space="0" w:color="auto"/>
          </w:divBdr>
        </w:div>
        <w:div w:id="1500121079">
          <w:marLeft w:val="0"/>
          <w:marRight w:val="0"/>
          <w:marTop w:val="0"/>
          <w:marBottom w:val="0"/>
          <w:divBdr>
            <w:top w:val="none" w:sz="0" w:space="0" w:color="auto"/>
            <w:left w:val="none" w:sz="0" w:space="0" w:color="auto"/>
            <w:bottom w:val="none" w:sz="0" w:space="0" w:color="auto"/>
            <w:right w:val="none" w:sz="0" w:space="0" w:color="auto"/>
          </w:divBdr>
        </w:div>
        <w:div w:id="230121445">
          <w:marLeft w:val="0"/>
          <w:marRight w:val="0"/>
          <w:marTop w:val="0"/>
          <w:marBottom w:val="0"/>
          <w:divBdr>
            <w:top w:val="none" w:sz="0" w:space="0" w:color="auto"/>
            <w:left w:val="none" w:sz="0" w:space="0" w:color="auto"/>
            <w:bottom w:val="none" w:sz="0" w:space="0" w:color="auto"/>
            <w:right w:val="none" w:sz="0" w:space="0" w:color="auto"/>
          </w:divBdr>
        </w:div>
      </w:divsChild>
    </w:div>
    <w:div w:id="1778671196">
      <w:bodyDiv w:val="1"/>
      <w:marLeft w:val="0"/>
      <w:marRight w:val="0"/>
      <w:marTop w:val="0"/>
      <w:marBottom w:val="0"/>
      <w:divBdr>
        <w:top w:val="none" w:sz="0" w:space="0" w:color="auto"/>
        <w:left w:val="none" w:sz="0" w:space="0" w:color="auto"/>
        <w:bottom w:val="none" w:sz="0" w:space="0" w:color="auto"/>
        <w:right w:val="none" w:sz="0" w:space="0" w:color="auto"/>
      </w:divBdr>
    </w:div>
    <w:div w:id="1780568563">
      <w:bodyDiv w:val="1"/>
      <w:marLeft w:val="0"/>
      <w:marRight w:val="0"/>
      <w:marTop w:val="0"/>
      <w:marBottom w:val="0"/>
      <w:divBdr>
        <w:top w:val="none" w:sz="0" w:space="0" w:color="auto"/>
        <w:left w:val="none" w:sz="0" w:space="0" w:color="auto"/>
        <w:bottom w:val="none" w:sz="0" w:space="0" w:color="auto"/>
        <w:right w:val="none" w:sz="0" w:space="0" w:color="auto"/>
      </w:divBdr>
    </w:div>
    <w:div w:id="1782725746">
      <w:bodyDiv w:val="1"/>
      <w:marLeft w:val="0"/>
      <w:marRight w:val="0"/>
      <w:marTop w:val="0"/>
      <w:marBottom w:val="0"/>
      <w:divBdr>
        <w:top w:val="none" w:sz="0" w:space="0" w:color="auto"/>
        <w:left w:val="none" w:sz="0" w:space="0" w:color="auto"/>
        <w:bottom w:val="none" w:sz="0" w:space="0" w:color="auto"/>
        <w:right w:val="none" w:sz="0" w:space="0" w:color="auto"/>
      </w:divBdr>
    </w:div>
    <w:div w:id="1815634908">
      <w:bodyDiv w:val="1"/>
      <w:marLeft w:val="0"/>
      <w:marRight w:val="0"/>
      <w:marTop w:val="0"/>
      <w:marBottom w:val="0"/>
      <w:divBdr>
        <w:top w:val="none" w:sz="0" w:space="0" w:color="auto"/>
        <w:left w:val="none" w:sz="0" w:space="0" w:color="auto"/>
        <w:bottom w:val="none" w:sz="0" w:space="0" w:color="auto"/>
        <w:right w:val="none" w:sz="0" w:space="0" w:color="auto"/>
      </w:divBdr>
    </w:div>
    <w:div w:id="1834099865">
      <w:bodyDiv w:val="1"/>
      <w:marLeft w:val="0"/>
      <w:marRight w:val="0"/>
      <w:marTop w:val="0"/>
      <w:marBottom w:val="0"/>
      <w:divBdr>
        <w:top w:val="none" w:sz="0" w:space="0" w:color="auto"/>
        <w:left w:val="none" w:sz="0" w:space="0" w:color="auto"/>
        <w:bottom w:val="none" w:sz="0" w:space="0" w:color="auto"/>
        <w:right w:val="none" w:sz="0" w:space="0" w:color="auto"/>
      </w:divBdr>
      <w:divsChild>
        <w:div w:id="2007395578">
          <w:marLeft w:val="0"/>
          <w:marRight w:val="0"/>
          <w:marTop w:val="0"/>
          <w:marBottom w:val="0"/>
          <w:divBdr>
            <w:top w:val="none" w:sz="0" w:space="0" w:color="auto"/>
            <w:left w:val="none" w:sz="0" w:space="0" w:color="auto"/>
            <w:bottom w:val="none" w:sz="0" w:space="0" w:color="auto"/>
            <w:right w:val="none" w:sz="0" w:space="0" w:color="auto"/>
          </w:divBdr>
        </w:div>
        <w:div w:id="1730037872">
          <w:marLeft w:val="0"/>
          <w:marRight w:val="0"/>
          <w:marTop w:val="0"/>
          <w:marBottom w:val="0"/>
          <w:divBdr>
            <w:top w:val="none" w:sz="0" w:space="0" w:color="auto"/>
            <w:left w:val="none" w:sz="0" w:space="0" w:color="auto"/>
            <w:bottom w:val="none" w:sz="0" w:space="0" w:color="auto"/>
            <w:right w:val="none" w:sz="0" w:space="0" w:color="auto"/>
          </w:divBdr>
        </w:div>
        <w:div w:id="498808016">
          <w:marLeft w:val="0"/>
          <w:marRight w:val="0"/>
          <w:marTop w:val="0"/>
          <w:marBottom w:val="0"/>
          <w:divBdr>
            <w:top w:val="none" w:sz="0" w:space="0" w:color="auto"/>
            <w:left w:val="none" w:sz="0" w:space="0" w:color="auto"/>
            <w:bottom w:val="none" w:sz="0" w:space="0" w:color="auto"/>
            <w:right w:val="none" w:sz="0" w:space="0" w:color="auto"/>
          </w:divBdr>
        </w:div>
        <w:div w:id="918442750">
          <w:marLeft w:val="0"/>
          <w:marRight w:val="0"/>
          <w:marTop w:val="0"/>
          <w:marBottom w:val="0"/>
          <w:divBdr>
            <w:top w:val="none" w:sz="0" w:space="0" w:color="auto"/>
            <w:left w:val="none" w:sz="0" w:space="0" w:color="auto"/>
            <w:bottom w:val="none" w:sz="0" w:space="0" w:color="auto"/>
            <w:right w:val="none" w:sz="0" w:space="0" w:color="auto"/>
          </w:divBdr>
        </w:div>
      </w:divsChild>
    </w:div>
    <w:div w:id="1836416941">
      <w:bodyDiv w:val="1"/>
      <w:marLeft w:val="0"/>
      <w:marRight w:val="0"/>
      <w:marTop w:val="0"/>
      <w:marBottom w:val="0"/>
      <w:divBdr>
        <w:top w:val="none" w:sz="0" w:space="0" w:color="auto"/>
        <w:left w:val="none" w:sz="0" w:space="0" w:color="auto"/>
        <w:bottom w:val="none" w:sz="0" w:space="0" w:color="auto"/>
        <w:right w:val="none" w:sz="0" w:space="0" w:color="auto"/>
      </w:divBdr>
    </w:div>
    <w:div w:id="1847866600">
      <w:bodyDiv w:val="1"/>
      <w:marLeft w:val="0"/>
      <w:marRight w:val="0"/>
      <w:marTop w:val="0"/>
      <w:marBottom w:val="0"/>
      <w:divBdr>
        <w:top w:val="none" w:sz="0" w:space="0" w:color="auto"/>
        <w:left w:val="none" w:sz="0" w:space="0" w:color="auto"/>
        <w:bottom w:val="none" w:sz="0" w:space="0" w:color="auto"/>
        <w:right w:val="none" w:sz="0" w:space="0" w:color="auto"/>
      </w:divBdr>
    </w:div>
    <w:div w:id="1860973164">
      <w:bodyDiv w:val="1"/>
      <w:marLeft w:val="0"/>
      <w:marRight w:val="0"/>
      <w:marTop w:val="0"/>
      <w:marBottom w:val="0"/>
      <w:divBdr>
        <w:top w:val="none" w:sz="0" w:space="0" w:color="auto"/>
        <w:left w:val="none" w:sz="0" w:space="0" w:color="auto"/>
        <w:bottom w:val="none" w:sz="0" w:space="0" w:color="auto"/>
        <w:right w:val="none" w:sz="0" w:space="0" w:color="auto"/>
      </w:divBdr>
    </w:div>
    <w:div w:id="1868326540">
      <w:bodyDiv w:val="1"/>
      <w:marLeft w:val="0"/>
      <w:marRight w:val="0"/>
      <w:marTop w:val="0"/>
      <w:marBottom w:val="0"/>
      <w:divBdr>
        <w:top w:val="none" w:sz="0" w:space="0" w:color="auto"/>
        <w:left w:val="none" w:sz="0" w:space="0" w:color="auto"/>
        <w:bottom w:val="none" w:sz="0" w:space="0" w:color="auto"/>
        <w:right w:val="none" w:sz="0" w:space="0" w:color="auto"/>
      </w:divBdr>
    </w:div>
    <w:div w:id="1905985094">
      <w:bodyDiv w:val="1"/>
      <w:marLeft w:val="0"/>
      <w:marRight w:val="0"/>
      <w:marTop w:val="0"/>
      <w:marBottom w:val="0"/>
      <w:divBdr>
        <w:top w:val="none" w:sz="0" w:space="0" w:color="auto"/>
        <w:left w:val="none" w:sz="0" w:space="0" w:color="auto"/>
        <w:bottom w:val="none" w:sz="0" w:space="0" w:color="auto"/>
        <w:right w:val="none" w:sz="0" w:space="0" w:color="auto"/>
      </w:divBdr>
      <w:divsChild>
        <w:div w:id="403183687">
          <w:marLeft w:val="0"/>
          <w:marRight w:val="0"/>
          <w:marTop w:val="0"/>
          <w:marBottom w:val="0"/>
          <w:divBdr>
            <w:top w:val="none" w:sz="0" w:space="0" w:color="auto"/>
            <w:left w:val="none" w:sz="0" w:space="0" w:color="auto"/>
            <w:bottom w:val="none" w:sz="0" w:space="0" w:color="auto"/>
            <w:right w:val="none" w:sz="0" w:space="0" w:color="auto"/>
          </w:divBdr>
          <w:divsChild>
            <w:div w:id="1367678428">
              <w:marLeft w:val="0"/>
              <w:marRight w:val="0"/>
              <w:marTop w:val="0"/>
              <w:marBottom w:val="0"/>
              <w:divBdr>
                <w:top w:val="none" w:sz="0" w:space="0" w:color="auto"/>
                <w:left w:val="none" w:sz="0" w:space="0" w:color="auto"/>
                <w:bottom w:val="none" w:sz="0" w:space="0" w:color="auto"/>
                <w:right w:val="none" w:sz="0" w:space="0" w:color="auto"/>
              </w:divBdr>
            </w:div>
          </w:divsChild>
        </w:div>
        <w:div w:id="1635327174">
          <w:marLeft w:val="0"/>
          <w:marRight w:val="0"/>
          <w:marTop w:val="0"/>
          <w:marBottom w:val="0"/>
          <w:divBdr>
            <w:top w:val="none" w:sz="0" w:space="0" w:color="auto"/>
            <w:left w:val="none" w:sz="0" w:space="0" w:color="auto"/>
            <w:bottom w:val="none" w:sz="0" w:space="0" w:color="auto"/>
            <w:right w:val="none" w:sz="0" w:space="0" w:color="auto"/>
          </w:divBdr>
        </w:div>
        <w:div w:id="931275590">
          <w:marLeft w:val="0"/>
          <w:marRight w:val="0"/>
          <w:marTop w:val="0"/>
          <w:marBottom w:val="0"/>
          <w:divBdr>
            <w:top w:val="none" w:sz="0" w:space="0" w:color="auto"/>
            <w:left w:val="none" w:sz="0" w:space="0" w:color="auto"/>
            <w:bottom w:val="none" w:sz="0" w:space="0" w:color="auto"/>
            <w:right w:val="none" w:sz="0" w:space="0" w:color="auto"/>
          </w:divBdr>
          <w:divsChild>
            <w:div w:id="1039747816">
              <w:marLeft w:val="0"/>
              <w:marRight w:val="0"/>
              <w:marTop w:val="0"/>
              <w:marBottom w:val="0"/>
              <w:divBdr>
                <w:top w:val="none" w:sz="0" w:space="0" w:color="auto"/>
                <w:left w:val="none" w:sz="0" w:space="0" w:color="auto"/>
                <w:bottom w:val="none" w:sz="0" w:space="0" w:color="auto"/>
                <w:right w:val="none" w:sz="0" w:space="0" w:color="auto"/>
              </w:divBdr>
            </w:div>
          </w:divsChild>
        </w:div>
        <w:div w:id="1647467137">
          <w:marLeft w:val="0"/>
          <w:marRight w:val="0"/>
          <w:marTop w:val="0"/>
          <w:marBottom w:val="0"/>
          <w:divBdr>
            <w:top w:val="none" w:sz="0" w:space="0" w:color="auto"/>
            <w:left w:val="none" w:sz="0" w:space="0" w:color="auto"/>
            <w:bottom w:val="none" w:sz="0" w:space="0" w:color="auto"/>
            <w:right w:val="none" w:sz="0" w:space="0" w:color="auto"/>
          </w:divBdr>
          <w:divsChild>
            <w:div w:id="247079087">
              <w:marLeft w:val="0"/>
              <w:marRight w:val="0"/>
              <w:marTop w:val="0"/>
              <w:marBottom w:val="0"/>
              <w:divBdr>
                <w:top w:val="none" w:sz="0" w:space="0" w:color="auto"/>
                <w:left w:val="none" w:sz="0" w:space="0" w:color="auto"/>
                <w:bottom w:val="none" w:sz="0" w:space="0" w:color="auto"/>
                <w:right w:val="none" w:sz="0" w:space="0" w:color="auto"/>
              </w:divBdr>
              <w:divsChild>
                <w:div w:id="967516768">
                  <w:marLeft w:val="0"/>
                  <w:marRight w:val="0"/>
                  <w:marTop w:val="0"/>
                  <w:marBottom w:val="0"/>
                  <w:divBdr>
                    <w:top w:val="none" w:sz="0" w:space="0" w:color="auto"/>
                    <w:left w:val="none" w:sz="0" w:space="0" w:color="auto"/>
                    <w:bottom w:val="none" w:sz="0" w:space="0" w:color="auto"/>
                    <w:right w:val="none" w:sz="0" w:space="0" w:color="auto"/>
                  </w:divBdr>
                </w:div>
                <w:div w:id="1354116458">
                  <w:marLeft w:val="0"/>
                  <w:marRight w:val="0"/>
                  <w:marTop w:val="0"/>
                  <w:marBottom w:val="0"/>
                  <w:divBdr>
                    <w:top w:val="none" w:sz="0" w:space="0" w:color="auto"/>
                    <w:left w:val="none" w:sz="0" w:space="0" w:color="auto"/>
                    <w:bottom w:val="none" w:sz="0" w:space="0" w:color="auto"/>
                    <w:right w:val="none" w:sz="0" w:space="0" w:color="auto"/>
                  </w:divBdr>
                </w:div>
                <w:div w:id="1494449329">
                  <w:marLeft w:val="0"/>
                  <w:marRight w:val="0"/>
                  <w:marTop w:val="0"/>
                  <w:marBottom w:val="0"/>
                  <w:divBdr>
                    <w:top w:val="none" w:sz="0" w:space="0" w:color="auto"/>
                    <w:left w:val="none" w:sz="0" w:space="0" w:color="auto"/>
                    <w:bottom w:val="none" w:sz="0" w:space="0" w:color="auto"/>
                    <w:right w:val="none" w:sz="0" w:space="0" w:color="auto"/>
                  </w:divBdr>
                </w:div>
                <w:div w:id="1239709397">
                  <w:marLeft w:val="0"/>
                  <w:marRight w:val="0"/>
                  <w:marTop w:val="0"/>
                  <w:marBottom w:val="0"/>
                  <w:divBdr>
                    <w:top w:val="none" w:sz="0" w:space="0" w:color="auto"/>
                    <w:left w:val="none" w:sz="0" w:space="0" w:color="auto"/>
                    <w:bottom w:val="none" w:sz="0" w:space="0" w:color="auto"/>
                    <w:right w:val="none" w:sz="0" w:space="0" w:color="auto"/>
                  </w:divBdr>
                </w:div>
                <w:div w:id="1854686661">
                  <w:marLeft w:val="0"/>
                  <w:marRight w:val="0"/>
                  <w:marTop w:val="0"/>
                  <w:marBottom w:val="0"/>
                  <w:divBdr>
                    <w:top w:val="none" w:sz="0" w:space="0" w:color="auto"/>
                    <w:left w:val="none" w:sz="0" w:space="0" w:color="auto"/>
                    <w:bottom w:val="none" w:sz="0" w:space="0" w:color="auto"/>
                    <w:right w:val="none" w:sz="0" w:space="0" w:color="auto"/>
                  </w:divBdr>
                </w:div>
                <w:div w:id="54722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91411">
          <w:marLeft w:val="0"/>
          <w:marRight w:val="0"/>
          <w:marTop w:val="0"/>
          <w:marBottom w:val="0"/>
          <w:divBdr>
            <w:top w:val="none" w:sz="0" w:space="0" w:color="auto"/>
            <w:left w:val="none" w:sz="0" w:space="0" w:color="auto"/>
            <w:bottom w:val="none" w:sz="0" w:space="0" w:color="auto"/>
            <w:right w:val="none" w:sz="0" w:space="0" w:color="auto"/>
          </w:divBdr>
        </w:div>
        <w:div w:id="1629428664">
          <w:marLeft w:val="0"/>
          <w:marRight w:val="0"/>
          <w:marTop w:val="0"/>
          <w:marBottom w:val="0"/>
          <w:divBdr>
            <w:top w:val="none" w:sz="0" w:space="0" w:color="auto"/>
            <w:left w:val="none" w:sz="0" w:space="0" w:color="auto"/>
            <w:bottom w:val="none" w:sz="0" w:space="0" w:color="auto"/>
            <w:right w:val="none" w:sz="0" w:space="0" w:color="auto"/>
          </w:divBdr>
          <w:divsChild>
            <w:div w:id="1603537486">
              <w:marLeft w:val="0"/>
              <w:marRight w:val="0"/>
              <w:marTop w:val="0"/>
              <w:marBottom w:val="0"/>
              <w:divBdr>
                <w:top w:val="none" w:sz="0" w:space="0" w:color="auto"/>
                <w:left w:val="none" w:sz="0" w:space="0" w:color="auto"/>
                <w:bottom w:val="none" w:sz="0" w:space="0" w:color="auto"/>
                <w:right w:val="none" w:sz="0" w:space="0" w:color="auto"/>
              </w:divBdr>
              <w:divsChild>
                <w:div w:id="1459177456">
                  <w:marLeft w:val="0"/>
                  <w:marRight w:val="0"/>
                  <w:marTop w:val="0"/>
                  <w:marBottom w:val="0"/>
                  <w:divBdr>
                    <w:top w:val="none" w:sz="0" w:space="0" w:color="auto"/>
                    <w:left w:val="none" w:sz="0" w:space="0" w:color="auto"/>
                    <w:bottom w:val="none" w:sz="0" w:space="0" w:color="auto"/>
                    <w:right w:val="none" w:sz="0" w:space="0" w:color="auto"/>
                  </w:divBdr>
                  <w:divsChild>
                    <w:div w:id="1122843555">
                      <w:marLeft w:val="0"/>
                      <w:marRight w:val="0"/>
                      <w:marTop w:val="0"/>
                      <w:marBottom w:val="0"/>
                      <w:divBdr>
                        <w:top w:val="none" w:sz="0" w:space="0" w:color="auto"/>
                        <w:left w:val="none" w:sz="0" w:space="0" w:color="auto"/>
                        <w:bottom w:val="none" w:sz="0" w:space="0" w:color="auto"/>
                        <w:right w:val="none" w:sz="0" w:space="0" w:color="auto"/>
                      </w:divBdr>
                    </w:div>
                    <w:div w:id="170039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90484">
          <w:marLeft w:val="0"/>
          <w:marRight w:val="0"/>
          <w:marTop w:val="0"/>
          <w:marBottom w:val="0"/>
          <w:divBdr>
            <w:top w:val="none" w:sz="0" w:space="0" w:color="auto"/>
            <w:left w:val="none" w:sz="0" w:space="0" w:color="auto"/>
            <w:bottom w:val="none" w:sz="0" w:space="0" w:color="auto"/>
            <w:right w:val="none" w:sz="0" w:space="0" w:color="auto"/>
          </w:divBdr>
        </w:div>
      </w:divsChild>
    </w:div>
    <w:div w:id="1916235433">
      <w:bodyDiv w:val="1"/>
      <w:marLeft w:val="0"/>
      <w:marRight w:val="0"/>
      <w:marTop w:val="0"/>
      <w:marBottom w:val="0"/>
      <w:divBdr>
        <w:top w:val="none" w:sz="0" w:space="0" w:color="auto"/>
        <w:left w:val="none" w:sz="0" w:space="0" w:color="auto"/>
        <w:bottom w:val="none" w:sz="0" w:space="0" w:color="auto"/>
        <w:right w:val="none" w:sz="0" w:space="0" w:color="auto"/>
      </w:divBdr>
    </w:div>
    <w:div w:id="1930967433">
      <w:bodyDiv w:val="1"/>
      <w:marLeft w:val="0"/>
      <w:marRight w:val="0"/>
      <w:marTop w:val="0"/>
      <w:marBottom w:val="0"/>
      <w:divBdr>
        <w:top w:val="none" w:sz="0" w:space="0" w:color="auto"/>
        <w:left w:val="none" w:sz="0" w:space="0" w:color="auto"/>
        <w:bottom w:val="none" w:sz="0" w:space="0" w:color="auto"/>
        <w:right w:val="none" w:sz="0" w:space="0" w:color="auto"/>
      </w:divBdr>
    </w:div>
    <w:div w:id="1933512942">
      <w:bodyDiv w:val="1"/>
      <w:marLeft w:val="0"/>
      <w:marRight w:val="0"/>
      <w:marTop w:val="0"/>
      <w:marBottom w:val="0"/>
      <w:divBdr>
        <w:top w:val="none" w:sz="0" w:space="0" w:color="auto"/>
        <w:left w:val="none" w:sz="0" w:space="0" w:color="auto"/>
        <w:bottom w:val="none" w:sz="0" w:space="0" w:color="auto"/>
        <w:right w:val="none" w:sz="0" w:space="0" w:color="auto"/>
      </w:divBdr>
    </w:div>
    <w:div w:id="1980764087">
      <w:bodyDiv w:val="1"/>
      <w:marLeft w:val="0"/>
      <w:marRight w:val="0"/>
      <w:marTop w:val="0"/>
      <w:marBottom w:val="0"/>
      <w:divBdr>
        <w:top w:val="none" w:sz="0" w:space="0" w:color="auto"/>
        <w:left w:val="none" w:sz="0" w:space="0" w:color="auto"/>
        <w:bottom w:val="none" w:sz="0" w:space="0" w:color="auto"/>
        <w:right w:val="none" w:sz="0" w:space="0" w:color="auto"/>
      </w:divBdr>
      <w:divsChild>
        <w:div w:id="1847017231">
          <w:marLeft w:val="0"/>
          <w:marRight w:val="0"/>
          <w:marTop w:val="0"/>
          <w:marBottom w:val="0"/>
          <w:divBdr>
            <w:top w:val="none" w:sz="0" w:space="0" w:color="auto"/>
            <w:left w:val="none" w:sz="0" w:space="0" w:color="auto"/>
            <w:bottom w:val="none" w:sz="0" w:space="0" w:color="auto"/>
            <w:right w:val="none" w:sz="0" w:space="0" w:color="auto"/>
          </w:divBdr>
        </w:div>
        <w:div w:id="1168254372">
          <w:marLeft w:val="0"/>
          <w:marRight w:val="0"/>
          <w:marTop w:val="0"/>
          <w:marBottom w:val="0"/>
          <w:divBdr>
            <w:top w:val="none" w:sz="0" w:space="0" w:color="auto"/>
            <w:left w:val="none" w:sz="0" w:space="0" w:color="auto"/>
            <w:bottom w:val="none" w:sz="0" w:space="0" w:color="auto"/>
            <w:right w:val="none" w:sz="0" w:space="0" w:color="auto"/>
          </w:divBdr>
        </w:div>
        <w:div w:id="567881105">
          <w:marLeft w:val="0"/>
          <w:marRight w:val="0"/>
          <w:marTop w:val="0"/>
          <w:marBottom w:val="0"/>
          <w:divBdr>
            <w:top w:val="none" w:sz="0" w:space="0" w:color="auto"/>
            <w:left w:val="none" w:sz="0" w:space="0" w:color="auto"/>
            <w:bottom w:val="none" w:sz="0" w:space="0" w:color="auto"/>
            <w:right w:val="none" w:sz="0" w:space="0" w:color="auto"/>
          </w:divBdr>
        </w:div>
        <w:div w:id="460223639">
          <w:marLeft w:val="0"/>
          <w:marRight w:val="0"/>
          <w:marTop w:val="0"/>
          <w:marBottom w:val="0"/>
          <w:divBdr>
            <w:top w:val="none" w:sz="0" w:space="0" w:color="auto"/>
            <w:left w:val="none" w:sz="0" w:space="0" w:color="auto"/>
            <w:bottom w:val="none" w:sz="0" w:space="0" w:color="auto"/>
            <w:right w:val="none" w:sz="0" w:space="0" w:color="auto"/>
          </w:divBdr>
        </w:div>
        <w:div w:id="1688676833">
          <w:marLeft w:val="0"/>
          <w:marRight w:val="0"/>
          <w:marTop w:val="0"/>
          <w:marBottom w:val="0"/>
          <w:divBdr>
            <w:top w:val="none" w:sz="0" w:space="0" w:color="auto"/>
            <w:left w:val="none" w:sz="0" w:space="0" w:color="auto"/>
            <w:bottom w:val="none" w:sz="0" w:space="0" w:color="auto"/>
            <w:right w:val="none" w:sz="0" w:space="0" w:color="auto"/>
          </w:divBdr>
        </w:div>
        <w:div w:id="731391375">
          <w:marLeft w:val="0"/>
          <w:marRight w:val="0"/>
          <w:marTop w:val="0"/>
          <w:marBottom w:val="0"/>
          <w:divBdr>
            <w:top w:val="none" w:sz="0" w:space="0" w:color="auto"/>
            <w:left w:val="none" w:sz="0" w:space="0" w:color="auto"/>
            <w:bottom w:val="none" w:sz="0" w:space="0" w:color="auto"/>
            <w:right w:val="none" w:sz="0" w:space="0" w:color="auto"/>
          </w:divBdr>
        </w:div>
        <w:div w:id="3944274">
          <w:marLeft w:val="0"/>
          <w:marRight w:val="0"/>
          <w:marTop w:val="0"/>
          <w:marBottom w:val="0"/>
          <w:divBdr>
            <w:top w:val="none" w:sz="0" w:space="0" w:color="auto"/>
            <w:left w:val="none" w:sz="0" w:space="0" w:color="auto"/>
            <w:bottom w:val="none" w:sz="0" w:space="0" w:color="auto"/>
            <w:right w:val="none" w:sz="0" w:space="0" w:color="auto"/>
          </w:divBdr>
        </w:div>
        <w:div w:id="48581436">
          <w:marLeft w:val="0"/>
          <w:marRight w:val="0"/>
          <w:marTop w:val="0"/>
          <w:marBottom w:val="0"/>
          <w:divBdr>
            <w:top w:val="none" w:sz="0" w:space="0" w:color="auto"/>
            <w:left w:val="none" w:sz="0" w:space="0" w:color="auto"/>
            <w:bottom w:val="none" w:sz="0" w:space="0" w:color="auto"/>
            <w:right w:val="none" w:sz="0" w:space="0" w:color="auto"/>
          </w:divBdr>
        </w:div>
        <w:div w:id="1836072590">
          <w:marLeft w:val="0"/>
          <w:marRight w:val="0"/>
          <w:marTop w:val="0"/>
          <w:marBottom w:val="0"/>
          <w:divBdr>
            <w:top w:val="none" w:sz="0" w:space="0" w:color="auto"/>
            <w:left w:val="none" w:sz="0" w:space="0" w:color="auto"/>
            <w:bottom w:val="none" w:sz="0" w:space="0" w:color="auto"/>
            <w:right w:val="none" w:sz="0" w:space="0" w:color="auto"/>
          </w:divBdr>
        </w:div>
        <w:div w:id="1781559295">
          <w:marLeft w:val="0"/>
          <w:marRight w:val="0"/>
          <w:marTop w:val="0"/>
          <w:marBottom w:val="0"/>
          <w:divBdr>
            <w:top w:val="none" w:sz="0" w:space="0" w:color="auto"/>
            <w:left w:val="none" w:sz="0" w:space="0" w:color="auto"/>
            <w:bottom w:val="none" w:sz="0" w:space="0" w:color="auto"/>
            <w:right w:val="none" w:sz="0" w:space="0" w:color="auto"/>
          </w:divBdr>
        </w:div>
        <w:div w:id="863396745">
          <w:marLeft w:val="0"/>
          <w:marRight w:val="0"/>
          <w:marTop w:val="0"/>
          <w:marBottom w:val="0"/>
          <w:divBdr>
            <w:top w:val="none" w:sz="0" w:space="0" w:color="auto"/>
            <w:left w:val="none" w:sz="0" w:space="0" w:color="auto"/>
            <w:bottom w:val="none" w:sz="0" w:space="0" w:color="auto"/>
            <w:right w:val="none" w:sz="0" w:space="0" w:color="auto"/>
          </w:divBdr>
        </w:div>
        <w:div w:id="633485980">
          <w:marLeft w:val="0"/>
          <w:marRight w:val="0"/>
          <w:marTop w:val="0"/>
          <w:marBottom w:val="0"/>
          <w:divBdr>
            <w:top w:val="none" w:sz="0" w:space="0" w:color="auto"/>
            <w:left w:val="none" w:sz="0" w:space="0" w:color="auto"/>
            <w:bottom w:val="none" w:sz="0" w:space="0" w:color="auto"/>
            <w:right w:val="none" w:sz="0" w:space="0" w:color="auto"/>
          </w:divBdr>
        </w:div>
        <w:div w:id="283466378">
          <w:marLeft w:val="0"/>
          <w:marRight w:val="0"/>
          <w:marTop w:val="0"/>
          <w:marBottom w:val="0"/>
          <w:divBdr>
            <w:top w:val="none" w:sz="0" w:space="0" w:color="auto"/>
            <w:left w:val="none" w:sz="0" w:space="0" w:color="auto"/>
            <w:bottom w:val="none" w:sz="0" w:space="0" w:color="auto"/>
            <w:right w:val="none" w:sz="0" w:space="0" w:color="auto"/>
          </w:divBdr>
        </w:div>
      </w:divsChild>
    </w:div>
    <w:div w:id="1992442990">
      <w:bodyDiv w:val="1"/>
      <w:marLeft w:val="0"/>
      <w:marRight w:val="0"/>
      <w:marTop w:val="0"/>
      <w:marBottom w:val="0"/>
      <w:divBdr>
        <w:top w:val="none" w:sz="0" w:space="0" w:color="auto"/>
        <w:left w:val="none" w:sz="0" w:space="0" w:color="auto"/>
        <w:bottom w:val="none" w:sz="0" w:space="0" w:color="auto"/>
        <w:right w:val="none" w:sz="0" w:space="0" w:color="auto"/>
      </w:divBdr>
      <w:divsChild>
        <w:div w:id="453132818">
          <w:marLeft w:val="0"/>
          <w:marRight w:val="0"/>
          <w:marTop w:val="0"/>
          <w:marBottom w:val="0"/>
          <w:divBdr>
            <w:top w:val="none" w:sz="0" w:space="0" w:color="auto"/>
            <w:left w:val="none" w:sz="0" w:space="0" w:color="auto"/>
            <w:bottom w:val="none" w:sz="0" w:space="0" w:color="auto"/>
            <w:right w:val="none" w:sz="0" w:space="0" w:color="auto"/>
          </w:divBdr>
        </w:div>
        <w:div w:id="1492255062">
          <w:marLeft w:val="0"/>
          <w:marRight w:val="0"/>
          <w:marTop w:val="0"/>
          <w:marBottom w:val="0"/>
          <w:divBdr>
            <w:top w:val="none" w:sz="0" w:space="0" w:color="auto"/>
            <w:left w:val="none" w:sz="0" w:space="0" w:color="auto"/>
            <w:bottom w:val="none" w:sz="0" w:space="0" w:color="auto"/>
            <w:right w:val="none" w:sz="0" w:space="0" w:color="auto"/>
          </w:divBdr>
        </w:div>
        <w:div w:id="1119372186">
          <w:marLeft w:val="0"/>
          <w:marRight w:val="0"/>
          <w:marTop w:val="0"/>
          <w:marBottom w:val="0"/>
          <w:divBdr>
            <w:top w:val="none" w:sz="0" w:space="0" w:color="auto"/>
            <w:left w:val="none" w:sz="0" w:space="0" w:color="auto"/>
            <w:bottom w:val="none" w:sz="0" w:space="0" w:color="auto"/>
            <w:right w:val="none" w:sz="0" w:space="0" w:color="auto"/>
          </w:divBdr>
        </w:div>
      </w:divsChild>
    </w:div>
    <w:div w:id="2000421686">
      <w:bodyDiv w:val="1"/>
      <w:marLeft w:val="0"/>
      <w:marRight w:val="0"/>
      <w:marTop w:val="0"/>
      <w:marBottom w:val="0"/>
      <w:divBdr>
        <w:top w:val="none" w:sz="0" w:space="0" w:color="auto"/>
        <w:left w:val="none" w:sz="0" w:space="0" w:color="auto"/>
        <w:bottom w:val="none" w:sz="0" w:space="0" w:color="auto"/>
        <w:right w:val="none" w:sz="0" w:space="0" w:color="auto"/>
      </w:divBdr>
    </w:div>
    <w:div w:id="2003507769">
      <w:bodyDiv w:val="1"/>
      <w:marLeft w:val="0"/>
      <w:marRight w:val="0"/>
      <w:marTop w:val="0"/>
      <w:marBottom w:val="0"/>
      <w:divBdr>
        <w:top w:val="none" w:sz="0" w:space="0" w:color="auto"/>
        <w:left w:val="none" w:sz="0" w:space="0" w:color="auto"/>
        <w:bottom w:val="none" w:sz="0" w:space="0" w:color="auto"/>
        <w:right w:val="none" w:sz="0" w:space="0" w:color="auto"/>
      </w:divBdr>
      <w:divsChild>
        <w:div w:id="8721317">
          <w:marLeft w:val="0"/>
          <w:marRight w:val="0"/>
          <w:marTop w:val="0"/>
          <w:marBottom w:val="0"/>
          <w:divBdr>
            <w:top w:val="none" w:sz="0" w:space="0" w:color="auto"/>
            <w:left w:val="none" w:sz="0" w:space="0" w:color="auto"/>
            <w:bottom w:val="none" w:sz="0" w:space="0" w:color="auto"/>
            <w:right w:val="none" w:sz="0" w:space="0" w:color="auto"/>
          </w:divBdr>
        </w:div>
        <w:div w:id="688458024">
          <w:marLeft w:val="0"/>
          <w:marRight w:val="0"/>
          <w:marTop w:val="0"/>
          <w:marBottom w:val="0"/>
          <w:divBdr>
            <w:top w:val="none" w:sz="0" w:space="0" w:color="auto"/>
            <w:left w:val="none" w:sz="0" w:space="0" w:color="auto"/>
            <w:bottom w:val="none" w:sz="0" w:space="0" w:color="auto"/>
            <w:right w:val="none" w:sz="0" w:space="0" w:color="auto"/>
          </w:divBdr>
        </w:div>
        <w:div w:id="1432897657">
          <w:marLeft w:val="0"/>
          <w:marRight w:val="0"/>
          <w:marTop w:val="0"/>
          <w:marBottom w:val="0"/>
          <w:divBdr>
            <w:top w:val="none" w:sz="0" w:space="0" w:color="auto"/>
            <w:left w:val="none" w:sz="0" w:space="0" w:color="auto"/>
            <w:bottom w:val="none" w:sz="0" w:space="0" w:color="auto"/>
            <w:right w:val="none" w:sz="0" w:space="0" w:color="auto"/>
          </w:divBdr>
        </w:div>
        <w:div w:id="1906985084">
          <w:marLeft w:val="0"/>
          <w:marRight w:val="0"/>
          <w:marTop w:val="0"/>
          <w:marBottom w:val="0"/>
          <w:divBdr>
            <w:top w:val="none" w:sz="0" w:space="0" w:color="auto"/>
            <w:left w:val="none" w:sz="0" w:space="0" w:color="auto"/>
            <w:bottom w:val="none" w:sz="0" w:space="0" w:color="auto"/>
            <w:right w:val="none" w:sz="0" w:space="0" w:color="auto"/>
          </w:divBdr>
        </w:div>
        <w:div w:id="1653673701">
          <w:marLeft w:val="0"/>
          <w:marRight w:val="0"/>
          <w:marTop w:val="0"/>
          <w:marBottom w:val="0"/>
          <w:divBdr>
            <w:top w:val="none" w:sz="0" w:space="0" w:color="auto"/>
            <w:left w:val="none" w:sz="0" w:space="0" w:color="auto"/>
            <w:bottom w:val="none" w:sz="0" w:space="0" w:color="auto"/>
            <w:right w:val="none" w:sz="0" w:space="0" w:color="auto"/>
          </w:divBdr>
        </w:div>
        <w:div w:id="2051950763">
          <w:marLeft w:val="0"/>
          <w:marRight w:val="0"/>
          <w:marTop w:val="0"/>
          <w:marBottom w:val="0"/>
          <w:divBdr>
            <w:top w:val="none" w:sz="0" w:space="0" w:color="auto"/>
            <w:left w:val="none" w:sz="0" w:space="0" w:color="auto"/>
            <w:bottom w:val="none" w:sz="0" w:space="0" w:color="auto"/>
            <w:right w:val="none" w:sz="0" w:space="0" w:color="auto"/>
          </w:divBdr>
        </w:div>
        <w:div w:id="1591740485">
          <w:marLeft w:val="0"/>
          <w:marRight w:val="0"/>
          <w:marTop w:val="0"/>
          <w:marBottom w:val="0"/>
          <w:divBdr>
            <w:top w:val="none" w:sz="0" w:space="0" w:color="auto"/>
            <w:left w:val="none" w:sz="0" w:space="0" w:color="auto"/>
            <w:bottom w:val="none" w:sz="0" w:space="0" w:color="auto"/>
            <w:right w:val="none" w:sz="0" w:space="0" w:color="auto"/>
          </w:divBdr>
        </w:div>
        <w:div w:id="1051923650">
          <w:marLeft w:val="0"/>
          <w:marRight w:val="0"/>
          <w:marTop w:val="0"/>
          <w:marBottom w:val="0"/>
          <w:divBdr>
            <w:top w:val="none" w:sz="0" w:space="0" w:color="auto"/>
            <w:left w:val="none" w:sz="0" w:space="0" w:color="auto"/>
            <w:bottom w:val="none" w:sz="0" w:space="0" w:color="auto"/>
            <w:right w:val="none" w:sz="0" w:space="0" w:color="auto"/>
          </w:divBdr>
        </w:div>
      </w:divsChild>
    </w:div>
    <w:div w:id="2008023053">
      <w:bodyDiv w:val="1"/>
      <w:marLeft w:val="0"/>
      <w:marRight w:val="0"/>
      <w:marTop w:val="0"/>
      <w:marBottom w:val="0"/>
      <w:divBdr>
        <w:top w:val="none" w:sz="0" w:space="0" w:color="auto"/>
        <w:left w:val="none" w:sz="0" w:space="0" w:color="auto"/>
        <w:bottom w:val="none" w:sz="0" w:space="0" w:color="auto"/>
        <w:right w:val="none" w:sz="0" w:space="0" w:color="auto"/>
      </w:divBdr>
    </w:div>
    <w:div w:id="2017265137">
      <w:bodyDiv w:val="1"/>
      <w:marLeft w:val="0"/>
      <w:marRight w:val="0"/>
      <w:marTop w:val="0"/>
      <w:marBottom w:val="0"/>
      <w:divBdr>
        <w:top w:val="none" w:sz="0" w:space="0" w:color="auto"/>
        <w:left w:val="none" w:sz="0" w:space="0" w:color="auto"/>
        <w:bottom w:val="none" w:sz="0" w:space="0" w:color="auto"/>
        <w:right w:val="none" w:sz="0" w:space="0" w:color="auto"/>
      </w:divBdr>
    </w:div>
    <w:div w:id="2026246264">
      <w:bodyDiv w:val="1"/>
      <w:marLeft w:val="0"/>
      <w:marRight w:val="0"/>
      <w:marTop w:val="0"/>
      <w:marBottom w:val="0"/>
      <w:divBdr>
        <w:top w:val="none" w:sz="0" w:space="0" w:color="auto"/>
        <w:left w:val="none" w:sz="0" w:space="0" w:color="auto"/>
        <w:bottom w:val="none" w:sz="0" w:space="0" w:color="auto"/>
        <w:right w:val="none" w:sz="0" w:space="0" w:color="auto"/>
      </w:divBdr>
    </w:div>
    <w:div w:id="2031254599">
      <w:bodyDiv w:val="1"/>
      <w:marLeft w:val="0"/>
      <w:marRight w:val="0"/>
      <w:marTop w:val="0"/>
      <w:marBottom w:val="0"/>
      <w:divBdr>
        <w:top w:val="none" w:sz="0" w:space="0" w:color="auto"/>
        <w:left w:val="none" w:sz="0" w:space="0" w:color="auto"/>
        <w:bottom w:val="none" w:sz="0" w:space="0" w:color="auto"/>
        <w:right w:val="none" w:sz="0" w:space="0" w:color="auto"/>
      </w:divBdr>
    </w:div>
    <w:div w:id="2044674150">
      <w:bodyDiv w:val="1"/>
      <w:marLeft w:val="0"/>
      <w:marRight w:val="0"/>
      <w:marTop w:val="0"/>
      <w:marBottom w:val="0"/>
      <w:divBdr>
        <w:top w:val="none" w:sz="0" w:space="0" w:color="auto"/>
        <w:left w:val="none" w:sz="0" w:space="0" w:color="auto"/>
        <w:bottom w:val="none" w:sz="0" w:space="0" w:color="auto"/>
        <w:right w:val="none" w:sz="0" w:space="0" w:color="auto"/>
      </w:divBdr>
    </w:div>
    <w:div w:id="2045445111">
      <w:bodyDiv w:val="1"/>
      <w:marLeft w:val="0"/>
      <w:marRight w:val="0"/>
      <w:marTop w:val="0"/>
      <w:marBottom w:val="0"/>
      <w:divBdr>
        <w:top w:val="none" w:sz="0" w:space="0" w:color="auto"/>
        <w:left w:val="none" w:sz="0" w:space="0" w:color="auto"/>
        <w:bottom w:val="none" w:sz="0" w:space="0" w:color="auto"/>
        <w:right w:val="none" w:sz="0" w:space="0" w:color="auto"/>
      </w:divBdr>
    </w:div>
    <w:div w:id="2091847974">
      <w:bodyDiv w:val="1"/>
      <w:marLeft w:val="0"/>
      <w:marRight w:val="0"/>
      <w:marTop w:val="0"/>
      <w:marBottom w:val="0"/>
      <w:divBdr>
        <w:top w:val="none" w:sz="0" w:space="0" w:color="auto"/>
        <w:left w:val="none" w:sz="0" w:space="0" w:color="auto"/>
        <w:bottom w:val="none" w:sz="0" w:space="0" w:color="auto"/>
        <w:right w:val="none" w:sz="0" w:space="0" w:color="auto"/>
      </w:divBdr>
    </w:div>
    <w:div w:id="2100133076">
      <w:bodyDiv w:val="1"/>
      <w:marLeft w:val="0"/>
      <w:marRight w:val="0"/>
      <w:marTop w:val="0"/>
      <w:marBottom w:val="0"/>
      <w:divBdr>
        <w:top w:val="none" w:sz="0" w:space="0" w:color="auto"/>
        <w:left w:val="none" w:sz="0" w:space="0" w:color="auto"/>
        <w:bottom w:val="none" w:sz="0" w:space="0" w:color="auto"/>
        <w:right w:val="none" w:sz="0" w:space="0" w:color="auto"/>
      </w:divBdr>
    </w:div>
    <w:div w:id="2132941207">
      <w:bodyDiv w:val="1"/>
      <w:marLeft w:val="0"/>
      <w:marRight w:val="0"/>
      <w:marTop w:val="0"/>
      <w:marBottom w:val="0"/>
      <w:divBdr>
        <w:top w:val="none" w:sz="0" w:space="0" w:color="auto"/>
        <w:left w:val="none" w:sz="0" w:space="0" w:color="auto"/>
        <w:bottom w:val="none" w:sz="0" w:space="0" w:color="auto"/>
        <w:right w:val="none" w:sz="0" w:space="0" w:color="auto"/>
      </w:divBdr>
    </w:div>
    <w:div w:id="2136632981">
      <w:bodyDiv w:val="1"/>
      <w:marLeft w:val="0"/>
      <w:marRight w:val="0"/>
      <w:marTop w:val="0"/>
      <w:marBottom w:val="0"/>
      <w:divBdr>
        <w:top w:val="none" w:sz="0" w:space="0" w:color="auto"/>
        <w:left w:val="none" w:sz="0" w:space="0" w:color="auto"/>
        <w:bottom w:val="none" w:sz="0" w:space="0" w:color="auto"/>
        <w:right w:val="none" w:sz="0" w:space="0" w:color="auto"/>
      </w:divBdr>
    </w:div>
    <w:div w:id="2143889524">
      <w:bodyDiv w:val="1"/>
      <w:marLeft w:val="0"/>
      <w:marRight w:val="0"/>
      <w:marTop w:val="0"/>
      <w:marBottom w:val="0"/>
      <w:divBdr>
        <w:top w:val="none" w:sz="0" w:space="0" w:color="auto"/>
        <w:left w:val="none" w:sz="0" w:space="0" w:color="auto"/>
        <w:bottom w:val="none" w:sz="0" w:space="0" w:color="auto"/>
        <w:right w:val="none" w:sz="0" w:space="0" w:color="auto"/>
      </w:divBdr>
      <w:divsChild>
        <w:div w:id="521935843">
          <w:marLeft w:val="0"/>
          <w:marRight w:val="0"/>
          <w:marTop w:val="0"/>
          <w:marBottom w:val="0"/>
          <w:divBdr>
            <w:top w:val="none" w:sz="0" w:space="0" w:color="auto"/>
            <w:left w:val="none" w:sz="0" w:space="0" w:color="auto"/>
            <w:bottom w:val="none" w:sz="0" w:space="0" w:color="auto"/>
            <w:right w:val="none" w:sz="0" w:space="0" w:color="auto"/>
          </w:divBdr>
          <w:divsChild>
            <w:div w:id="1520507570">
              <w:marLeft w:val="0"/>
              <w:marRight w:val="0"/>
              <w:marTop w:val="0"/>
              <w:marBottom w:val="0"/>
              <w:divBdr>
                <w:top w:val="none" w:sz="0" w:space="0" w:color="auto"/>
                <w:left w:val="none" w:sz="0" w:space="0" w:color="auto"/>
                <w:bottom w:val="none" w:sz="0" w:space="0" w:color="auto"/>
                <w:right w:val="none" w:sz="0" w:space="0" w:color="auto"/>
              </w:divBdr>
              <w:divsChild>
                <w:div w:id="2028939937">
                  <w:marLeft w:val="0"/>
                  <w:marRight w:val="0"/>
                  <w:marTop w:val="0"/>
                  <w:marBottom w:val="0"/>
                  <w:divBdr>
                    <w:top w:val="none" w:sz="0" w:space="0" w:color="auto"/>
                    <w:left w:val="none" w:sz="0" w:space="0" w:color="auto"/>
                    <w:bottom w:val="none" w:sz="0" w:space="0" w:color="auto"/>
                    <w:right w:val="none" w:sz="0" w:space="0" w:color="auto"/>
                  </w:divBdr>
                </w:div>
                <w:div w:id="1748721607">
                  <w:marLeft w:val="0"/>
                  <w:marRight w:val="0"/>
                  <w:marTop w:val="0"/>
                  <w:marBottom w:val="0"/>
                  <w:divBdr>
                    <w:top w:val="none" w:sz="0" w:space="0" w:color="auto"/>
                    <w:left w:val="none" w:sz="0" w:space="0" w:color="auto"/>
                    <w:bottom w:val="none" w:sz="0" w:space="0" w:color="auto"/>
                    <w:right w:val="none" w:sz="0" w:space="0" w:color="auto"/>
                  </w:divBdr>
                </w:div>
                <w:div w:id="213198222">
                  <w:marLeft w:val="0"/>
                  <w:marRight w:val="0"/>
                  <w:marTop w:val="0"/>
                  <w:marBottom w:val="0"/>
                  <w:divBdr>
                    <w:top w:val="none" w:sz="0" w:space="0" w:color="auto"/>
                    <w:left w:val="none" w:sz="0" w:space="0" w:color="auto"/>
                    <w:bottom w:val="none" w:sz="0" w:space="0" w:color="auto"/>
                    <w:right w:val="none" w:sz="0" w:space="0" w:color="auto"/>
                  </w:divBdr>
                </w:div>
                <w:div w:id="1240486733">
                  <w:marLeft w:val="0"/>
                  <w:marRight w:val="0"/>
                  <w:marTop w:val="0"/>
                  <w:marBottom w:val="0"/>
                  <w:divBdr>
                    <w:top w:val="none" w:sz="0" w:space="0" w:color="auto"/>
                    <w:left w:val="none" w:sz="0" w:space="0" w:color="auto"/>
                    <w:bottom w:val="none" w:sz="0" w:space="0" w:color="auto"/>
                    <w:right w:val="none" w:sz="0" w:space="0" w:color="auto"/>
                  </w:divBdr>
                </w:div>
                <w:div w:id="1633827920">
                  <w:marLeft w:val="0"/>
                  <w:marRight w:val="0"/>
                  <w:marTop w:val="0"/>
                  <w:marBottom w:val="0"/>
                  <w:divBdr>
                    <w:top w:val="none" w:sz="0" w:space="0" w:color="auto"/>
                    <w:left w:val="none" w:sz="0" w:space="0" w:color="auto"/>
                    <w:bottom w:val="none" w:sz="0" w:space="0" w:color="auto"/>
                    <w:right w:val="none" w:sz="0" w:space="0" w:color="auto"/>
                  </w:divBdr>
                </w:div>
                <w:div w:id="1841236374">
                  <w:marLeft w:val="0"/>
                  <w:marRight w:val="0"/>
                  <w:marTop w:val="0"/>
                  <w:marBottom w:val="0"/>
                  <w:divBdr>
                    <w:top w:val="none" w:sz="0" w:space="0" w:color="auto"/>
                    <w:left w:val="none" w:sz="0" w:space="0" w:color="auto"/>
                    <w:bottom w:val="none" w:sz="0" w:space="0" w:color="auto"/>
                    <w:right w:val="none" w:sz="0" w:space="0" w:color="auto"/>
                  </w:divBdr>
                </w:div>
                <w:div w:id="1115057445">
                  <w:marLeft w:val="0"/>
                  <w:marRight w:val="0"/>
                  <w:marTop w:val="0"/>
                  <w:marBottom w:val="0"/>
                  <w:divBdr>
                    <w:top w:val="none" w:sz="0" w:space="0" w:color="auto"/>
                    <w:left w:val="none" w:sz="0" w:space="0" w:color="auto"/>
                    <w:bottom w:val="none" w:sz="0" w:space="0" w:color="auto"/>
                    <w:right w:val="none" w:sz="0" w:space="0" w:color="auto"/>
                  </w:divBdr>
                </w:div>
                <w:div w:id="139928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8681">
          <w:marLeft w:val="0"/>
          <w:marRight w:val="0"/>
          <w:marTop w:val="0"/>
          <w:marBottom w:val="0"/>
          <w:divBdr>
            <w:top w:val="none" w:sz="0" w:space="0" w:color="auto"/>
            <w:left w:val="none" w:sz="0" w:space="0" w:color="auto"/>
            <w:bottom w:val="none" w:sz="0" w:space="0" w:color="auto"/>
            <w:right w:val="none" w:sz="0" w:space="0" w:color="auto"/>
          </w:divBdr>
        </w:div>
        <w:div w:id="1267621409">
          <w:marLeft w:val="0"/>
          <w:marRight w:val="0"/>
          <w:marTop w:val="0"/>
          <w:marBottom w:val="0"/>
          <w:divBdr>
            <w:top w:val="none" w:sz="0" w:space="0" w:color="auto"/>
            <w:left w:val="none" w:sz="0" w:space="0" w:color="auto"/>
            <w:bottom w:val="none" w:sz="0" w:space="0" w:color="auto"/>
            <w:right w:val="none" w:sz="0" w:space="0" w:color="auto"/>
          </w:divBdr>
        </w:div>
        <w:div w:id="1270623298">
          <w:marLeft w:val="0"/>
          <w:marRight w:val="0"/>
          <w:marTop w:val="0"/>
          <w:marBottom w:val="0"/>
          <w:divBdr>
            <w:top w:val="none" w:sz="0" w:space="0" w:color="auto"/>
            <w:left w:val="none" w:sz="0" w:space="0" w:color="auto"/>
            <w:bottom w:val="none" w:sz="0" w:space="0" w:color="auto"/>
            <w:right w:val="none" w:sz="0" w:space="0" w:color="auto"/>
          </w:divBdr>
        </w:div>
        <w:div w:id="2089618374">
          <w:marLeft w:val="0"/>
          <w:marRight w:val="0"/>
          <w:marTop w:val="0"/>
          <w:marBottom w:val="0"/>
          <w:divBdr>
            <w:top w:val="none" w:sz="0" w:space="0" w:color="auto"/>
            <w:left w:val="none" w:sz="0" w:space="0" w:color="auto"/>
            <w:bottom w:val="none" w:sz="0" w:space="0" w:color="auto"/>
            <w:right w:val="none" w:sz="0" w:space="0" w:color="auto"/>
          </w:divBdr>
        </w:div>
        <w:div w:id="1214464388">
          <w:marLeft w:val="0"/>
          <w:marRight w:val="0"/>
          <w:marTop w:val="0"/>
          <w:marBottom w:val="0"/>
          <w:divBdr>
            <w:top w:val="none" w:sz="0" w:space="0" w:color="auto"/>
            <w:left w:val="none" w:sz="0" w:space="0" w:color="auto"/>
            <w:bottom w:val="none" w:sz="0" w:space="0" w:color="auto"/>
            <w:right w:val="none" w:sz="0" w:space="0" w:color="auto"/>
          </w:divBdr>
        </w:div>
        <w:div w:id="20365409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lanacion.com.ar/1506614-presion-de-la-casa-rosada-para-dejar-solo-a-de-la-sota" TargetMode="External"/><Relationship Id="rId671" Type="http://schemas.openxmlformats.org/officeDocument/2006/relationships/hyperlink" Target="https://es.wikipedia.org/wiki/4_de_agosto" TargetMode="External"/><Relationship Id="rId769" Type="http://schemas.openxmlformats.org/officeDocument/2006/relationships/hyperlink" Target="http://www.lagaceta.com.ar/nota/658353/politica/corte-suprema-no-se-pronunciara-causa-contra-milani-desaparicion-soldado-ledo.html" TargetMode="External"/><Relationship Id="rId976" Type="http://schemas.openxmlformats.org/officeDocument/2006/relationships/hyperlink" Target="http://elcomercio.pe/mundo/actualidad/hitler-se-exilio-sudamerica-y-se-apellido-kirchner-noticia-1711469" TargetMode="External"/><Relationship Id="rId21" Type="http://schemas.openxmlformats.org/officeDocument/2006/relationships/hyperlink" Target="http://www.clarin.com/politica/Graves-amenazas-charla-Leuco_0_1424257982.html" TargetMode="External"/><Relationship Id="rId324" Type="http://schemas.openxmlformats.org/officeDocument/2006/relationships/hyperlink" Target="http://unoenelsenor.blogspot.com.ar/2008/07/estado-argentino-y-la-discriminacion.html" TargetMode="External"/><Relationship Id="rId531" Type="http://schemas.openxmlformats.org/officeDocument/2006/relationships/hyperlink" Target="http://www.perfil.com/politica/------------Massa-El-nuevo-Codigo-Penal-piensa-en-el-delincuente-y-no-en-la-gente-20140303-0010.html" TargetMode="External"/><Relationship Id="rId629" Type="http://schemas.openxmlformats.org/officeDocument/2006/relationships/hyperlink" Target="http://www.lanacion.com.ar/1815776-acusan-a-anibal-fernandez-por-el-triple-crimen-y-el-negocio-de-la-efedrina" TargetMode="External"/><Relationship Id="rId170" Type="http://schemas.openxmlformats.org/officeDocument/2006/relationships/hyperlink" Target="http://www.monografias.com/trabajos14/patrimonio/patrimonio.shtml" TargetMode="External"/><Relationship Id="rId836" Type="http://schemas.openxmlformats.org/officeDocument/2006/relationships/hyperlink" Target="http://www.eldestapeweb.com/el-ruego-carrio-cristina-y-su-hipotesis-del-fraude-electoral-n10213" TargetMode="External"/><Relationship Id="rId268" Type="http://schemas.openxmlformats.org/officeDocument/2006/relationships/hyperlink" Target="http://www.lanacion.com.ar/anibal-fernandez-t29939" TargetMode="External"/><Relationship Id="rId475" Type="http://schemas.openxmlformats.org/officeDocument/2006/relationships/hyperlink" Target="http://r24n.com.ar/noticia/105598/carrio-denuncio-que-cristina-dirige-un-golpe-institucional" TargetMode="External"/><Relationship Id="rId682" Type="http://schemas.openxmlformats.org/officeDocument/2006/relationships/hyperlink" Target="http://www.perfil.com/politica/Eliaschev-y-la-revelacion-en-PERFIL-del-acuerdo-con-Iran-20141118-0022.html" TargetMode="External"/><Relationship Id="rId903" Type="http://schemas.openxmlformats.org/officeDocument/2006/relationships/hyperlink" Target="http://www.eldia.com/el-pais/tragedia-de-once-continua-el-alegato-del-fiscal-y-familiares-respaldaron-su-labor-86422" TargetMode="External"/><Relationship Id="rId32" Type="http://schemas.openxmlformats.org/officeDocument/2006/relationships/hyperlink" Target="http://www.lanacion.com.ar/laura-alonso-t51950" TargetMode="External"/><Relationship Id="rId128" Type="http://schemas.openxmlformats.org/officeDocument/2006/relationships/hyperlink" Target="http://www.perfil.com/politica/Para-Carrio-la-salud-mental-de-Cristina-Kirchner-es-preocupante-20141001-0012.html" TargetMode="External"/><Relationship Id="rId335" Type="http://schemas.openxmlformats.org/officeDocument/2006/relationships/hyperlink" Target="http://www.catamarcactual.com.ar/policiales/2013/2/18/denuncian-miembros-corte-abuso-poder-41042.html" TargetMode="External"/><Relationship Id="rId542" Type="http://schemas.openxmlformats.org/officeDocument/2006/relationships/hyperlink" Target="http://buscar.lanacion.com.ar/tags/Juan%20Pablo%20Schiavi" TargetMode="External"/><Relationship Id="rId987" Type="http://schemas.openxmlformats.org/officeDocument/2006/relationships/hyperlink" Target="http://www.infobae.com/banco-central-a19" TargetMode="External"/><Relationship Id="rId181" Type="http://schemas.openxmlformats.org/officeDocument/2006/relationships/hyperlink" Target="http://www.lanacion.com.ar/limpieza-del-riachuelo-t48759" TargetMode="External"/><Relationship Id="rId402" Type="http://schemas.openxmlformats.org/officeDocument/2006/relationships/hyperlink" Target="http://www.pagina12.com.ar/diario/elpais/1-183395-2011-12-15.html" TargetMode="External"/><Relationship Id="rId847" Type="http://schemas.openxmlformats.org/officeDocument/2006/relationships/hyperlink" Target="http://www.perfil.com/politica/Lousteau-sobre-el-porno-en-la-UBA-Esto-no-pasa-en-la-London-School-of-Economics-20150702-0016.html" TargetMode="External"/><Relationship Id="rId279" Type="http://schemas.openxmlformats.org/officeDocument/2006/relationships/hyperlink" Target="http://tn.com.ar/economia/el-dato-que-kicillof-no-sabe-cuantos-pobres-hay-en-el-pais_579104" TargetMode="External"/><Relationship Id="rId486" Type="http://schemas.openxmlformats.org/officeDocument/2006/relationships/hyperlink" Target="http://tn.com.ar/politica/cabral-acuso-al-gobierno-de-haber-llevado-una-politica-de-atropello-contra-la-justicia_633863" TargetMode="External"/><Relationship Id="rId693" Type="http://schemas.openxmlformats.org/officeDocument/2006/relationships/hyperlink" Target="http://ar.bastiondigital.com/notas/efectos-colaterales-de-una-mala-politica" TargetMode="External"/><Relationship Id="rId707" Type="http://schemas.openxmlformats.org/officeDocument/2006/relationships/hyperlink" Target="http://www.lavoz.com.ar/politica/derechos-humanos-luces-y-sombras-de-la-politica-kirchnerista" TargetMode="External"/><Relationship Id="rId914" Type="http://schemas.openxmlformats.org/officeDocument/2006/relationships/hyperlink" Target="http://www.ellitoral.com/index.php/diarios/2013/02/24/opinion/OPIN-02.html" TargetMode="External"/><Relationship Id="rId43" Type="http://schemas.openxmlformats.org/officeDocument/2006/relationships/hyperlink" Target="http://www.diariolasamericas.com/5051_portada-america-latina/3412204_juez-argentino-abre-investigacion-por-denuncia-de-presunto-espionaje-ilegal.html" TargetMode="External"/><Relationship Id="rId139" Type="http://schemas.openxmlformats.org/officeDocument/2006/relationships/hyperlink" Target="http://www.perfil.com/contenidos/2015/11/06/noticia_0050.html" TargetMode="External"/><Relationship Id="rId346" Type="http://schemas.openxmlformats.org/officeDocument/2006/relationships/hyperlink" Target="http://www.diariouno.com.ar/pais/Una-ONG-denuncio-a-Cristina-por-la-nueva-Cadena-Nacional-20141219-0134.html" TargetMode="External"/><Relationship Id="rId553" Type="http://schemas.openxmlformats.org/officeDocument/2006/relationships/hyperlink" Target="http://www.lanacion.com.ar/1836268-condenan-a-jaime-a-un-ano-y-medio-de-prision-por-corrupcion" TargetMode="External"/><Relationship Id="rId760" Type="http://schemas.openxmlformats.org/officeDocument/2006/relationships/hyperlink" Target="http://www.lanacion.com.ar/1646739-cesar-milani-ascenso-senado-pliego-gobierno-apoyo" TargetMode="External"/><Relationship Id="rId998" Type="http://schemas.openxmlformats.org/officeDocument/2006/relationships/hyperlink" Target="https://www.facebook.com/photo.php?fbid=287951554637717&amp;set=a.270563603043179.45153.269988753100664&amp;type=1&amp;theater" TargetMode="External"/><Relationship Id="rId192" Type="http://schemas.openxmlformats.org/officeDocument/2006/relationships/hyperlink" Target="http://tn.com.ar/sociedad/deforestacion-la-argentina-entre-los-paises-que-mas-bosques-nativos-pierde-por-ano_617196" TargetMode="External"/><Relationship Id="rId206" Type="http://schemas.openxmlformats.org/officeDocument/2006/relationships/hyperlink" Target="http://www.perfil.com/contenidos/2015/05/31/noticia_0068.html" TargetMode="External"/><Relationship Id="rId413" Type="http://schemas.openxmlformats.org/officeDocument/2006/relationships/hyperlink" Target="http://noticias.lainformacion.com/policia-y-justicia/juicios/la-represion-durante-la-crisis-en-argentina-llega-a-juicio-doce-anos-despues_9lo1ZGcAG0YIORKFkclPX2/" TargetMode="External"/><Relationship Id="rId858" Type="http://schemas.openxmlformats.org/officeDocument/2006/relationships/hyperlink" Target="http://www.clarin.com/politica/Ciencias_Sociales-UBA-Daniel_Scioli-Mauricio_Macri_0_1461454060.html" TargetMode="External"/><Relationship Id="rId497" Type="http://schemas.openxmlformats.org/officeDocument/2006/relationships/hyperlink" Target="http://www.minutouno.com/notas/271149-convocan-marchas-todo-el-pais-contra-el-fallo-marita" TargetMode="External"/><Relationship Id="rId620" Type="http://schemas.openxmlformats.org/officeDocument/2006/relationships/hyperlink" Target="http://www.perfil.com/columnistas/La-Argentina-y-el-narcotrafico-20150809-0032.html" TargetMode="External"/><Relationship Id="rId718" Type="http://schemas.openxmlformats.org/officeDocument/2006/relationships/hyperlink" Target="http://www.perfil.com/tags/Ernestina%20Herrera%20de%20Noble" TargetMode="External"/><Relationship Id="rId925" Type="http://schemas.openxmlformats.org/officeDocument/2006/relationships/hyperlink" Target="http://www.perfil.com/politica/Un-estudio-revela-como-los-punteros-politicos-canjean-planes-sociales-por-favores-personales-20090202-0002.html" TargetMode="External"/><Relationship Id="rId357" Type="http://schemas.openxmlformats.org/officeDocument/2006/relationships/hyperlink" Target="http://www.infobae.com/2015/06/25/1737629-el-kirchnerismo-impuso-su-mayoria-correr-casacion-luis-maria-cabral" TargetMode="External"/><Relationship Id="rId54" Type="http://schemas.openxmlformats.org/officeDocument/2006/relationships/hyperlink" Target="http://www.amise.com.ar/ataque-a-la-libertad-de-expresion-un-periodista-puede-ir-preso-por-la-ley-antiterrorista/" TargetMode="External"/><Relationship Id="rId217" Type="http://schemas.openxmlformats.org/officeDocument/2006/relationships/hyperlink" Target="http://www.infobae.com/2015/06/04/1733126-asesino-su-hija-y-quiso-matar-su-esposa-mientras-se-realizaba-la-movilizacion-niunamenos" TargetMode="External"/><Relationship Id="rId564" Type="http://schemas.openxmlformats.org/officeDocument/2006/relationships/hyperlink" Target="http://www.elbienpublico.com/?p=473" TargetMode="External"/><Relationship Id="rId771" Type="http://schemas.openxmlformats.org/officeDocument/2006/relationships/hyperlink" Target="http://tn.com.ar/politica/cristina-sobre-la-continuidad-de-milani-%E2%80%9Cno-voy-a-ser-titere-de-nadie%E2%80%9D_401944" TargetMode="External"/><Relationship Id="rId869" Type="http://schemas.openxmlformats.org/officeDocument/2006/relationships/hyperlink" Target="http://www.clarin.com/extrashow/si/posporno-orgia_artistica-performance_0_1475252469.html" TargetMode="External"/><Relationship Id="rId424" Type="http://schemas.openxmlformats.org/officeDocument/2006/relationships/hyperlink" Target="http://www.cels.org.ar/common/documentos/carceles_ia2008.pdf" TargetMode="External"/><Relationship Id="rId631" Type="http://schemas.openxmlformats.org/officeDocument/2006/relationships/hyperlink" Target="http://www.infobae.com/2015/08/02/1745764-un-detenido-el-triple-crimen-involucro-anibal-fernandez-el-trafico-efedrina" TargetMode="External"/><Relationship Id="rId729" Type="http://schemas.openxmlformats.org/officeDocument/2006/relationships/hyperlink" Target="http://archivo.lavoz.com.ar/nota.asp?nota_id=544220" TargetMode="External"/><Relationship Id="rId270" Type="http://schemas.openxmlformats.org/officeDocument/2006/relationships/hyperlink" Target="http://www.lanacion.com.ar/1685700-anibal-fernandez-fue-un-error-hablar-de-sensacion-de-inseguridad" TargetMode="External"/><Relationship Id="rId936" Type="http://schemas.openxmlformats.org/officeDocument/2006/relationships/hyperlink" Target="http://spanish.peopledaily.com.cn/31617/8282728.html" TargetMode="External"/><Relationship Id="rId65" Type="http://schemas.openxmlformats.org/officeDocument/2006/relationships/hyperlink" Target="http://www.clarin.com/opinion/Corrupcion-impunidad-ataques_a_la_prensa-Tribuna_0_1244275595.html" TargetMode="External"/><Relationship Id="rId130" Type="http://schemas.openxmlformats.org/officeDocument/2006/relationships/hyperlink" Target="http://www.perfil.com/internacional/Hillary-pidio-un-informe-sobre-la-salud-mental-de-Cristina-Kirchner-en-2009-20101129-0022.html" TargetMode="External"/><Relationship Id="rId368" Type="http://schemas.openxmlformats.org/officeDocument/2006/relationships/hyperlink" Target="http://www.perfil.com/tags/Correpi" TargetMode="External"/><Relationship Id="rId575" Type="http://schemas.openxmlformats.org/officeDocument/2006/relationships/hyperlink" Target="http://www.diariosobrediarios.com.ar/dsd/notas/4/400-la-corrupcion-entro-en-la-agenda-solo-en-el-ultimo-ano-del-gobierno-de-kirchner-casos.php" TargetMode="External"/><Relationship Id="rId782" Type="http://schemas.openxmlformats.org/officeDocument/2006/relationships/hyperlink" Target="http://www.perfil.com/politica/Hebe-de-Bonafini-se-solidarizo-con-los-despedidos-por-Macri-20080109-0037.html" TargetMode="External"/><Relationship Id="rId228" Type="http://schemas.openxmlformats.org/officeDocument/2006/relationships/hyperlink" Target="http://www.telam.com.ar/notas/201505/105163-violencia-de-genero-congreso-emergencia-nacional.html" TargetMode="External"/><Relationship Id="rId435" Type="http://schemas.openxmlformats.org/officeDocument/2006/relationships/hyperlink" Target="http://www.lanacion.com.ar/hector-timerman-t46886" TargetMode="External"/><Relationship Id="rId642" Type="http://schemas.openxmlformats.org/officeDocument/2006/relationships/hyperlink" Target="http://www.lanacion.com.ar/1738613-la-argentina-salio-de-la-lista-gris-del-lavado-de-dinero" TargetMode="External"/><Relationship Id="rId281" Type="http://schemas.openxmlformats.org/officeDocument/2006/relationships/hyperlink" Target="http://www.lapoliticaonline.com/nota/88429-para-los-ex-tecnicos-del-indec-la-pobreza-es-del-25-1-por-ciento/" TargetMode="External"/><Relationship Id="rId502" Type="http://schemas.openxmlformats.org/officeDocument/2006/relationships/hyperlink" Target="http://www.minutouno.com/notas/269780-la-causa-la-tragedia-ecos-vuelve-foja-cero-un-error-judicial" TargetMode="External"/><Relationship Id="rId947" Type="http://schemas.openxmlformats.org/officeDocument/2006/relationships/hyperlink" Target="http://www.perfil.com/internacional/Guillermo-y-Maxima-son-reyes-tras-abdicacion-de-la-reina-Beatriz-20130430-0002.html" TargetMode="External"/><Relationship Id="rId76" Type="http://schemas.openxmlformats.org/officeDocument/2006/relationships/hyperlink" Target="http://gestion.pe/politica/sip-denuncia-argentina-ecuador-y-venezuela-persecucion-periodismo-independiente-2125622" TargetMode="External"/><Relationship Id="rId141" Type="http://schemas.openxmlformats.org/officeDocument/2006/relationships/hyperlink" Target="http://tn.com.ar/personajes/Cristina%20Kirchner" TargetMode="External"/><Relationship Id="rId379" Type="http://schemas.openxmlformats.org/officeDocument/2006/relationships/hyperlink" Target="http://www.perfil.com/sociedad/Tres-muertos-y-22-heridos-por-violenta-represion-en-Bariloche--20100618-0002.htm" TargetMode="External"/><Relationship Id="rId586" Type="http://schemas.openxmlformats.org/officeDocument/2006/relationships/hyperlink" Target="http://www.perfil.com/tags/Hotesur" TargetMode="External"/><Relationship Id="rId793" Type="http://schemas.openxmlformats.org/officeDocument/2006/relationships/hyperlink" Target="http://www.perfil.com/contenidos/2015/05/22/noticia_0026.html" TargetMode="External"/><Relationship Id="rId807" Type="http://schemas.openxmlformats.org/officeDocument/2006/relationships/hyperlink" Target="http://www.perfil.com/politica/Hebe-marchara-contra-Macri-en-Plaza-de-Mayo-Ni-un-paso-atras-20151126-0055.html" TargetMode="External"/><Relationship Id="rId7" Type="http://schemas.openxmlformats.org/officeDocument/2006/relationships/endnotes" Target="endnotes.xml"/><Relationship Id="rId239" Type="http://schemas.openxmlformats.org/officeDocument/2006/relationships/hyperlink" Target="https://es.wikipedia.org/wiki/Trabajo_infantil" TargetMode="External"/><Relationship Id="rId446" Type="http://schemas.openxmlformats.org/officeDocument/2006/relationships/hyperlink" Target="http://www.lanacion.com.ar/1806049-la-asociacion-de-magistrados-convoco-a-una-marcha-contra-los-ataques-a-la-independencia-del-poder-judicial" TargetMode="External"/><Relationship Id="rId653" Type="http://schemas.openxmlformats.org/officeDocument/2006/relationships/hyperlink" Target="http://www.perfil.com/contenidos/2010/01/31/noticia_0001.html" TargetMode="External"/><Relationship Id="rId292" Type="http://schemas.openxmlformats.org/officeDocument/2006/relationships/hyperlink" Target="http://www.infobae.com/2015/07/18/1742620-cristina-la-fao-y-el-relato-kirchnerista" TargetMode="External"/><Relationship Id="rId306" Type="http://schemas.openxmlformats.org/officeDocument/2006/relationships/hyperlink" Target="http://www.lavoz.com.ar/politica/murio-un-adolescente-qom-en-chaco-pesaba-11-kilos" TargetMode="External"/><Relationship Id="rId860" Type="http://schemas.openxmlformats.org/officeDocument/2006/relationships/hyperlink" Target="http://www.ellibrepensador.com/2010/04/14/extorsion-muda-y-consentida-en-el-sistema-universitario-argentino/" TargetMode="External"/><Relationship Id="rId958" Type="http://schemas.openxmlformats.org/officeDocument/2006/relationships/hyperlink" Target="http://www.periodistadigital.com/inmigrantes/gobiernos/2012/11/20/la-argentina-de-cristina-kirchner-una-espiral-de-autarquia-populismo-y-autoritarismo-.shtml" TargetMode="External"/><Relationship Id="rId87" Type="http://schemas.openxmlformats.org/officeDocument/2006/relationships/hyperlink" Target="http://www.clarin.com/politica/FOPEA-prensa-ataque-periodistas-medios-Ladetto-Pachter-Plager-Leonel_Rodriguez_0_1319872818.html" TargetMode="External"/><Relationship Id="rId513" Type="http://schemas.openxmlformats.org/officeDocument/2006/relationships/hyperlink" Target="http://www.perfil.com/elobservador/El-informe-sobre-la-Federal-que-enfurecio-a-Berni-20141109-0046.html" TargetMode="External"/><Relationship Id="rId597" Type="http://schemas.openxmlformats.org/officeDocument/2006/relationships/hyperlink" Target="http://www.lanacion.com.ar/1838263" TargetMode="External"/><Relationship Id="rId720" Type="http://schemas.openxmlformats.org/officeDocument/2006/relationships/hyperlink" Target="http://www.perfil.com/tags/Amado%20Boudou" TargetMode="External"/><Relationship Id="rId818" Type="http://schemas.openxmlformats.org/officeDocument/2006/relationships/hyperlink" Target="https://camaleonx.wordpress.com" TargetMode="External"/><Relationship Id="rId152" Type="http://schemas.openxmlformats.org/officeDocument/2006/relationships/hyperlink" Target="http://www.perfil.com/medios/Editorial-Perfil-pidio-una-cautelar-y-denuncio-a-AFSCA-por-discriminacion-20151027-0038.html" TargetMode="External"/><Relationship Id="rId457" Type="http://schemas.openxmlformats.org/officeDocument/2006/relationships/hyperlink" Target="http://www.perfil.com/politica/Castells-denuncio-que-le-ofrecieron-armas-para-generar-disturbios-si-Macri-es-presidente-20151104-1068.html" TargetMode="External"/><Relationship Id="rId1003" Type="http://schemas.openxmlformats.org/officeDocument/2006/relationships/hyperlink" Target="http://opisantacruz.com.ar/home/2012/09/28/recuerdos-de-cristina-como-%E2%80%9Cexitosa-abogada%E2%80%9D-que-le-permitio-lograr-su-inmensa-fortuna/15058" TargetMode="External"/><Relationship Id="rId664" Type="http://schemas.openxmlformats.org/officeDocument/2006/relationships/hyperlink" Target="http://internacional.elpais.com/internacional/2015/07/16/actualidad/1437081914_487906.html" TargetMode="External"/><Relationship Id="rId871" Type="http://schemas.openxmlformats.org/officeDocument/2006/relationships/hyperlink" Target="http://www.perfil.com/contenidos/2015/11/09/noticia_0029.html" TargetMode="External"/><Relationship Id="rId969" Type="http://schemas.openxmlformats.org/officeDocument/2006/relationships/hyperlink" Target="http://www.infobae.com/2014/02/13/1543536-marcha-y-muerte-venezuela-el-gobierno-apoyo-maduro-y-pidio-una-investigacion" TargetMode="External"/><Relationship Id="rId14" Type="http://schemas.openxmlformats.org/officeDocument/2006/relationships/hyperlink" Target="http://www.perfil.com/politica/Investigaran-las-amenazas-que-recibio-Federico-Elaskar-20151008-0047.html" TargetMode="External"/><Relationship Id="rId317" Type="http://schemas.openxmlformats.org/officeDocument/2006/relationships/hyperlink" Target="http://www.datachaco.com/noticias/view/33100/Aseguran_que_Salud_oculta_endemia_de_mal_de_chagas" TargetMode="External"/><Relationship Id="rId524" Type="http://schemas.openxmlformats.org/officeDocument/2006/relationships/hyperlink" Target="http://www.argentinosalerta.org/noticia/2848-el-garantismo-abolicionista-en-el-proyecto-de-codigo-penal" TargetMode="External"/><Relationship Id="rId731" Type="http://schemas.openxmlformats.org/officeDocument/2006/relationships/hyperlink" Target="http://www.lanacion.com.ar/1376394-schocklender-se-fue-de-madres-en-medio-de-un-escandalo" TargetMode="External"/><Relationship Id="rId98" Type="http://schemas.openxmlformats.org/officeDocument/2006/relationships/hyperlink" Target="http://www.lanacion.com.ar/hector-ricardo-garcia-t48123" TargetMode="External"/><Relationship Id="rId163" Type="http://schemas.openxmlformats.org/officeDocument/2006/relationships/hyperlink" Target="http://www.monografias.com/trabajos/aire/aire.shtml" TargetMode="External"/><Relationship Id="rId370" Type="http://schemas.openxmlformats.org/officeDocument/2006/relationships/hyperlink" Target="http://www.clarin.com/sociedad/Utrajaron-prision-profesor-detenido-alumno_0_1465053740.html" TargetMode="External"/><Relationship Id="rId829" Type="http://schemas.openxmlformats.org/officeDocument/2006/relationships/hyperlink" Target="http://www.infobae.com/2015/09/06/1753331-tucuman-el-caso-que-puede-cambiar-la-historia-las-elecciones-argentinas" TargetMode="External"/><Relationship Id="rId230" Type="http://schemas.openxmlformats.org/officeDocument/2006/relationships/hyperlink" Target="http://www.cij.gov.ar/nota-19113-La-Corte-Suprema-presenta-el-Primer-Registro-Nacional-de-Femicidios-de-la-Justicia-Argentina.html" TargetMode="External"/><Relationship Id="rId468" Type="http://schemas.openxmlformats.org/officeDocument/2006/relationships/hyperlink" Target="http://www.mendozatransparente.com.ar/noticias/juicioycastigoalosresponsablesdelgolpedeestadoalajusticia" TargetMode="External"/><Relationship Id="rId675" Type="http://schemas.openxmlformats.org/officeDocument/2006/relationships/hyperlink" Target="https://es.wikipedia.org/wiki/Hugo_Ch%C3%A1vez" TargetMode="External"/><Relationship Id="rId882" Type="http://schemas.openxmlformats.org/officeDocument/2006/relationships/hyperlink" Target="http://www.infobae.com/2015/01/24/1622735-massa-considero-que-las-escuchas-ya-revelan-trafico-influencias-y-negociaciones-incompatibles-los-roles" TargetMode="External"/><Relationship Id="rId25" Type="http://schemas.openxmlformats.org/officeDocument/2006/relationships/hyperlink" Target="https://t.co/yw5SOiiwqZ" TargetMode="External"/><Relationship Id="rId328" Type="http://schemas.openxmlformats.org/officeDocument/2006/relationships/hyperlink" Target="http://www.elintransigente.com/salta/2011/4/15/denuncian-discriminacion-religiosa-escuela-joaquin-castellanos-78882.html" TargetMode="External"/><Relationship Id="rId535" Type="http://schemas.openxmlformats.org/officeDocument/2006/relationships/hyperlink" Target="http://www.lavoz.com.ar/ciudadanos/los-25-cambios-mas-importantes-del-codigo-penal" TargetMode="External"/><Relationship Id="rId742" Type="http://schemas.openxmlformats.org/officeDocument/2006/relationships/hyperlink" Target="http://www.lanacion.com.ar/1778900-multitudinarias-marchas-a-la-plaza-de-mayo-en-un-recuerdo-dividido-del-ultimo-golpe" TargetMode="External"/><Relationship Id="rId174" Type="http://schemas.openxmlformats.org/officeDocument/2006/relationships/hyperlink" Target="http://www.rionegro.com.ar/diario/argentina-uno-de-los-10-paises-mas-contaminados-de-america-latina-2346231-9574-nota.aspx" TargetMode="External"/><Relationship Id="rId381" Type="http://schemas.openxmlformats.org/officeDocument/2006/relationships/hyperlink" Target="http://www.perfil.com/politica/Docentes-de-Santa-Cruz-culpan-a-Cristina-por-la-represion--20110624-0009.html" TargetMode="External"/><Relationship Id="rId602" Type="http://schemas.openxmlformats.org/officeDocument/2006/relationships/hyperlink" Target="http://www.infobae.com/2015/01/25/1622902-el-narcotrafico-encontro-argentina-un-verdadero-paraiso-operar" TargetMode="External"/><Relationship Id="rId241" Type="http://schemas.openxmlformats.org/officeDocument/2006/relationships/hyperlink" Target="https://es.wikipedia.org/wiki/Trata_de_personas_en_Argentina" TargetMode="External"/><Relationship Id="rId479" Type="http://schemas.openxmlformats.org/officeDocument/2006/relationships/hyperlink" Target="http://www.lanacion.com.ar/1792223-elisa-carrio-dictamen-de-minoria-comision-de-juicio-politico" TargetMode="External"/><Relationship Id="rId686" Type="http://schemas.openxmlformats.org/officeDocument/2006/relationships/hyperlink" Target="http://www.perfil.com/politica/Video--Kicillofsacado-El-forro-de-Massa-miente-20151112-0024.html" TargetMode="External"/><Relationship Id="rId893" Type="http://schemas.openxmlformats.org/officeDocument/2006/relationships/hyperlink" Target="http://www.perfil.com/columnistas/Estado-negligente-o-complice-del-crimen-organizado-20141212-0064.html" TargetMode="External"/><Relationship Id="rId907" Type="http://schemas.openxmlformats.org/officeDocument/2006/relationships/hyperlink" Target="http://www.lanacion.com.ar/1557221-la-tv-publica-no-transmite-el-acto-por-la-tragedia-de-once" TargetMode="External"/><Relationship Id="rId36" Type="http://schemas.openxmlformats.org/officeDocument/2006/relationships/hyperlink" Target="http://www.lanacion.com.ar/ricardo-lorenzetti-t46845" TargetMode="External"/><Relationship Id="rId339" Type="http://schemas.openxmlformats.org/officeDocument/2006/relationships/hyperlink" Target="http://elisacarrio.org/e_notas2.php?IDnota=58" TargetMode="External"/><Relationship Id="rId546" Type="http://schemas.openxmlformats.org/officeDocument/2006/relationships/hyperlink" Target="http://buscar.lanacion.com.ar/tags/F%C3%BAtbol%20para%20Todos" TargetMode="External"/><Relationship Id="rId753" Type="http://schemas.openxmlformats.org/officeDocument/2006/relationships/hyperlink" Target="http://www.perfil.com/tags/Nilda%20Garr%C3%A9" TargetMode="External"/><Relationship Id="rId101" Type="http://schemas.openxmlformats.org/officeDocument/2006/relationships/hyperlink" Target="http://www.lanacion.com.ar/1843292-despidos-cronica" TargetMode="External"/><Relationship Id="rId185" Type="http://schemas.openxmlformats.org/officeDocument/2006/relationships/hyperlink" Target="http://www.clarin.com/sociedad/ecocidio-continua-pesar-ley_0_853714662.html" TargetMode="External"/><Relationship Id="rId406" Type="http://schemas.openxmlformats.org/officeDocument/2006/relationships/hyperlink" Target="http://www.minutouno.com/notas/353305-abuso-policial-cordoba-persiguieron-y-hostigaron-un-grupo-menores" TargetMode="External"/><Relationship Id="rId960" Type="http://schemas.openxmlformats.org/officeDocument/2006/relationships/hyperlink" Target="http://www.cronista.com/we/Marcos-Aguinis-Cristina-sigue-la-politica-del-terror-que-aplicaron-todos-los-autoritarios-de-la-historia-20130125-0020.html" TargetMode="External"/><Relationship Id="rId392" Type="http://schemas.openxmlformats.org/officeDocument/2006/relationships/hyperlink" Target="https://es.wikipedia.org/wiki/Coxis" TargetMode="External"/><Relationship Id="rId613" Type="http://schemas.openxmlformats.org/officeDocument/2006/relationships/hyperlink" Target="http://www.lanacion.com.ar/1722805-el-trafico-de-efedrina-otra-causa-que-complica-al-gobierno" TargetMode="External"/><Relationship Id="rId697" Type="http://schemas.openxmlformats.org/officeDocument/2006/relationships/hyperlink" Target="http://adnbaires.com.ar/2014/03/25/ricardo-alfonsin-y-claudia-rucci-criticaron-la-politica-de-ddhh-del-gobierno/" TargetMode="External"/><Relationship Id="rId820" Type="http://schemas.openxmlformats.org/officeDocument/2006/relationships/hyperlink" Target="https://camaleonx.wordpress.com/2011/08/17/se-lo-que-hicieron-el-14-pasado-el-fraude-electoral-develado/" TargetMode="External"/><Relationship Id="rId918" Type="http://schemas.openxmlformats.org/officeDocument/2006/relationships/hyperlink" Target="http://www.rodolfowalsh.org/spip.php?breve2013" TargetMode="External"/><Relationship Id="rId252" Type="http://schemas.openxmlformats.org/officeDocument/2006/relationships/hyperlink" Target="http://www.elintransigente.com/argentina/2011/8/8/cara-oculta-doctor-eugenio-zaffaroni-juez-corte-suprema-96319.html" TargetMode="External"/><Relationship Id="rId47" Type="http://schemas.openxmlformats.org/officeDocument/2006/relationships/hyperlink" Target="http://www.clarin.com/politica/Espionaje-Vera-denuncia-Gils_Carbo_0_1426657589.html" TargetMode="External"/><Relationship Id="rId112" Type="http://schemas.openxmlformats.org/officeDocument/2006/relationships/hyperlink" Target="http://www.elpais.com/documentossecretos/" TargetMode="External"/><Relationship Id="rId557" Type="http://schemas.openxmlformats.org/officeDocument/2006/relationships/hyperlink" Target="http://www.lanacion.com.ar/1538915-nuevo-reves-judicial-para-boudou-en-la-causa-ciccone" TargetMode="External"/><Relationship Id="rId764" Type="http://schemas.openxmlformats.org/officeDocument/2006/relationships/hyperlink" Target="http://www.perfil.com/politica/Peligran-las-causas-judiciales-contra-el-general-Milani-20140518-0031.html" TargetMode="External"/><Relationship Id="rId971" Type="http://schemas.openxmlformats.org/officeDocument/2006/relationships/hyperlink" Target="http://www.elnuevoherald.com/opinion-es/opin-col-blogs/andres-oppenheimer-es/article10242377.html" TargetMode="External"/><Relationship Id="rId196" Type="http://schemas.openxmlformats.org/officeDocument/2006/relationships/hyperlink" Target="http://turismo.perfil.com/37891-la-deforestacion-amenaza-al-gran-chaco/" TargetMode="External"/><Relationship Id="rId417" Type="http://schemas.openxmlformats.org/officeDocument/2006/relationships/hyperlink" Target="http://www.lanacion.com.ar/1785938-tres-personas-por-dia-sufrieron-en-buenos-aires-algun-tipo-de-tortura" TargetMode="External"/><Relationship Id="rId624" Type="http://schemas.openxmlformats.org/officeDocument/2006/relationships/hyperlink" Target="https://drive.google.com/file/d/0B6NafLbaJ62zNnBqOWhzSTdzT2s/edit?usp=sharing" TargetMode="External"/><Relationship Id="rId831" Type="http://schemas.openxmlformats.org/officeDocument/2006/relationships/hyperlink" Target="http://www.lanacion.com.ar/1821784-confirman-que-quemaron-42-urnas-en-las-elecciones-en-tucuman-pero-anibal-dice-que-fueron-opositores" TargetMode="External"/><Relationship Id="rId263" Type="http://schemas.openxmlformats.org/officeDocument/2006/relationships/hyperlink" Target="http://ar.globedia.com/argentina-mexico-unidos-violencia-muerte-inseguridad-negacion-juan-anibal-gomez" TargetMode="External"/><Relationship Id="rId470" Type="http://schemas.openxmlformats.org/officeDocument/2006/relationships/hyperlink" Target="http://www.adnmundo.com/contenidos/noticiasalminuto/anibal_fernandez_jueces_golpe_estado_justicia_p_151209.html" TargetMode="External"/><Relationship Id="rId929" Type="http://schemas.openxmlformats.org/officeDocument/2006/relationships/hyperlink" Target="http://esclavitudcero.wordpress.com/" TargetMode="External"/><Relationship Id="rId58" Type="http://schemas.openxmlformats.org/officeDocument/2006/relationships/hyperlink" Target="http://www.perfil.com/politica/AFSCA-premio-a-mayoria-de-medios-K-con-licencias-de-TV-Digital-20150924-0027.html" TargetMode="External"/><Relationship Id="rId123" Type="http://schemas.openxmlformats.org/officeDocument/2006/relationships/hyperlink" Target="http://www.elobservador.com.uy/" TargetMode="External"/><Relationship Id="rId330" Type="http://schemas.openxmlformats.org/officeDocument/2006/relationships/hyperlink" Target="http://www.perfil.com/policia/Comenzo-el-juicio-por-el-crimen-de-las-turistas-francesas-en-Salta-20140325-0035.html" TargetMode="External"/><Relationship Id="rId568" Type="http://schemas.openxmlformats.org/officeDocument/2006/relationships/hyperlink" Target="http://www.bolsonweb.com.ar/diariobolson/detalle.php?id_noticia=8558" TargetMode="External"/><Relationship Id="rId775" Type="http://schemas.openxmlformats.org/officeDocument/2006/relationships/hyperlink" Target="http://www.perfil.com/politica/Que-hacian-en-los-90-los-que-denuncian-que-Macri-rifara-el-pais-20151102-0056.html" TargetMode="External"/><Relationship Id="rId982" Type="http://schemas.openxmlformats.org/officeDocument/2006/relationships/hyperlink" Target="http://www.lanacion.com.ar/1804587-elisa-carrio-cristina-kirchner-le-tendio-una-emboscada-al-papa-al-poner-a-carlos-zannini-como-candidato-a-vice" TargetMode="External"/><Relationship Id="rId428" Type="http://schemas.openxmlformats.org/officeDocument/2006/relationships/hyperlink" Target="http://www.pensamientopenal.org.ar/observatorio-internacional-de-prisiones-informe-sobre-la-situacion-carcelaria-argentina-en-2011/" TargetMode="External"/><Relationship Id="rId635" Type="http://schemas.openxmlformats.org/officeDocument/2006/relationships/hyperlink" Target="http://www.perfil.com/politica/Exclusivo--La-camara-oculta-de-Martin-Lanatta-a-los-enviados-de-Anibal-F.-20151020-0040.html" TargetMode="External"/><Relationship Id="rId842" Type="http://schemas.openxmlformats.org/officeDocument/2006/relationships/hyperlink" Target="http://www.lanacion.com.ar/1806734-polemica-en-la-facultad-de-sociales-por-una-performance-porno" TargetMode="External"/><Relationship Id="rId274" Type="http://schemas.openxmlformats.org/officeDocument/2006/relationships/hyperlink" Target="http://www.informeciudadano.com.ar/nota.php?id=18924" TargetMode="External"/><Relationship Id="rId481" Type="http://schemas.openxmlformats.org/officeDocument/2006/relationships/hyperlink" Target="http://www.lanacion.com.ar/avance-sobre-la-justicia-t49250" TargetMode="External"/><Relationship Id="rId702" Type="http://schemas.openxmlformats.org/officeDocument/2006/relationships/hyperlink" Target="http://www.lanacion.com.ar/cristina-kirchner-t988" TargetMode="External"/><Relationship Id="rId69" Type="http://schemas.openxmlformats.org/officeDocument/2006/relationships/hyperlink" Target="http://www.lanacion.com.ar/1737923-los-trabajadores-de-la-tv-publica-denuncian-persecucion-politica-y-censura" TargetMode="External"/><Relationship Id="rId134" Type="http://schemas.openxmlformats.org/officeDocument/2006/relationships/hyperlink" Target="http://tn.com.ar/personajes/Nelson%20Castro" TargetMode="External"/><Relationship Id="rId579" Type="http://schemas.openxmlformats.org/officeDocument/2006/relationships/hyperlink" Target="http://www.perfil.com/politica/Cristina-Kirchner-es-la-mas-rica-de-los-ultimos-presidentes-argentinos-20110824-0030.html" TargetMode="External"/><Relationship Id="rId786" Type="http://schemas.openxmlformats.org/officeDocument/2006/relationships/hyperlink" Target="http://www.lagaceta.com.ar/nota/340691/argentina/lamentable-comparar-desaparecidos-futbol-segun-das-neves.html" TargetMode="External"/><Relationship Id="rId993" Type="http://schemas.openxmlformats.org/officeDocument/2006/relationships/hyperlink" Target="http://www.perfil.com/politica/Denuncian-a-Scioli-por-estafa-y-encubrimiento-por-su-titulo-universitario-20151103-0028.html" TargetMode="External"/><Relationship Id="rId341" Type="http://schemas.openxmlformats.org/officeDocument/2006/relationships/hyperlink" Target="http://www.clarin.com/politica/Carrio-denuncio-Presidenta-juicio-politico_0_1165683782.html" TargetMode="External"/><Relationship Id="rId439" Type="http://schemas.openxmlformats.org/officeDocument/2006/relationships/hyperlink" Target="http://internacional.elpais.com/internacional/2015/10/24/argentina/1445641128_716319.html" TargetMode="External"/><Relationship Id="rId646" Type="http://schemas.openxmlformats.org/officeDocument/2006/relationships/hyperlink" Target="http://www.perfil.com/contenidos/2010/07/11/noticia_0016.html" TargetMode="External"/><Relationship Id="rId201" Type="http://schemas.openxmlformats.org/officeDocument/2006/relationships/hyperlink" Target="http://www.ecoportal.net/Eco-Noticias/Mineria_a_cielo_abierto_impacto_en_la_salud_humana" TargetMode="External"/><Relationship Id="rId243" Type="http://schemas.openxmlformats.org/officeDocument/2006/relationships/hyperlink" Target="http://www.fundacionmariadelosangeles.org/images/pdf/la-trata-sexual-en-argentina-aproximaciones-para-un-analisis-de-la-dinamica-del-delito.pdf" TargetMode="External"/><Relationship Id="rId285" Type="http://schemas.openxmlformats.org/officeDocument/2006/relationships/hyperlink" Target="http://valoresreligiosos.com.ar/Noticias/la-uca-le-responde-a-kicillof-medir-la-pobreza-no-es-un-estigma-3526" TargetMode="External"/><Relationship Id="rId450" Type="http://schemas.openxmlformats.org/officeDocument/2006/relationships/hyperlink" Target="http://www.fam.org.ar/noticias.asp?idn=739" TargetMode="External"/><Relationship Id="rId506" Type="http://schemas.openxmlformats.org/officeDocument/2006/relationships/hyperlink" Target="http://www.lanacion.com.ar/el-caso-del-padre-grassi-t49891" TargetMode="External"/><Relationship Id="rId688" Type="http://schemas.openxmlformats.org/officeDocument/2006/relationships/hyperlink" Target="http://www.perfil.com/contenidos/2015/11/12/noticia_0026.html" TargetMode="External"/><Relationship Id="rId853" Type="http://schemas.openxmlformats.org/officeDocument/2006/relationships/hyperlink" Target="http://www.perfil.com/contenidos/2015/11/03/noticia_0067.html" TargetMode="External"/><Relationship Id="rId895" Type="http://schemas.openxmlformats.org/officeDocument/2006/relationships/hyperlink" Target="http://www.lanacion.com.ar/1536062-matias-miret-vuelvo-a-vivir" TargetMode="External"/><Relationship Id="rId909" Type="http://schemas.openxmlformats.org/officeDocument/2006/relationships/hyperlink" Target="https://www.youtube.com/watch?v=B9TBUk4uDVo" TargetMode="External"/><Relationship Id="rId38" Type="http://schemas.openxmlformats.org/officeDocument/2006/relationships/hyperlink" Target="http://www.lanacion.com.ar/la-muerte-de-alberto-nisman-t53089" TargetMode="External"/><Relationship Id="rId103" Type="http://schemas.openxmlformats.org/officeDocument/2006/relationships/hyperlink" Target="http://www.lanacion.com.ar/1456140-la-presidenta-llamo-nazi-a-un-periodista" TargetMode="External"/><Relationship Id="rId310" Type="http://schemas.openxmlformats.org/officeDocument/2006/relationships/hyperlink" Target="http://www.elancasti.com.ar/nacionales/2015/10/17/murio-otra-beba-chaco-denuncian-desatencion-276380.html" TargetMode="External"/><Relationship Id="rId492" Type="http://schemas.openxmlformats.org/officeDocument/2006/relationships/hyperlink" Target="http://tn.com.ar/policiales/reves-para-el-gobierno-la-corte-declaro-por-unanimidad-la-inconstitucionalidad-de-la-ley-de_633310" TargetMode="External"/><Relationship Id="rId548" Type="http://schemas.openxmlformats.org/officeDocument/2006/relationships/hyperlink" Target="http://www.lanacion.com.ar/corrupcion-en-la-argentina-t49367" TargetMode="External"/><Relationship Id="rId713" Type="http://schemas.openxmlformats.org/officeDocument/2006/relationships/hyperlink" Target="http://www.lanacion.com.ar/asamblea-de-la-onu-t46919" TargetMode="External"/><Relationship Id="rId755" Type="http://schemas.openxmlformats.org/officeDocument/2006/relationships/hyperlink" Target="http://www.perfil.com/politica/Bonafini-La-acusacion-contra-Milani-la-invento-Lanata-20150623-0024.html" TargetMode="External"/><Relationship Id="rId797" Type="http://schemas.openxmlformats.org/officeDocument/2006/relationships/hyperlink" Target="http://www.informadorpublico.com/corrupcion/hasta-cuando-tendran-proteccion-hebe-de-bonafini-y-los-funcionarios" TargetMode="External"/><Relationship Id="rId920" Type="http://schemas.openxmlformats.org/officeDocument/2006/relationships/hyperlink" Target="http://discepolin.blogspot.com.ar/2010/02/el-modelo-populista-autoritario-por.html" TargetMode="External"/><Relationship Id="rId962" Type="http://schemas.openxmlformats.org/officeDocument/2006/relationships/hyperlink" Target="http://www.diarioregistrado.com/politica/50646--cristina-demostr-ser-m-s-autoritaria-y-perversa-que-kirchner-.html" TargetMode="External"/><Relationship Id="rId91" Type="http://schemas.openxmlformats.org/officeDocument/2006/relationships/hyperlink" Target="http://monitoreolde.com.ar/" TargetMode="External"/><Relationship Id="rId145" Type="http://schemas.openxmlformats.org/officeDocument/2006/relationships/hyperlink" Target="http://www.ugr.es/~pwlac/G22_22Javier_Rodriguez_Mir.html" TargetMode="External"/><Relationship Id="rId187" Type="http://schemas.openxmlformats.org/officeDocument/2006/relationships/hyperlink" Target="http://noticias-ambientales-argentina.blogspot.com.ar/2008/08/evitar-un-ecocidio-en-santa-cruz.html" TargetMode="External"/><Relationship Id="rId352" Type="http://schemas.openxmlformats.org/officeDocument/2006/relationships/hyperlink" Target="http://www.infobae.com/2015/03/10/1715096-la-justicia-desestimo-una-denuncia-del-juez-bonadio-contra-el-fiscal-gonella" TargetMode="External"/><Relationship Id="rId394" Type="http://schemas.openxmlformats.org/officeDocument/2006/relationships/hyperlink" Target="https://es.wikipedia.org/wiki/Cadena_perpetua" TargetMode="External"/><Relationship Id="rId408" Type="http://schemas.openxmlformats.org/officeDocument/2006/relationships/hyperlink" Target="http://www.ellitoral.com/index.php/diarios/2014/03/27/sucesos/SUCE-08.html" TargetMode="External"/><Relationship Id="rId615" Type="http://schemas.openxmlformats.org/officeDocument/2006/relationships/hyperlink" Target="http://www.clarin.com/politica/procesado-causa-efedrina-sigue-Gobierno_0_1182481758.html" TargetMode="External"/><Relationship Id="rId822" Type="http://schemas.openxmlformats.org/officeDocument/2006/relationships/hyperlink" Target="http://www.bajandolineas.com.ar/2011/10/argentina-23-de-octubre-de-2011-el-gran-fraude-electoral/" TargetMode="External"/><Relationship Id="rId212" Type="http://schemas.openxmlformats.org/officeDocument/2006/relationships/hyperlink" Target="http://progress.unwomen.org/en/2015/" TargetMode="External"/><Relationship Id="rId254" Type="http://schemas.openxmlformats.org/officeDocument/2006/relationships/hyperlink" Target="http://www.momarandu.com/amanoticias.php?a=7&amp;b=0&amp;c=115298" TargetMode="External"/><Relationship Id="rId657" Type="http://schemas.openxmlformats.org/officeDocument/2006/relationships/hyperlink" Target="http://www.lanacion.com.ar/1586837-el-paraiso-de-las-islas-seychelles-donde-cristina-hizo-escala-en-su-gira-por-asia" TargetMode="External"/><Relationship Id="rId699" Type="http://schemas.openxmlformats.org/officeDocument/2006/relationships/hyperlink" Target="http://www.agrositio.com/vertext/vertext.asp?id=128816&amp;se=1" TargetMode="External"/><Relationship Id="rId864" Type="http://schemas.openxmlformats.org/officeDocument/2006/relationships/hyperlink" Target="http://www.perfil.com/tags/Atilio%20Bor%C3%B3n" TargetMode="External"/><Relationship Id="rId49" Type="http://schemas.openxmlformats.org/officeDocument/2006/relationships/hyperlink" Target="http://notas.org.ar/2015/02/19/escuchas-ilegales-investigacion-espionaje-argentina/" TargetMode="External"/><Relationship Id="rId114" Type="http://schemas.openxmlformats.org/officeDocument/2006/relationships/hyperlink" Target="http://avefenix.fullblog.com.ar/wikeleaks-el-supuesto-trastorno-bipolar-de-cristi.html" TargetMode="External"/><Relationship Id="rId296" Type="http://schemas.openxmlformats.org/officeDocument/2006/relationships/hyperlink" Target="http://www.lanacion.com.ar/1800423-la-argentina-recibio-un-premio-al-desproposito" TargetMode="External"/><Relationship Id="rId461" Type="http://schemas.openxmlformats.org/officeDocument/2006/relationships/hyperlink" Target="http://www.infobae.com/2013/06/21/716545-acusan-cristina-sembrar-un-golpe-estado-contra-la-justicia" TargetMode="External"/><Relationship Id="rId517" Type="http://schemas.openxmlformats.org/officeDocument/2006/relationships/hyperlink" Target="http://redpatrioticargentina.blogspot.com.ar/2014/01/abolicionismo-penal-genocidio-por-goteo.html" TargetMode="External"/><Relationship Id="rId559" Type="http://schemas.openxmlformats.org/officeDocument/2006/relationships/hyperlink" Target="http://www.lanacion.com.ar/1727796-nos-acostumbramos-a-lo-inadmisible" TargetMode="External"/><Relationship Id="rId724" Type="http://schemas.openxmlformats.org/officeDocument/2006/relationships/hyperlink" Target="http://www.perfil.com/contenidos/2008/10/17/noticia_0039.html" TargetMode="External"/><Relationship Id="rId766" Type="http://schemas.openxmlformats.org/officeDocument/2006/relationships/hyperlink" Target="http://www.perfil.com/tags/C%C3%A9sar%20Milani" TargetMode="External"/><Relationship Id="rId931" Type="http://schemas.openxmlformats.org/officeDocument/2006/relationships/hyperlink" Target="http://www.elmundo.es/america/2012/06/13/argentina/1339616621.html" TargetMode="External"/><Relationship Id="rId60" Type="http://schemas.openxmlformats.org/officeDocument/2006/relationships/hyperlink" Target="http://www.paginapopular.net/periodista-denuncia-a-de-la-sota-por-amenazas/www.radiopopular.net" TargetMode="External"/><Relationship Id="rId156" Type="http://schemas.openxmlformats.org/officeDocument/2006/relationships/hyperlink" Target="http://www.greenpeace.org/argentina/es/noticias/El-agua-potable-de-millones-de-personas-esta-en-riesgo/" TargetMode="External"/><Relationship Id="rId198" Type="http://schemas.openxmlformats.org/officeDocument/2006/relationships/hyperlink" Target="http://opisantacruz.com.ar/home/2012/03/27/los-efectos-contaminantes-de-la-mineria-a-cielo-abierto-afectan-irremediablemente-a-la-poblacion-que-impactan/13865" TargetMode="External"/><Relationship Id="rId321" Type="http://schemas.openxmlformats.org/officeDocument/2006/relationships/hyperlink" Target="http://rouge.perfil.com/2015-11-24-73915-facundo-manes-la-desnutricion-o-malnutricion-produce-atrofia-cerebral/" TargetMode="External"/><Relationship Id="rId363" Type="http://schemas.openxmlformats.org/officeDocument/2006/relationships/hyperlink" Target="http://www.perfil.com/tags/La%20C%C3%A1mpora" TargetMode="External"/><Relationship Id="rId419" Type="http://schemas.openxmlformats.org/officeDocument/2006/relationships/hyperlink" Target="http://www.perfil.com/sociedad/-20120811-0024.html" TargetMode="External"/><Relationship Id="rId570" Type="http://schemas.openxmlformats.org/officeDocument/2006/relationships/hyperlink" Target="http://periodicotribuna.com.ar/11400-diez-anos-de-kirchnerismo-pocos-aciertos-y-demasiada-corrupcion.htmlcom/politica/100-funcionarios-K-imputados-por-presunta-corrupcion-20071001-0006.html" TargetMode="External"/><Relationship Id="rId626" Type="http://schemas.openxmlformats.org/officeDocument/2006/relationships/hyperlink" Target="http://www.eltrecetv.com.ar/periodismo-para-todos/decadablanca-impactante-informe-sobre-el-narcotrafico-en-la_079783" TargetMode="External"/><Relationship Id="rId973" Type="http://schemas.openxmlformats.org/officeDocument/2006/relationships/hyperlink" Target="http://www.periodicotribuna.com.ar/10497-el-mal-chiste-de-pagina12.html" TargetMode="External"/><Relationship Id="rId1007" Type="http://schemas.openxmlformats.org/officeDocument/2006/relationships/hyperlink" Target="http://mundial2014.lagaceta.com.ar/nota/613787/politica/denuncian-cristina-justicia-para-muestre-titulo-abogada.html" TargetMode="External"/><Relationship Id="rId223" Type="http://schemas.openxmlformats.org/officeDocument/2006/relationships/hyperlink" Target="http://www.elintransigente.com/argentina/2015/5/26/vilma-ripoll-pide-ejecucion-emergencia-violencia-genero-318707.html" TargetMode="External"/><Relationship Id="rId430" Type="http://schemas.openxmlformats.org/officeDocument/2006/relationships/hyperlink" Target="http://www.amnistia.org.ar/actua/firma-acciones/argentina-no-hay-excusas" TargetMode="External"/><Relationship Id="rId668" Type="http://schemas.openxmlformats.org/officeDocument/2006/relationships/hyperlink" Target="http://opisantacruz.com.ar/home/2015/10/21/otro-hotel-prueba-que-baez-y-los-kirchner-son-socios-comerciales/31766" TargetMode="External"/><Relationship Id="rId833" Type="http://schemas.openxmlformats.org/officeDocument/2006/relationships/hyperlink" Target="http://www.lanacion.com.ar/1822552-nueva-marcha-en-tucuman-por-el-presunto-fraude-electoral-y-la-represion" TargetMode="External"/><Relationship Id="rId875" Type="http://schemas.openxmlformats.org/officeDocument/2006/relationships/hyperlink" Target="http://www.barrickargentina.com" TargetMode="External"/><Relationship Id="rId18" Type="http://schemas.openxmlformats.org/officeDocument/2006/relationships/hyperlink" Target="http://www.politicargentina.com/notas/201508/7345-las-fotos-de-la-amenaza-a-elisa-carrio.html" TargetMode="External"/><Relationship Id="rId265" Type="http://schemas.openxmlformats.org/officeDocument/2006/relationships/hyperlink" Target="http://www.baraderoteinforma.com.ar/massa-en-tapiales-aquellos-que-dicen-que-la-inseguridad-es-una-sensacion-viven-en-una-burbuja/" TargetMode="External"/><Relationship Id="rId472" Type="http://schemas.openxmlformats.org/officeDocument/2006/relationships/hyperlink" Target="http://t.co/oimpZ9gpeJ" TargetMode="External"/><Relationship Id="rId528" Type="http://schemas.openxmlformats.org/officeDocument/2006/relationships/hyperlink" Target="http://www.infobae.com/notas/642452-Zaffaroni-pide-que-se-reforme-el-Codigo-Penal.html" TargetMode="External"/><Relationship Id="rId735" Type="http://schemas.openxmlformats.org/officeDocument/2006/relationships/hyperlink" Target="http://www.infobae.com/sergio-schoklender-a4745" TargetMode="External"/><Relationship Id="rId900" Type="http://schemas.openxmlformats.org/officeDocument/2006/relationships/hyperlink" Target="http://www.mdzol.com/nota/579856-cromanon-el-estado-argentino-debera-indemnizar-a-una-familia/" TargetMode="External"/><Relationship Id="rId942" Type="http://schemas.openxmlformats.org/officeDocument/2006/relationships/hyperlink" Target="http://www.clarin.com/sociedad/detenidos-explotar-laboralmente-trabajadores-campo_0_1013299028.html" TargetMode="External"/><Relationship Id="rId125" Type="http://schemas.openxmlformats.org/officeDocument/2006/relationships/hyperlink" Target="http://www.urgente24.com/217685-diagnostican-a-cristina-con-el-sindrome-de-hubris-enfermedad-del-ego" TargetMode="External"/><Relationship Id="rId167" Type="http://schemas.openxmlformats.org/officeDocument/2006/relationships/hyperlink" Target="http://www.monografias.com/trabajos5/induemp/induemp.shtml" TargetMode="External"/><Relationship Id="rId332" Type="http://schemas.openxmlformats.org/officeDocument/2006/relationships/hyperlink" Target="https://www.facebook.com/Elisa.Lilita.Carrio/posts/10152954202447598:0" TargetMode="External"/><Relationship Id="rId374" Type="http://schemas.openxmlformats.org/officeDocument/2006/relationships/hyperlink" Target="http://www.lanacion.com.ar/1822089-tras-la-violenta-represion-de-anoche-organizan-otra-marcha-en-tucuman-para-repudiar-los-escandalosos-comicios" TargetMode="External"/><Relationship Id="rId581" Type="http://schemas.openxmlformats.org/officeDocument/2006/relationships/hyperlink" Target="http://www.infobae.com/argentina-a317" TargetMode="External"/><Relationship Id="rId777" Type="http://schemas.openxmlformats.org/officeDocument/2006/relationships/hyperlink" Target="http://que-significa.com/significado.php?termino=ladrones" TargetMode="External"/><Relationship Id="rId984" Type="http://schemas.openxmlformats.org/officeDocument/2006/relationships/hyperlink" Target="http://www.voanoticias.com/content/imputan-cristina-kirchner-fraude/1497958.html" TargetMode="External"/><Relationship Id="rId71" Type="http://schemas.openxmlformats.org/officeDocument/2006/relationships/hyperlink" Target="http://www.plazademayo.com/2013/05/persecucion-politica-en-la-facultad-de-periodismo-de-la-plata/" TargetMode="External"/><Relationship Id="rId234" Type="http://schemas.openxmlformats.org/officeDocument/2006/relationships/hyperlink" Target="https://es.wikipedia.org/wiki/Derechos_humanos" TargetMode="External"/><Relationship Id="rId637" Type="http://schemas.openxmlformats.org/officeDocument/2006/relationships/hyperlink" Target="http://www.perfil.com/politica/La-Justicia-solicito-a-PERFIL-la-camara-oculta-de-Lanatta-a-enviados-de-Anibal-Fernandez-20151106-0057.html" TargetMode="External"/><Relationship Id="rId679" Type="http://schemas.openxmlformats.org/officeDocument/2006/relationships/hyperlink" Target="http://periodicotribuna.com.ar/3132-un-vuelto-para-kirchner.html" TargetMode="External"/><Relationship Id="rId802" Type="http://schemas.openxmlformats.org/officeDocument/2006/relationships/hyperlink" Target="http://www.lanacion.com.ar/hugo-chavez-t820" TargetMode="External"/><Relationship Id="rId844" Type="http://schemas.openxmlformats.org/officeDocument/2006/relationships/hyperlink" Target="http://www.minutouno.com/notas/1275117-polemica-la-facultad-sociales-la-uba-un-show-porno" TargetMode="External"/><Relationship Id="rId886" Type="http://schemas.openxmlformats.org/officeDocument/2006/relationships/hyperlink" Target="http://internacional.elpais.com/internacional/2012/05/14/actualidad/1337014176_034557.html" TargetMode="External"/><Relationship Id="rId2" Type="http://schemas.openxmlformats.org/officeDocument/2006/relationships/numbering" Target="numbering.xml"/><Relationship Id="rId29" Type="http://schemas.openxmlformats.org/officeDocument/2006/relationships/hyperlink" Target="http://www.infobae.com/2015/03/24/1717831-marcelo-moura-fue-amenazado-pedir-que-lo-sacaran-del-listado-musicos-cristina" TargetMode="External"/><Relationship Id="rId276" Type="http://schemas.openxmlformats.org/officeDocument/2006/relationships/hyperlink" Target="http://puntal.com.ar/noticia_edit.php?id=198320" TargetMode="External"/><Relationship Id="rId441" Type="http://schemas.openxmlformats.org/officeDocument/2006/relationships/hyperlink" Target="http://www.parlamentario.com/noticia-86854.html" TargetMode="External"/><Relationship Id="rId483" Type="http://schemas.openxmlformats.org/officeDocument/2006/relationships/hyperlink" Target="http://www.lanacion.com.ar/1836548-el-kirchnerismo-no-podra-designar-jueces-suplentes" TargetMode="External"/><Relationship Id="rId539" Type="http://schemas.openxmlformats.org/officeDocument/2006/relationships/hyperlink" Target="http://argentina.indymedia.org/news/2014/02/855529_comment.php" TargetMode="External"/><Relationship Id="rId690" Type="http://schemas.openxmlformats.org/officeDocument/2006/relationships/hyperlink" Target="http://edant.clarin.com/diario/2010/03/24/um/m-02166181.htm" TargetMode="External"/><Relationship Id="rId704" Type="http://schemas.openxmlformats.org/officeDocument/2006/relationships/hyperlink" Target="http://www.lanacion.com.ar/1602845" TargetMode="External"/><Relationship Id="rId746" Type="http://schemas.openxmlformats.org/officeDocument/2006/relationships/hyperlink" Target="http://www.lanacion.com.ar/1600041-el-gobierno-defiende-el-ascenso-de-cesar-milani-y-habla-de-cambio-natural" TargetMode="External"/><Relationship Id="rId911" Type="http://schemas.openxmlformats.org/officeDocument/2006/relationships/hyperlink" Target="http://www.lavoz.com.ar/castelar/tragedia-publicidad-negligencia" TargetMode="External"/><Relationship Id="rId40" Type="http://schemas.openxmlformats.org/officeDocument/2006/relationships/hyperlink" Target="http://www.lanacion.com.ar/1838176-denuncian-espionaje-de-la-secretaria-de-inteligencia-a-jueces-politicos-y-periodistas" TargetMode="External"/><Relationship Id="rId136" Type="http://schemas.openxmlformats.org/officeDocument/2006/relationships/hyperlink" Target="http://tn.com.ar/tags/S%C3%ADndrome%20de%20Hubris" TargetMode="External"/><Relationship Id="rId178" Type="http://schemas.openxmlformats.org/officeDocument/2006/relationships/hyperlink" Target="http://www.latercera.com/noticia/mundo/2013/11/678-550273-9-rio-argentino-figura-dentro-de-los-diez-lugares-mas-contaminados-del-mundo.shtml" TargetMode="External"/><Relationship Id="rId301" Type="http://schemas.openxmlformats.org/officeDocument/2006/relationships/hyperlink" Target="http://www.conin.org.ar/" TargetMode="External"/><Relationship Id="rId343" Type="http://schemas.openxmlformats.org/officeDocument/2006/relationships/hyperlink" Target="http://www.clarin.com/politica/cadena_nacional-cristina-denuncia_0_1361264212.html" TargetMode="External"/><Relationship Id="rId550" Type="http://schemas.openxmlformats.org/officeDocument/2006/relationships/hyperlink" Target="http://www.lanacion.com.ar/1779779-el-laberinto-de-la-corrupcion" TargetMode="External"/><Relationship Id="rId788" Type="http://schemas.openxmlformats.org/officeDocument/2006/relationships/hyperlink" Target="http://www.perfil.com/tags/Daniel%20Scioli" TargetMode="External"/><Relationship Id="rId953" Type="http://schemas.openxmlformats.org/officeDocument/2006/relationships/hyperlink" Target="http://www.tn.com.ar/personajes/elisa-carrio" TargetMode="External"/><Relationship Id="rId995" Type="http://schemas.openxmlformats.org/officeDocument/2006/relationships/hyperlink" Target="http://www.perfil.com/contenidos/2009/08/07/noticia_0026.html" TargetMode="External"/><Relationship Id="rId82" Type="http://schemas.openxmlformats.org/officeDocument/2006/relationships/hyperlink" Target="http://www.lagaceta.com.ar/nota/376332/argentina/bonafini-preside-juicio-periodistas-plaza-mayo.html" TargetMode="External"/><Relationship Id="rId203" Type="http://schemas.openxmlformats.org/officeDocument/2006/relationships/hyperlink" Target="http://www.infobae.com/2015/11/12/1769349-en-crisis-cresta-roja-dejo-morir-millones-pollos" TargetMode="External"/><Relationship Id="rId385" Type="http://schemas.openxmlformats.org/officeDocument/2006/relationships/hyperlink" Target="https://es.wikipedia.org/wiki/Puente_Pueyrred%C3%B3n" TargetMode="External"/><Relationship Id="rId592" Type="http://schemas.openxmlformats.org/officeDocument/2006/relationships/hyperlink" Target="http://www.perfil.com/politica/Cristina-se-va-del-Gobierno-un-843-mas-rica-de-cuando-asumio-20151130-0010.html" TargetMode="External"/><Relationship Id="rId606" Type="http://schemas.openxmlformats.org/officeDocument/2006/relationships/hyperlink" Target="http://periodicotribuna.com.ar/12612-mapa-del-narcotrafico-argentino-un-negocio-con-impunidad-politica.html" TargetMode="External"/><Relationship Id="rId648" Type="http://schemas.openxmlformats.org/officeDocument/2006/relationships/hyperlink" Target="http://www.perfil.com/contenidos/2010/02/16/noticia_0028.html" TargetMode="External"/><Relationship Id="rId813" Type="http://schemas.openxmlformats.org/officeDocument/2006/relationships/hyperlink" Target="http://www.perfil.com/politica/Randazzo-en-la-mira-pidieron-al-fiscal-electoral-que-adopte-previsiones-por-su-cargo-20150320-0054.html" TargetMode="External"/><Relationship Id="rId855" Type="http://schemas.openxmlformats.org/officeDocument/2006/relationships/hyperlink" Target="http://www.telam.com.ar/notas/201510/125232-becarios-conicet-universidades-elecciones-no-apoyo-a-mauricio-macri.html" TargetMode="External"/><Relationship Id="rId245" Type="http://schemas.openxmlformats.org/officeDocument/2006/relationships/hyperlink" Target="http://www.perfil.com/politica/Impulsan-juicio-politico-contra-Zaffaroni-por-los-prostibulos-en-sus-departamentos-20140420-0090.html" TargetMode="External"/><Relationship Id="rId287" Type="http://schemas.openxmlformats.org/officeDocument/2006/relationships/hyperlink" Target="http://www.lapoliticaonline.com/tools/redirect.php?t=3&amp;i=87914&amp;s=54a34668a16e0d51ead8f84a816c9376" TargetMode="External"/><Relationship Id="rId410" Type="http://schemas.openxmlformats.org/officeDocument/2006/relationships/hyperlink" Target="http://www.eldia.com/la-provincia/piden-por-supuestos-casos-de-abuso-policial-80318" TargetMode="External"/><Relationship Id="rId452" Type="http://schemas.openxmlformats.org/officeDocument/2006/relationships/hyperlink" Target="http://www.perfil.com/politica/Cristina-anuncio-sus-planes-para-democratizar-al-Poder-Judicial-20130408-0028.html" TargetMode="External"/><Relationship Id="rId494" Type="http://schemas.openxmlformats.org/officeDocument/2006/relationships/hyperlink" Target="http://www.lanacion.com.ar/1846912-declaran-inconstitucional-la-actual-integracion-de-13-miembros-del-consejo-de-la-magistratura" TargetMode="External"/><Relationship Id="rId508" Type="http://schemas.openxmlformats.org/officeDocument/2006/relationships/hyperlink" Target="http://www.lanacion.com.ar/1622221-denuncian-influencias-en-la-defensa-de-grassi-que-sigue-libre" TargetMode="External"/><Relationship Id="rId715" Type="http://schemas.openxmlformats.org/officeDocument/2006/relationships/hyperlink" Target="http://diariohoy.net/politica/cristina-kirchner-la-justicia-y-el-doble-discurso-4385" TargetMode="External"/><Relationship Id="rId897" Type="http://schemas.openxmlformats.org/officeDocument/2006/relationships/hyperlink" Target="http://www.lanacion.com.ar/1543567-matias-miret-a-los-hermanos-julia-solo-los-quiero-ver-en-cana-como-estan" TargetMode="External"/><Relationship Id="rId922" Type="http://schemas.openxmlformats.org/officeDocument/2006/relationships/hyperlink" Target="http://www.infobae.com/2015/09/18/1756212-jose-cano-cristina-kirchner-se-cree-emperadora-la-argentina" TargetMode="External"/><Relationship Id="rId105" Type="http://schemas.openxmlformats.org/officeDocument/2006/relationships/hyperlink" Target="http://www.clarin.com/politica/Cancilleria-embajada-Paris-Francia-Timerman-Squeff-Perez_Colman_0_1471053430.html" TargetMode="External"/><Relationship Id="rId147" Type="http://schemas.openxmlformats.org/officeDocument/2006/relationships/hyperlink" Target="http://www.losandes.com.ar/article/amnistia-internacional-preocupada-por-la-violencia-contra-indigenas-en-el-pais" TargetMode="External"/><Relationship Id="rId312" Type="http://schemas.openxmlformats.org/officeDocument/2006/relationships/hyperlink" Target="http://blogdeprensa.com.ar/columnas/1026-casos-de-desnutricion-infantil-en-la-argentina-conocer-para-poder-prevenir" TargetMode="External"/><Relationship Id="rId354" Type="http://schemas.openxmlformats.org/officeDocument/2006/relationships/hyperlink" Target="http://www.perfil.com/economia/Vanoli-soldado-del-modelo-con-una-familia-militante-20141005-0009.html" TargetMode="External"/><Relationship Id="rId757" Type="http://schemas.openxmlformats.org/officeDocument/2006/relationships/hyperlink" Target="http://www.perfil.com/politica/Nestor-Ivan-Kirchner-debuto-en-un-acto-en-la-Esma-20150519-0016.html" TargetMode="External"/><Relationship Id="rId799" Type="http://schemas.openxmlformats.org/officeDocument/2006/relationships/hyperlink" Target="http://www.lanacion.com.ar/cristina-kirchner-t988" TargetMode="External"/><Relationship Id="rId964" Type="http://schemas.openxmlformats.org/officeDocument/2006/relationships/hyperlink" Target="http://www.lanacion.com.ar/cristina-kirchner-t988" TargetMode="External"/><Relationship Id="rId51" Type="http://schemas.openxmlformats.org/officeDocument/2006/relationships/hyperlink" Target="http://noticias.terra.com.ar/argentina/legislador-denuncia-a-fiscal-argentina-por-presuntas-escuchas-ilegales-a-ong,bfafdd5646ca4141da7aa437be9bab9837n4RCRD.html" TargetMode="External"/><Relationship Id="rId93" Type="http://schemas.openxmlformats.org/officeDocument/2006/relationships/hyperlink" Target="http://www.lanacion.com.ar/1675785-aumentaron-los-casos-de-agresiones-a-periodistas-y-a-la-libertad-de-expresion" TargetMode="External"/><Relationship Id="rId189" Type="http://schemas.openxmlformats.org/officeDocument/2006/relationships/hyperlink" Target="http://www.eldiaonline.com/tartagal-y-el-avance-del-ecocidio-nacional/" TargetMode="External"/><Relationship Id="rId396" Type="http://schemas.openxmlformats.org/officeDocument/2006/relationships/hyperlink" Target="http://edant.clarin.com/diario/2002/06/27/p-00215.htm" TargetMode="External"/><Relationship Id="rId561" Type="http://schemas.openxmlformats.org/officeDocument/2006/relationships/hyperlink" Target="http://www.lanacion.com.ar/1728095-corrupcion-e-impunidad-dos-males-argentinos" TargetMode="External"/><Relationship Id="rId617" Type="http://schemas.openxmlformats.org/officeDocument/2006/relationships/hyperlink" Target="http://www.ambito.com/noticia.asp?id=756218" TargetMode="External"/><Relationship Id="rId659" Type="http://schemas.openxmlformats.org/officeDocument/2006/relationships/hyperlink" Target="http://www.abc.es/internacional/20130423/abci-kirchner-salpicados-gran-escandalo-201304222126.html" TargetMode="External"/><Relationship Id="rId824" Type="http://schemas.openxmlformats.org/officeDocument/2006/relationships/hyperlink" Target="http://www.google.com.ar/url?sa=t&amp;rct=j&amp;q=juez%20blanco%20grandez&amp;source=web&amp;cd=2&amp;sqi=2&amp;ved=0CDAQFjAB&amp;url=http%3A%2F%2Fwww.lanacion.com.ar%2F1400815-cont-blanco-hubo-errores-en-el-escrutinio&amp;ei=sTmmTuKdI4-TtweviJ0f&amp;usg=AFQjCNGSpojDqwjJHKhaqYxlKCCnQgHL6w&amp;si" TargetMode="External"/><Relationship Id="rId866" Type="http://schemas.openxmlformats.org/officeDocument/2006/relationships/hyperlink" Target="http://www.perfil.com/politica/Filosofia-y-Letras-otra-facultad-de-la-UBA-que-apoya-a-Scioli-20151108-0070.html" TargetMode="External"/><Relationship Id="rId214" Type="http://schemas.openxmlformats.org/officeDocument/2006/relationships/hyperlink" Target="http://www.infobae.com/2015/10/23/1764088-argentina-no-entrego-datos-la-onu-violencia-genero-y-quedo-afuera-un-informe" TargetMode="External"/><Relationship Id="rId256" Type="http://schemas.openxmlformats.org/officeDocument/2006/relationships/hyperlink" Target="http://www.24horas.cl/internacional/brutal-caso-de-esclavitud-sexual-remece-a-argentina-819512" TargetMode="External"/><Relationship Id="rId298" Type="http://schemas.openxmlformats.org/officeDocument/2006/relationships/hyperlink" Target="http://www.lanacion.com.ar/nota.asp?nota_id=1304810" TargetMode="External"/><Relationship Id="rId421" Type="http://schemas.openxmlformats.org/officeDocument/2006/relationships/hyperlink" Target="http://www.derechos.org/nizkor/arg/onga/carcel.htm" TargetMode="External"/><Relationship Id="rId463" Type="http://schemas.openxmlformats.org/officeDocument/2006/relationships/hyperlink" Target="http://www.lavoz.com.ar/noticias/politica/cristina-esta-sembrando-especie-golpe-estado-contra-justicia" TargetMode="External"/><Relationship Id="rId519" Type="http://schemas.openxmlformats.org/officeDocument/2006/relationships/hyperlink" Target="http://www.infobae.com/2013/12/18/1531834-una-reforma-que-promueve-el-abolicionismo-penal" TargetMode="External"/><Relationship Id="rId670" Type="http://schemas.openxmlformats.org/officeDocument/2006/relationships/hyperlink" Target="https://es.wikipedia.org/wiki/Argentina" TargetMode="External"/><Relationship Id="rId116" Type="http://schemas.openxmlformats.org/officeDocument/2006/relationships/hyperlink" Target="http://eldiariobipolar.blogspot.com.ar/2009/10/cristina-kirchner-trastorno-bipolar.html" TargetMode="External"/><Relationship Id="rId158" Type="http://schemas.openxmlformats.org/officeDocument/2006/relationships/hyperlink" Target="http://www.monografias.com/trabajos36/naturaleza/naturaleza.shtml" TargetMode="External"/><Relationship Id="rId323" Type="http://schemas.openxmlformats.org/officeDocument/2006/relationships/hyperlink" Target="http://www.derechos.org/nizkor/arg/onga/religios.htm" TargetMode="External"/><Relationship Id="rId530" Type="http://schemas.openxmlformats.org/officeDocument/2006/relationships/hyperlink" Target="http://www.perfil.com/contenidos/2014/03/01/noticia_0107.html" TargetMode="External"/><Relationship Id="rId726" Type="http://schemas.openxmlformats.org/officeDocument/2006/relationships/hyperlink" Target="http://www.laprensa.com.ar/NotePrint.aspx?Note=325793" TargetMode="External"/><Relationship Id="rId768" Type="http://schemas.openxmlformats.org/officeDocument/2006/relationships/hyperlink" Target="http://www.laizquierdadiario.com/spip.php?page=movil-nota&amp;id_article=18555" TargetMode="External"/><Relationship Id="rId933" Type="http://schemas.openxmlformats.org/officeDocument/2006/relationships/hyperlink" Target="http://www.clarin.com/ciudades/trabajo_esclavo-taller_clandestino-allanamiento_0_1423658002.html" TargetMode="External"/><Relationship Id="rId975" Type="http://schemas.openxmlformats.org/officeDocument/2006/relationships/hyperlink" Target="http://elcomercio.pe/tag/521509/adolfo-hitler?tipo=tags_personajes" TargetMode="External"/><Relationship Id="rId1009" Type="http://schemas.openxmlformats.org/officeDocument/2006/relationships/theme" Target="theme/theme1.xml"/><Relationship Id="rId20" Type="http://schemas.openxmlformats.org/officeDocument/2006/relationships/hyperlink" Target="http://tn.com.ar/politica/la-justicia-proceso-a-milagro-sala-por-amenazas-al-senador-morales_043585" TargetMode="External"/><Relationship Id="rId62" Type="http://schemas.openxmlformats.org/officeDocument/2006/relationships/hyperlink" Target="http://www.paginapopular.net/periodista-denuncia-a-de-la-sota-por-amenazas/" TargetMode="External"/><Relationship Id="rId365" Type="http://schemas.openxmlformats.org/officeDocument/2006/relationships/hyperlink" Target="http://www.perfil.com/tags/Magioncalda" TargetMode="External"/><Relationship Id="rId572" Type="http://schemas.openxmlformats.org/officeDocument/2006/relationships/hyperlink" Target="http://www.bbc.com/mundo/america_latina/2009/07/090722_0351_kirchner_patrimonio_mz.shtml" TargetMode="External"/><Relationship Id="rId628" Type="http://schemas.openxmlformats.org/officeDocument/2006/relationships/hyperlink" Target="http://www.lanacion.com.ar/1815696-jorge-lanata-presento-un-informe-que-vincula-a-anibal-fernandez-con-el-narcotrafico" TargetMode="External"/><Relationship Id="rId835" Type="http://schemas.openxmlformats.org/officeDocument/2006/relationships/hyperlink" Target="http://www.eldestapeweb.com/elisa-carrio-a252" TargetMode="External"/><Relationship Id="rId225" Type="http://schemas.openxmlformats.org/officeDocument/2006/relationships/hyperlink" Target="http://www.elintransigente.com/argentina/2015/5/27/niunamenos-piden-trate-emergencia-genero-junio-319042.html" TargetMode="External"/><Relationship Id="rId267" Type="http://schemas.openxmlformats.org/officeDocument/2006/relationships/hyperlink" Target="http://www.lanacion.com.ar/1113007-la-sensacion-de-inseguridad-desde-kirchner-hasta-cristina" TargetMode="External"/><Relationship Id="rId432" Type="http://schemas.openxmlformats.org/officeDocument/2006/relationships/hyperlink" Target="https://www.youtube.com/watch?v=1K2-V7B4tR0" TargetMode="External"/><Relationship Id="rId474" Type="http://schemas.openxmlformats.org/officeDocument/2006/relationships/hyperlink" Target="http://www.cronista.com/economiapolitica/Carrio-denuncio-que-Cristina-dirige-un-golpe-institucional-20150513-0119.html" TargetMode="External"/><Relationship Id="rId877" Type="http://schemas.openxmlformats.org/officeDocument/2006/relationships/hyperlink" Target="http://www.clarin.com/opinion/Trafico-influencias-vuelos-avion-Baez_0_1336666394.html" TargetMode="External"/><Relationship Id="rId127" Type="http://schemas.openxmlformats.org/officeDocument/2006/relationships/hyperlink" Target="http://www.perfil.com/politica/Denuncian-amenazas-del-Estado-Islamico-contra-Cristina-Kirchner-20140920-0061.html" TargetMode="External"/><Relationship Id="rId681" Type="http://schemas.openxmlformats.org/officeDocument/2006/relationships/hyperlink" Target="http://veja.abril.com.br/noticia/mundo/chavistas-confirmam-conspiracao-denunciada-por-nisman" TargetMode="External"/><Relationship Id="rId737" Type="http://schemas.openxmlformats.org/officeDocument/2006/relationships/hyperlink" Target="http://internacional.elpais.com/internacional/2011/09/09/actualidad/1315519213_850215.html" TargetMode="External"/><Relationship Id="rId779" Type="http://schemas.openxmlformats.org/officeDocument/2006/relationships/hyperlink" Target="http://que-significa.com/significado.php?termino=pr%F3fugos" TargetMode="External"/><Relationship Id="rId902" Type="http://schemas.openxmlformats.org/officeDocument/2006/relationships/hyperlink" Target="http://www.diariochaco.com/noticia/el-fiscal-acuso-al-maqunista-de-actuacion-negligente-pero-condicionada-por-estado-deplorable" TargetMode="External"/><Relationship Id="rId944" Type="http://schemas.openxmlformats.org/officeDocument/2006/relationships/hyperlink" Target="http://www.clarin.com/ciudades/capital_federal/tragedia-descubrio-drama_0_452354796.html" TargetMode="External"/><Relationship Id="rId986" Type="http://schemas.openxmlformats.org/officeDocument/2006/relationships/hyperlink" Target="http://www.infobae.com/axel-kicillof-a827" TargetMode="External"/><Relationship Id="rId31" Type="http://schemas.openxmlformats.org/officeDocument/2006/relationships/hyperlink" Target="http://www.clarin.com/opinion/Espionaje-Ex-SIDE-patrullaje_ideologico-prensa_adicta_0_1453654667.html" TargetMode="External"/><Relationship Id="rId73" Type="http://schemas.openxmlformats.org/officeDocument/2006/relationships/hyperlink" Target="http://www.lapoliticaonline.com/nota/83607/" TargetMode="External"/><Relationship Id="rId169" Type="http://schemas.openxmlformats.org/officeDocument/2006/relationships/hyperlink" Target="http://www.monografias.com/trabajos10/protoco/protoco.shtml" TargetMode="External"/><Relationship Id="rId334" Type="http://schemas.openxmlformats.org/officeDocument/2006/relationships/hyperlink" Target="http://www.lavoz.com.ar/politica/macristas-presentaron-nuevo-pedido-de-juicio-politico-contra-boudou" TargetMode="External"/><Relationship Id="rId376" Type="http://schemas.openxmlformats.org/officeDocument/2006/relationships/hyperlink" Target="http://www.resumenlatinoamericano.org/2015/10/28/argentina-violenta-represion-policial-en-la-rioja/" TargetMode="External"/><Relationship Id="rId541" Type="http://schemas.openxmlformats.org/officeDocument/2006/relationships/hyperlink" Target="http://buscar.lanacion.com.ar/tags/Ricardo%20Jaime" TargetMode="External"/><Relationship Id="rId583" Type="http://schemas.openxmlformats.org/officeDocument/2006/relationships/hyperlink" Target="http://www.infobae.com/2014/09/02/1592104-argentina-los-paises-menor-competitividad-el-mundo" TargetMode="External"/><Relationship Id="rId639" Type="http://schemas.openxmlformats.org/officeDocument/2006/relationships/hyperlink" Target="http://www.lanacion.com.ar/1850347-nueva-advertencia-de-la-iglesia-por-el-avance-del-narcotrafico" TargetMode="External"/><Relationship Id="rId790" Type="http://schemas.openxmlformats.org/officeDocument/2006/relationships/hyperlink" Target="http://www.perfil.com/tags/Jos%C3%A9%20&amp;amp;amp;amp;amp;amp;amp;amp;amp;amp;amp;amp;amp;amp;amp;amp;amp;amp;amp;amp;amp;amp;amp;amp;amp;amp;amp;amp;amp;amp;amp;amp;amp;amp;amp;amp;amp;amp;amp;amp;amp;amp;amp;amp;amp;amp;quot;Pepe&amp;amp;amp;amp;amp;amp;amp;amp;amp;amp;amp;amp;amp;amp;amp;amp;amp;amp;amp;amp;amp;amp;amp;amp;amp;amp;amp;amp;amp;amp;amp;amp;amp;amp;amp;amp;amp;amp;amp;amp;amp;amp;amp;amp;amp;amp;quot;%20Scioli" TargetMode="External"/><Relationship Id="rId804" Type="http://schemas.openxmlformats.org/officeDocument/2006/relationships/hyperlink" Target="http://www.infobae.com/2015/12/01/1773469-denunciaron-hebe-bonafini-llamar-resistir-y-confrontar-al-gobierno-macri" TargetMode="External"/><Relationship Id="rId4" Type="http://schemas.openxmlformats.org/officeDocument/2006/relationships/settings" Target="settings.xml"/><Relationship Id="rId180" Type="http://schemas.openxmlformats.org/officeDocument/2006/relationships/hyperlink" Target="http://www.clarin.com/ciudades/Corte-pide-informes-saneamiento-Riachuelo_0_776922502.html" TargetMode="External"/><Relationship Id="rId236" Type="http://schemas.openxmlformats.org/officeDocument/2006/relationships/hyperlink" Target="https://es.wikipedia.org/wiki/Paraguay" TargetMode="External"/><Relationship Id="rId278" Type="http://schemas.openxmlformats.org/officeDocument/2006/relationships/hyperlink" Target="http://tn.com.ar/politica/no-resulta-facil-definir-que-es-la-pobreza-y-cuando-alguien-es-pobre-aseguro-el-titular-del-indec_581204" TargetMode="External"/><Relationship Id="rId401" Type="http://schemas.openxmlformats.org/officeDocument/2006/relationships/hyperlink" Target="http://www.laprensa.com.ar/400724-De-la-Rua-fue-sobreseido-por-los-asesinatos-durante-la-represion-policial-en-diciembre-de-2001.note.aspx" TargetMode="External"/><Relationship Id="rId443" Type="http://schemas.openxmlformats.org/officeDocument/2006/relationships/hyperlink" Target="http://www.clarin.com/opinion/Corte_Suprema-Carlos_Fayt-Regla_de_la_Mayoria-Derechos_Humanos_0_1355264501.html" TargetMode="External"/><Relationship Id="rId650" Type="http://schemas.openxmlformats.org/officeDocument/2006/relationships/hyperlink" Target="http://www.perfil.com/contenidos/2008/03/02/noticia_0014.html" TargetMode="External"/><Relationship Id="rId846" Type="http://schemas.openxmlformats.org/officeDocument/2006/relationships/hyperlink" Target="http://www.diarioveloz.com/notas/146084-escandalo-la-uba-dieron-un-show-sadomasoquismo-porno-la-facultad-ciencias-sociales" TargetMode="External"/><Relationship Id="rId888" Type="http://schemas.openxmlformats.org/officeDocument/2006/relationships/hyperlink" Target="http://jujuycontaminada.blogspot.com.ar/2009/10/estudio-critica-negligencia-argentina.html" TargetMode="External"/><Relationship Id="rId303" Type="http://schemas.openxmlformats.org/officeDocument/2006/relationships/hyperlink" Target="http://www.unionportodos.org/index.php?option=com_content&amp;view=article&amp;id=4224%3Ainforme-sobre-desnutricion-infantil-en-la-argentina&amp;catid=48%3Aopinion&amp;Itemid=203" TargetMode="External"/><Relationship Id="rId485" Type="http://schemas.openxmlformats.org/officeDocument/2006/relationships/hyperlink" Target="http://www.clarin.com/politica/Causa-Hotesur-Stolbizer-recusara-Gobierno_0_1463254009.html" TargetMode="External"/><Relationship Id="rId692" Type="http://schemas.openxmlformats.org/officeDocument/2006/relationships/hyperlink" Target="http://www.eldiariodelarepublica.com/columnistas/Un-simbolo-de-coraje-civico-20150228-0010.html" TargetMode="External"/><Relationship Id="rId706" Type="http://schemas.openxmlformats.org/officeDocument/2006/relationships/hyperlink" Target="http://www.lateclapatagonia.com.ar/2/nota_1.php?noticia_id=3977" TargetMode="External"/><Relationship Id="rId748" Type="http://schemas.openxmlformats.org/officeDocument/2006/relationships/hyperlink" Target="http://www.perfil.com/politica/El-General-Cesar-Milani-pidio-su-pase-a-retiro-20150623-0022.html" TargetMode="External"/><Relationship Id="rId913" Type="http://schemas.openxmlformats.org/officeDocument/2006/relationships/hyperlink" Target="http://www.larazon.com.ar/actualidad/tragedia-Once-duras-criticas-Gobierno_0_489900067.html" TargetMode="External"/><Relationship Id="rId955" Type="http://schemas.openxmlformats.org/officeDocument/2006/relationships/hyperlink" Target="http://tn.com.ar/politica/carrio-al-autoritarismo-feroz-de-cristina-le-oponemos-la-democracia-interna_404768" TargetMode="External"/><Relationship Id="rId42" Type="http://schemas.openxmlformats.org/officeDocument/2006/relationships/hyperlink" Target="http://www.infobae.com/2015/10/21/1763786-la-justicia-ordeno-las-primeras-medidas-investigar-las-escuchas-ilegales" TargetMode="External"/><Relationship Id="rId84" Type="http://schemas.openxmlformats.org/officeDocument/2006/relationships/hyperlink" Target="http://www.perfil.com/politica/Hebe-de-Bonafini-convoco-a-juzgar-a-periodistas-en-Plaza-de-Mayo-20100427-0032.html" TargetMode="External"/><Relationship Id="rId138" Type="http://schemas.openxmlformats.org/officeDocument/2006/relationships/hyperlink" Target="http://www.lanacion.com.ar/1561124-la-larga-lucha-de-cristina-contra-su-padre" TargetMode="External"/><Relationship Id="rId345" Type="http://schemas.openxmlformats.org/officeDocument/2006/relationships/hyperlink" Target="http://www.lapoliticaonline.com/nota/84893/" TargetMode="External"/><Relationship Id="rId387" Type="http://schemas.openxmlformats.org/officeDocument/2006/relationships/hyperlink" Target="https://es.wikipedia.org/wiki/Lan%C3%BAs" TargetMode="External"/><Relationship Id="rId510" Type="http://schemas.openxmlformats.org/officeDocument/2006/relationships/hyperlink" Target="http://www.perfil.com/politica/Berni-denuncio-a-un-fiscal-porque-investigo-a-la-Policia-Federal-20141101-0011.html" TargetMode="External"/><Relationship Id="rId552" Type="http://schemas.openxmlformats.org/officeDocument/2006/relationships/hyperlink" Target="http://www.lanacion.com.ar/ricardo-jaime-t12101" TargetMode="External"/><Relationship Id="rId594" Type="http://schemas.openxmlformats.org/officeDocument/2006/relationships/hyperlink" Target="http://www.lanacion.com.ar/1828971" TargetMode="External"/><Relationship Id="rId608" Type="http://schemas.openxmlformats.org/officeDocument/2006/relationships/hyperlink" Target="http://periodicotribuna.com.ar/5829-narcotrafico-y-silencio-oficial.html" TargetMode="External"/><Relationship Id="rId815" Type="http://schemas.openxmlformats.org/officeDocument/2006/relationships/hyperlink" Target="http://www.lanacion.com.ar/1546497-lavagna-los-niveles-de-fraude-han-sido-altisimos-en-la-ultimas-elecciones" TargetMode="External"/><Relationship Id="rId997" Type="http://schemas.openxmlformats.org/officeDocument/2006/relationships/hyperlink" Target="http://unlp.edu.ar/" TargetMode="External"/><Relationship Id="rId191" Type="http://schemas.openxmlformats.org/officeDocument/2006/relationships/hyperlink" Target="http://www.fao.org/news/story/en/item/326911/icode/" TargetMode="External"/><Relationship Id="rId205" Type="http://schemas.openxmlformats.org/officeDocument/2006/relationships/hyperlink" Target="http://www.perfil.com/policia/Advierten-que-aumentan-los-casos-de-femicidios-salvajes-y-en-la-via-publica-20150516-0105.html" TargetMode="External"/><Relationship Id="rId247" Type="http://schemas.openxmlformats.org/officeDocument/2006/relationships/hyperlink" Target="http://www.perfil.com/fotogaleria/?filename=contenidos/2011/07/22/noticia_0041.html&amp;fotoNro=2" TargetMode="External"/><Relationship Id="rId412" Type="http://schemas.openxmlformats.org/officeDocument/2006/relationships/hyperlink" Target="http://noticias.lainformacion.com/fernando-de-la-rua/P_TqrJCVl6xyjSXHV1hzpMt2/" TargetMode="External"/><Relationship Id="rId857" Type="http://schemas.openxmlformats.org/officeDocument/2006/relationships/hyperlink" Target="http://www.lanacion.com.ar/1842152-extienden-a-todas-las-areas-del-estado-la-campana-contra-macri-columnista-3x1-28-ropube-demin" TargetMode="External"/><Relationship Id="rId899" Type="http://schemas.openxmlformats.org/officeDocument/2006/relationships/hyperlink" Target="http://www.clarin.com/policiales/Abandono-negligencia-desidia-ausencia-estatal_0_1232276960.html" TargetMode="External"/><Relationship Id="rId1000" Type="http://schemas.openxmlformats.org/officeDocument/2006/relationships/hyperlink" Target="http://www.perfil.com/politica/He-sido-una-exitosa-abogada-y-soy-una-exitosa-Presidenta-dijo-CFK--20120928-0002.html" TargetMode="External"/><Relationship Id="rId107" Type="http://schemas.openxmlformats.org/officeDocument/2006/relationships/hyperlink" Target="http://www.clarin.com/politica/Elecciones_2015-Eduardo_Duhalde-ex_presidente-no_voto-edad-viaje-Sergio_Massa_0_1445255647.html" TargetMode="External"/><Relationship Id="rId289" Type="http://schemas.openxmlformats.org/officeDocument/2006/relationships/hyperlink" Target="http://www.fao.org/home/en/" TargetMode="External"/><Relationship Id="rId454" Type="http://schemas.openxmlformats.org/officeDocument/2006/relationships/hyperlink" Target="http://www.informadorpublico.com/author/carlos-tortora/" TargetMode="External"/><Relationship Id="rId496" Type="http://schemas.openxmlformats.org/officeDocument/2006/relationships/hyperlink" Target="http://www.minutouno.com/notas/271159-el-mensaje-cristina-fernandez-susana-trimarco-el-fallo" TargetMode="External"/><Relationship Id="rId661" Type="http://schemas.openxmlformats.org/officeDocument/2006/relationships/hyperlink" Target="http://diariohoy.net/politica/corrupcion-k-saben-y-callan-56966" TargetMode="External"/><Relationship Id="rId717" Type="http://schemas.openxmlformats.org/officeDocument/2006/relationships/hyperlink" Target="http://www.perfil.com/tags/Estela%20de%20Carlotto" TargetMode="External"/><Relationship Id="rId759" Type="http://schemas.openxmlformats.org/officeDocument/2006/relationships/hyperlink" Target="http://www.laizquierdadiario.com/spip.php?page=movil-nota&amp;id_article=16541" TargetMode="External"/><Relationship Id="rId924" Type="http://schemas.openxmlformats.org/officeDocument/2006/relationships/hyperlink" Target="http://www.lanacion.com.ar/1821365-clientelismo-en-el-norte-un-paseo-por-la-feria-del-extravagante-proselitismo-tucumano" TargetMode="External"/><Relationship Id="rId966" Type="http://schemas.openxmlformats.org/officeDocument/2006/relationships/hyperlink" Target="http://www.lanacion.com.ar/1666146-cristina-kirchner-habla-por-cadena-nacional-en-un-acto-en-florencio-varela" TargetMode="External"/><Relationship Id="rId11" Type="http://schemas.openxmlformats.org/officeDocument/2006/relationships/hyperlink" Target="http://www.perfil.com/politica/Investigan-amenazas-a-Vidal-por-las-redes-sociales-20151018-0015.html" TargetMode="External"/><Relationship Id="rId53" Type="http://schemas.openxmlformats.org/officeDocument/2006/relationships/hyperlink" Target="http://www.infobae.com/2013/11/01/1520747-denunciaron-la-oea-ataques-contra-la-libertad-prensa" TargetMode="External"/><Relationship Id="rId149" Type="http://schemas.openxmlformats.org/officeDocument/2006/relationships/hyperlink" Target="http://www.lavoz.com.ar/politica/la-muerte-de-nestor-refloto-las-condiciones-en-las-que-viven-los-qom" TargetMode="External"/><Relationship Id="rId314" Type="http://schemas.openxmlformats.org/officeDocument/2006/relationships/hyperlink" Target="http://www.chacohoy.com/adolescente-wichi-murio-por-abandono-sanitario-en-el-impenetrable/" TargetMode="External"/><Relationship Id="rId356" Type="http://schemas.openxmlformats.org/officeDocument/2006/relationships/hyperlink" Target="http://www.bolsonweb.com.ar/diariobolson/detalle.php?id_noticia=24531" TargetMode="External"/><Relationship Id="rId398" Type="http://schemas.openxmlformats.org/officeDocument/2006/relationships/hyperlink" Target="http://chequeado.com/ultimas-noticias/duhalde-durante-mi-gobierno-no-hubo-ni-siquiera-un-herido-por-fuerzas-nacionales/" TargetMode="External"/><Relationship Id="rId521" Type="http://schemas.openxmlformats.org/officeDocument/2006/relationships/hyperlink" Target="http://www.perfil.com/columnistas/El-garanto-abolicionismo-20140126-0031.html" TargetMode="External"/><Relationship Id="rId563" Type="http://schemas.openxmlformats.org/officeDocument/2006/relationships/hyperlink" Target="http://www.elbienpublico.com/?p=4972" TargetMode="External"/><Relationship Id="rId619" Type="http://schemas.openxmlformats.org/officeDocument/2006/relationships/hyperlink" Target="http://www.clarin.com/politica/narcotrafico_argentina_Papa_Francisco_Anibal_Fernandez_efedrina_-cocinas-_de_cocaina_Villa_1-11-14_0_1408659483.html" TargetMode="External"/><Relationship Id="rId770" Type="http://schemas.openxmlformats.org/officeDocument/2006/relationships/hyperlink" Target="http://www.clarin.com/politica/Cesar_Milani-causa-fiscal-La_Rioja_0_1355264621.html" TargetMode="External"/><Relationship Id="rId95" Type="http://schemas.openxmlformats.org/officeDocument/2006/relationships/hyperlink" Target="http://www.plazademayo.com/mediosyopinion/?p=17670" TargetMode="External"/><Relationship Id="rId160" Type="http://schemas.openxmlformats.org/officeDocument/2006/relationships/hyperlink" Target="http://www.monografias.com/trabajos16/estrategia-produccion/estrategia-produccion.shtml" TargetMode="External"/><Relationship Id="rId216" Type="http://schemas.openxmlformats.org/officeDocument/2006/relationships/hyperlink" Target="http://www.infobae.com/2015/07/03/1739372-participo-una-campana-contra-el-femicidio-saber-que-se-transformaria-una-victima" TargetMode="External"/><Relationship Id="rId423" Type="http://schemas.openxmlformats.org/officeDocument/2006/relationships/hyperlink" Target="http://www.terragnijurista.com.ar/doctrina/derechos.htm" TargetMode="External"/><Relationship Id="rId826" Type="http://schemas.openxmlformats.org/officeDocument/2006/relationships/hyperlink" Target="http://www.infobae.com/notas/612966-Insolito-candidato-a-intendente-saco-un-solo-voto.html" TargetMode="External"/><Relationship Id="rId868" Type="http://schemas.openxmlformats.org/officeDocument/2006/relationships/hyperlink" Target="http://www.lanacion.com.ar/1845577-intelectuales-cuestionan-el-alineamiento-universitario" TargetMode="External"/><Relationship Id="rId258" Type="http://schemas.openxmlformats.org/officeDocument/2006/relationships/hyperlink" Target="http://www.infobae.com/seguridad-a3436" TargetMode="External"/><Relationship Id="rId465" Type="http://schemas.openxmlformats.org/officeDocument/2006/relationships/hyperlink" Target="http://radiomitre.cienradios.com/espionaje-k-y-asalto-a-la-justicia/" TargetMode="External"/><Relationship Id="rId630" Type="http://schemas.openxmlformats.org/officeDocument/2006/relationships/hyperlink" Target="http://www.clarin.com/politica/Involucran-Anibal-Fernandez-triple-efedrina_0_1405059921.html" TargetMode="External"/><Relationship Id="rId672" Type="http://schemas.openxmlformats.org/officeDocument/2006/relationships/hyperlink" Target="https://es.wikipedia.org/wiki/2007" TargetMode="External"/><Relationship Id="rId728" Type="http://schemas.openxmlformats.org/officeDocument/2006/relationships/hyperlink" Target="http://www.lanacion.com.ar/1590016-sin-respuesta-de-cristina-kirchner-adolfo-perez-esquivel-anuncio-que-protestaran-todas-las-s" TargetMode="External"/><Relationship Id="rId935" Type="http://schemas.openxmlformats.org/officeDocument/2006/relationships/hyperlink" Target="http://www.clarin.com/ciudades/trabajo_esclavo-taller_ilegal-Mataderos_0_1406259767.html" TargetMode="External"/><Relationship Id="rId22" Type="http://schemas.openxmlformats.org/officeDocument/2006/relationships/hyperlink" Target="http://www.clarin.com/politica/Caso_Nisman-amenazas-mail_0_1310869104.html" TargetMode="External"/><Relationship Id="rId64" Type="http://schemas.openxmlformats.org/officeDocument/2006/relationships/hyperlink" Target="http://www.elojodigital.com/contenido/10735-bwn-noticias-censura-y-persecucion-al-periodismo" TargetMode="External"/><Relationship Id="rId118" Type="http://schemas.openxmlformats.org/officeDocument/2006/relationships/hyperlink" Target="http://www.lanacion.com.ar/1512085-de-la-sota-no-es-posible-seguir-aceptando-mansamente-un-pais-bipolar" TargetMode="External"/><Relationship Id="rId325" Type="http://schemas.openxmlformats.org/officeDocument/2006/relationships/hyperlink" Target="https://ecupres.wordpress.com/2013/11/17/discriminacion-religiosa-en-la-politica-argentina/" TargetMode="External"/><Relationship Id="rId367" Type="http://schemas.openxmlformats.org/officeDocument/2006/relationships/hyperlink" Target="http://www.perfil.com/politica/Denuncian-a-CFK-por-la-designacion-de-camporistas-en-la-Auditoria-20151105-0023.html" TargetMode="External"/><Relationship Id="rId532" Type="http://schemas.openxmlformats.org/officeDocument/2006/relationships/hyperlink" Target="http://www.larazon.com.ar/economia/Massa-reitero-criticas-Codigo-Penal_0_547500146.html" TargetMode="External"/><Relationship Id="rId574" Type="http://schemas.openxmlformats.org/officeDocument/2006/relationships/hyperlink" Target="http://www.bbc.com/mundo/noticias/2012/12/121227_argentina_miceli_condena_vs" TargetMode="External"/><Relationship Id="rId977" Type="http://schemas.openxmlformats.org/officeDocument/2006/relationships/hyperlink" Target="http://www.infobae.com/2015/02/02/1624391-la-daia-repudio-la-aparicion-carteles-antisemitas-nisman" TargetMode="External"/><Relationship Id="rId171" Type="http://schemas.openxmlformats.org/officeDocument/2006/relationships/hyperlink" Target="http://www.monografias.com/trabajos35/petroleo/petroleo.shtml" TargetMode="External"/><Relationship Id="rId227" Type="http://schemas.openxmlformats.org/officeDocument/2006/relationships/hyperlink" Target="http://rouge.perfil.com/2015-05-14-63929-la-oposicion-exige-declarar-la-emergencia-nacional-por-violencia-de-genero/" TargetMode="External"/><Relationship Id="rId781" Type="http://schemas.openxmlformats.org/officeDocument/2006/relationships/hyperlink" Target="http://www.lanacion.com.ar/1848202-reconciliar-la-politica-con-la-ley" TargetMode="External"/><Relationship Id="rId837" Type="http://schemas.openxmlformats.org/officeDocument/2006/relationships/hyperlink" Target="http://www.infobae.com/2015/07/01/1739029-polemica-un-show-sadomasoquista-la-uba" TargetMode="External"/><Relationship Id="rId879" Type="http://schemas.openxmlformats.org/officeDocument/2006/relationships/hyperlink" Target="http://oneamexico.org/fiscales-federales-de-argentina-denuncian-un-trafico-de-influencias/" TargetMode="External"/><Relationship Id="rId269" Type="http://schemas.openxmlformats.org/officeDocument/2006/relationships/hyperlink" Target="http://www.lanacion.com.ar/1683604" TargetMode="External"/><Relationship Id="rId434" Type="http://schemas.openxmlformats.org/officeDocument/2006/relationships/hyperlink" Target="http://www.perfil.com/columnistas/La-independencia-judicial-esta-en-crisis-20150712-0018.html" TargetMode="External"/><Relationship Id="rId476" Type="http://schemas.openxmlformats.org/officeDocument/2006/relationships/hyperlink" Target="http://www.guioteca.com/argentina/denuncian-a-presidenta-cristina-fernandez-por-violacion-del-orden-constitucional/" TargetMode="External"/><Relationship Id="rId641" Type="http://schemas.openxmlformats.org/officeDocument/2006/relationships/hyperlink" Target="http://www.lanacion.com.ar/1728174-reconocio-el-gafi-avances-oficiales-tras-la-reforma-de-la-ley-antilavado" TargetMode="External"/><Relationship Id="rId683" Type="http://schemas.openxmlformats.org/officeDocument/2006/relationships/hyperlink" Target="http://www.perfil.com/politica/Nisman-Me-arrepiento-de-no-haber-tomado-en-serio-a-Eliaschev-20150115-0008.html" TargetMode="External"/><Relationship Id="rId739" Type="http://schemas.openxmlformats.org/officeDocument/2006/relationships/hyperlink" Target="http://www.elmundo.es/america/2013/02/15/argentina/1360935421.html" TargetMode="External"/><Relationship Id="rId890" Type="http://schemas.openxmlformats.org/officeDocument/2006/relationships/hyperlink" Target="http://www.infobae.com/2013/12/24/1533097-futbol-argentino-mezquindad-negligencia-muertes-y-un-campeon-espiritual" TargetMode="External"/><Relationship Id="rId904" Type="http://schemas.openxmlformats.org/officeDocument/2006/relationships/hyperlink" Target="http://www.laprensa.com.ar/NotePrint.aspx?Note=388163" TargetMode="External"/><Relationship Id="rId33" Type="http://schemas.openxmlformats.org/officeDocument/2006/relationships/hyperlink" Target="http://www.lanacion.com.ar/patricia-bullrich-t48176" TargetMode="External"/><Relationship Id="rId129" Type="http://schemas.openxmlformats.org/officeDocument/2006/relationships/hyperlink" Target="http://www.elpais.com/articulo/internacional/Inquietud/personalidad/modo/trabajo/Kirchner/elpepuint/20101129elpepuint_13/Tes" TargetMode="External"/><Relationship Id="rId280" Type="http://schemas.openxmlformats.org/officeDocument/2006/relationships/hyperlink" Target="http://tn.com.ar/economia/kicillof-descarto-que-se-vuelva-a-medir-la-pobreza_582021" TargetMode="External"/><Relationship Id="rId336" Type="http://schemas.openxmlformats.org/officeDocument/2006/relationships/hyperlink" Target="http://www.lanacion.com.ar/elisa-carrio-t771" TargetMode="External"/><Relationship Id="rId501" Type="http://schemas.openxmlformats.org/officeDocument/2006/relationships/hyperlink" Target="http://www.minutouno.com/notas/262234-senadores-recomiendan-echar-al-jefe-la-policia-bonaerense" TargetMode="External"/><Relationship Id="rId543" Type="http://schemas.openxmlformats.org/officeDocument/2006/relationships/hyperlink" Target="http://buscar.lanacion.com.ar/tags/Julio%20De%20Vido" TargetMode="External"/><Relationship Id="rId946" Type="http://schemas.openxmlformats.org/officeDocument/2006/relationships/hyperlink" Target="http://www.perfil.com/internacional/Guillermo-y-Maxima-son-reyes-tras-abdicacion-de-la-reina-Beatriz-20130430-0002.html" TargetMode="External"/><Relationship Id="rId988" Type="http://schemas.openxmlformats.org/officeDocument/2006/relationships/hyperlink" Target="http://www.infobae.com/2014/10/13/1601465-complica-kicillof-una-denuncia-que-lo-vincula-un-fondo-inversion-y-un-banco-extranjero" TargetMode="External"/><Relationship Id="rId75" Type="http://schemas.openxmlformats.org/officeDocument/2006/relationships/hyperlink" Target="http://gestion.pe/noticias-de-sociedad-interamericana-prensa-22738?href=nota_tag" TargetMode="External"/><Relationship Id="rId140" Type="http://schemas.openxmlformats.org/officeDocument/2006/relationships/hyperlink" Target="http://tn.com.ar/politica/cristina-es-bipolar-lo-dicen-los-medicos-recalco-nelson-castro_633795" TargetMode="External"/><Relationship Id="rId182" Type="http://schemas.openxmlformats.org/officeDocument/2006/relationships/hyperlink" Target="http://www.worstpolluted.org/projects_reports/display/114" TargetMode="External"/><Relationship Id="rId378" Type="http://schemas.openxmlformats.org/officeDocument/2006/relationships/hyperlink" Target="http://www.cta.org.ar/CTERA-repudio-la-represion-de-la.html" TargetMode="External"/><Relationship Id="rId403" Type="http://schemas.openxmlformats.org/officeDocument/2006/relationships/hyperlink" Target="http://correpi.lahaine.org/?p=1166" TargetMode="External"/><Relationship Id="rId585" Type="http://schemas.openxmlformats.org/officeDocument/2006/relationships/hyperlink" Target="http://www.perfil.com/tags/Los%20Sauces%20SA" TargetMode="External"/><Relationship Id="rId750" Type="http://schemas.openxmlformats.org/officeDocument/2006/relationships/hyperlink" Target="http://www.perfil.com/tags/Hebe%20de%20Bonafini" TargetMode="External"/><Relationship Id="rId792" Type="http://schemas.openxmlformats.org/officeDocument/2006/relationships/hyperlink" Target="http://www.perfil.com/contenidos/2015/05/31/noticia_0040.html" TargetMode="External"/><Relationship Id="rId806" Type="http://schemas.openxmlformats.org/officeDocument/2006/relationships/hyperlink" Target="http://www.perfil.com/politica/Bonafini-salio-en-defensa-de-Gils-Carbo-Que-nadie-se-atreva-a-tocarla-20151201-0061.html" TargetMode="External"/><Relationship Id="rId848" Type="http://schemas.openxmlformats.org/officeDocument/2006/relationships/hyperlink" Target="http://www.perfil.com/politica/A-20-dias-del-balotaje-Scioli-se-solidarizo-por-el-robo-a-Massa-ocurrido-en-2013-20151102-0041.html" TargetMode="External"/><Relationship Id="rId6" Type="http://schemas.openxmlformats.org/officeDocument/2006/relationships/footnotes" Target="footnotes.xml"/><Relationship Id="rId238" Type="http://schemas.openxmlformats.org/officeDocument/2006/relationships/hyperlink" Target="https://es.wikipedia.org/wiki/Triple_frontera" TargetMode="External"/><Relationship Id="rId445" Type="http://schemas.openxmlformats.org/officeDocument/2006/relationships/hyperlink" Target="http://www.infobae.com/2015/06/29/1738505-cabral-mi-remocion-es-un-ataque-la-independencia-del-poder-judicial" TargetMode="External"/><Relationship Id="rId487" Type="http://schemas.openxmlformats.org/officeDocument/2006/relationships/hyperlink" Target="http://www.informadorpublico.com/politica/estan-preparando-una-especie-de-nueva-tablada" TargetMode="External"/><Relationship Id="rId610" Type="http://schemas.openxmlformats.org/officeDocument/2006/relationships/hyperlink" Target="http://www.perfil.com/tags/Julio%20Novo" TargetMode="External"/><Relationship Id="rId652" Type="http://schemas.openxmlformats.org/officeDocument/2006/relationships/hyperlink" Target="http://www.perfil.com/contenidos/2009/02/12/noticia_0031.html" TargetMode="External"/><Relationship Id="rId694" Type="http://schemas.openxmlformats.org/officeDocument/2006/relationships/hyperlink" Target="http://www.primerafuente.com.ar/noticia/duhalde-critico-a-los-kirchner-por-el-uso-politico-de-los-derechos-humanos" TargetMode="External"/><Relationship Id="rId708" Type="http://schemas.openxmlformats.org/officeDocument/2006/relationships/hyperlink" Target="http://www.perfil.com/politica/Denuncian-ante-la-Justicia-a-Cristina-por-el-titulo-de-abogada-20141028-0014.html" TargetMode="External"/><Relationship Id="rId915" Type="http://schemas.openxmlformats.org/officeDocument/2006/relationships/hyperlink" Target="http://www.lavoz.com.ar/opinion/clientelismo-politico" TargetMode="External"/><Relationship Id="rId291" Type="http://schemas.openxmlformats.org/officeDocument/2006/relationships/hyperlink" Target="http://www.clarin.com/politica/Cristina_Kirchner-Hambre-FAO-Papa_Francisco_0_1360064006.html" TargetMode="External"/><Relationship Id="rId305" Type="http://schemas.openxmlformats.org/officeDocument/2006/relationships/hyperlink" Target="http://www.lanueva.com/el-pais/830633/la-iglesia-advirtio-sobre-la-tremenda-realidad-de-la-desnutricion-infantil-en-argentina.html" TargetMode="External"/><Relationship Id="rId347" Type="http://schemas.openxmlformats.org/officeDocument/2006/relationships/hyperlink" Target="http://periodicotribuna.com.ar/16914-denuncian-a-cfk-por-la-nueva-doctrina-de-inteligencia.html" TargetMode="External"/><Relationship Id="rId512" Type="http://schemas.openxmlformats.org/officeDocument/2006/relationships/hyperlink" Target="http://www.perfil.com/policia/Cada-48-horas-es-expulsado-un-policia-de-la-Bonaerense-20140907-0041.html" TargetMode="External"/><Relationship Id="rId957" Type="http://schemas.openxmlformats.org/officeDocument/2006/relationships/hyperlink" Target="http://tiempo.infonews.com/nota/106935/para-macri-el-gobierno-de-cristina-es-el-mas-autoritario-de-los-ultimos-50-anos" TargetMode="External"/><Relationship Id="rId999" Type="http://schemas.openxmlformats.org/officeDocument/2006/relationships/hyperlink" Target="http://seprin.info/2014/10/28/cristina-no-es-abogada-debe-22-materias/" TargetMode="External"/><Relationship Id="rId44" Type="http://schemas.openxmlformats.org/officeDocument/2006/relationships/hyperlink" Target="http://www.bbc.com/mundo/noticias/2013/07/130701_argentina_assange_vigilancia_vs" TargetMode="External"/><Relationship Id="rId86" Type="http://schemas.openxmlformats.org/officeDocument/2006/relationships/hyperlink" Target="http://www.pagina12.com.ar/diario/ultimas/20-144859-2010-04-29.html" TargetMode="External"/><Relationship Id="rId151" Type="http://schemas.openxmlformats.org/officeDocument/2006/relationships/hyperlink" Target="http://www.clarin.com/politica/Francisco-recibio-lider-Qom_0_943705798.html" TargetMode="External"/><Relationship Id="rId389" Type="http://schemas.openxmlformats.org/officeDocument/2006/relationships/hyperlink" Target="https://es.wikipedia.org/wiki/Canal_7_%28Argentina%29" TargetMode="External"/><Relationship Id="rId554" Type="http://schemas.openxmlformats.org/officeDocument/2006/relationships/hyperlink" Target="http://www.lanacion.com.ar/1836360-el-juez-ercolini-defendio-el-fallo-que-condeno-a-jaime-por-corrupcion-pero-lo-dejo-libre" TargetMode="External"/><Relationship Id="rId596" Type="http://schemas.openxmlformats.org/officeDocument/2006/relationships/hyperlink" Target="http://www.lanacion.com.ar/1834196" TargetMode="External"/><Relationship Id="rId761" Type="http://schemas.openxmlformats.org/officeDocument/2006/relationships/hyperlink" Target="http://www.lanacion.com.ar/cesar-milani-t49600" TargetMode="External"/><Relationship Id="rId817" Type="http://schemas.openxmlformats.org/officeDocument/2006/relationships/hyperlink" Target="http://www.primarias2011.gob.ar/paginas/paginas/dat99/DPR99999.htm" TargetMode="External"/><Relationship Id="rId859" Type="http://schemas.openxmlformats.org/officeDocument/2006/relationships/hyperlink" Target="http://www.clarin.com/educacion/titulo_0_718128268.html" TargetMode="External"/><Relationship Id="rId1002" Type="http://schemas.openxmlformats.org/officeDocument/2006/relationships/hyperlink" Target="http://periodicotribuna.com.ar/12802-los-elementos-que-demuestran-que-cristina-no-es-abogada.html" TargetMode="External"/><Relationship Id="rId193" Type="http://schemas.openxmlformats.org/officeDocument/2006/relationships/hyperlink" Target="http://www.clarin.com/sociedad/deforestacion-bosques-medio_ambiente-peligro-argentina-mundo-onu-informe_0_1427257272.html" TargetMode="External"/><Relationship Id="rId207" Type="http://schemas.openxmlformats.org/officeDocument/2006/relationships/hyperlink" Target="http://www.perfil.com/sociedad/Femicidios-en-Argentina-Un-vinculo-de-violencia-no-empieza-con-el-golpe-20150602-0047.html" TargetMode="External"/><Relationship Id="rId249" Type="http://schemas.openxmlformats.org/officeDocument/2006/relationships/hyperlink" Target="https://www.google.com.ar/search?q=la+alameda+denuncias+zaffaroni&amp;aq=f&amp;oq=la+alameda+denuncias+zaffaroni&amp;aqs=chrome.0.57j62l3.6988j0&amp;sourceid=chrome&amp;ie=UTF-8" TargetMode="External"/><Relationship Id="rId414" Type="http://schemas.openxmlformats.org/officeDocument/2006/relationships/hyperlink" Target="http://www.clarin.com/policiales/denuncia-torturas-carceles-comisarias-buenos_aires_0_1364863555.html" TargetMode="External"/><Relationship Id="rId456" Type="http://schemas.openxmlformats.org/officeDocument/2006/relationships/hyperlink" Target="http://www.informadorpublico.com/politica/preparan-golpe-de-estado-contra-macri" TargetMode="External"/><Relationship Id="rId498" Type="http://schemas.openxmlformats.org/officeDocument/2006/relationships/hyperlink" Target="http://www.minutouno.com/notas/87431-el-estado-promete-cumplir-un-fallode-la-corte-interamericana-porel-caso-bulacio" TargetMode="External"/><Relationship Id="rId621" Type="http://schemas.openxmlformats.org/officeDocument/2006/relationships/hyperlink" Target="http://www.accesoglobal.info/la-historia-politica-detras-del-narcotrafico-en-argentina/" TargetMode="External"/><Relationship Id="rId663" Type="http://schemas.openxmlformats.org/officeDocument/2006/relationships/hyperlink" Target="http://www.eleconomistaamerica.com.ar/politica-eAm-ar/noticias/6876173/07/15/Apartan-a-juez-que-investigaba-a-Cristina-Kirchner-por-lavado-de-dinero.html" TargetMode="External"/><Relationship Id="rId870" Type="http://schemas.openxmlformats.org/officeDocument/2006/relationships/hyperlink" Target="http://www.lavoz.com.ar/ciudadanos/el-posporno-en-la-unc-unos-dias-antes-que-en-la-uba" TargetMode="External"/><Relationship Id="rId13" Type="http://schemas.openxmlformats.org/officeDocument/2006/relationships/hyperlink" Target="http://www.perfil.com/politica/Elaskar-dice-que-no-quiere-terminar-como-el-fiscal-Nisman-20150913-0065.html" TargetMode="External"/><Relationship Id="rId109" Type="http://schemas.openxmlformats.org/officeDocument/2006/relationships/hyperlink" Target="http://periodicotribuna.com.ar/9357-por-que-la-bipolaridad-de-cristina-kirchner-es-un-peligro-para-el-pais.html" TargetMode="External"/><Relationship Id="rId260" Type="http://schemas.openxmlformats.org/officeDocument/2006/relationships/hyperlink" Target="http://gestionpublica.info/politica-detalles-noticia/items/la-negacion-de-la-realidad.html" TargetMode="External"/><Relationship Id="rId316" Type="http://schemas.openxmlformats.org/officeDocument/2006/relationships/hyperlink" Target="http://www.diarionorte.com/article/121280/un-nino-de-cristal-expuesto-en-el-oeste-al-abandono-sanitario-y-al-maltrato-policial" TargetMode="External"/><Relationship Id="rId523" Type="http://schemas.openxmlformats.org/officeDocument/2006/relationships/hyperlink" Target="http://www.venado24.com.ar/argentina/c120-sociedad-y-politica/juicio-politico-para-un-referente-del-abolicionismo-penal/" TargetMode="External"/><Relationship Id="rId719" Type="http://schemas.openxmlformats.org/officeDocument/2006/relationships/hyperlink" Target="http://www.perfil.com/tags/Ernestina%20Herrera%20de%20Noble" TargetMode="External"/><Relationship Id="rId926" Type="http://schemas.openxmlformats.org/officeDocument/2006/relationships/hyperlink" Target="http://www.aporrea.org/ddhh/n179428.html" TargetMode="External"/><Relationship Id="rId968" Type="http://schemas.openxmlformats.org/officeDocument/2006/relationships/hyperlink" Target="http://www.infobae.com/personajes/hector-timerman-a1949" TargetMode="External"/><Relationship Id="rId55" Type="http://schemas.openxmlformats.org/officeDocument/2006/relationships/hyperlink" Target="http://www.perfil.com/politica/AFSCA-rechazo-las-propuestas-de-Perfil-para-licencias-de-TV-Digital-20150924-0019.html" TargetMode="External"/><Relationship Id="rId97" Type="http://schemas.openxmlformats.org/officeDocument/2006/relationships/hyperlink" Target="http://www.clarin.com/sociedad/Buenos_Aires_Herald-SIP-6-7-8-Verbitsky-Cox-Cristobal_Lopez-Magdalena_Ruiz_Guinazu-FOPEA_0_1462054229.html" TargetMode="External"/><Relationship Id="rId120" Type="http://schemas.openxmlformats.org/officeDocument/2006/relationships/hyperlink" Target="http://www.lanacion.com.ar/nestor-kirchner-t30428" TargetMode="External"/><Relationship Id="rId358" Type="http://schemas.openxmlformats.org/officeDocument/2006/relationships/hyperlink" Target="http://www.infobae.com/2015/06/25/1737691-el-gobierno-nombro-tres-conjueces-afines-como-subrogantes-la-camara-casacion" TargetMode="External"/><Relationship Id="rId565" Type="http://schemas.openxmlformats.org/officeDocument/2006/relationships/hyperlink" Target="http://www.elbienpublico.com/?p=4720" TargetMode="External"/><Relationship Id="rId730" Type="http://schemas.openxmlformats.org/officeDocument/2006/relationships/hyperlink" Target="http://www.abc.com.py/internacionales/escandalo-por-corrupcion-en-madres-de-plaza-de-mayo-se-traslada-al-parlamento-307958.html" TargetMode="External"/><Relationship Id="rId772" Type="http://schemas.openxmlformats.org/officeDocument/2006/relationships/hyperlink" Target="http://www.perfil.com/politica/Cristina-deFendio-la-designacion-de-Cesar-Milani-en-cadena-nacional-20130723-0031.html" TargetMode="External"/><Relationship Id="rId828" Type="http://schemas.openxmlformats.org/officeDocument/2006/relationships/hyperlink" Target="http://www.clarin.com/politica/casos-alimentan-sospechas-fraude-electoral_0_1425457631.html" TargetMode="External"/><Relationship Id="rId162" Type="http://schemas.openxmlformats.org/officeDocument/2006/relationships/hyperlink" Target="http://www.monografias.com/trabajos10/contam/contam.shtml" TargetMode="External"/><Relationship Id="rId218" Type="http://schemas.openxmlformats.org/officeDocument/2006/relationships/hyperlink" Target="http://www.infobae.com/2015/06/03/1733082-el-reclamo-contra-los-femicidios-tambien-se-sintio-el-interior" TargetMode="External"/><Relationship Id="rId425" Type="http://schemas.openxmlformats.org/officeDocument/2006/relationships/hyperlink" Target="http://www.lanacion.com.ar/1616526-el-sistema-carcelario-en-una-crisis-alarmante" TargetMode="External"/><Relationship Id="rId467" Type="http://schemas.openxmlformats.org/officeDocument/2006/relationships/hyperlink" Target="http://www.diariolavozdelchaco.com/notix/imprimir.php?id=16285" TargetMode="External"/><Relationship Id="rId632" Type="http://schemas.openxmlformats.org/officeDocument/2006/relationships/hyperlink" Target="http://periodicotribuna.com.ar/13806-anibal-fernandez-un-historial-de-drogas-y-crimen-organizado.html" TargetMode="External"/><Relationship Id="rId271" Type="http://schemas.openxmlformats.org/officeDocument/2006/relationships/hyperlink" Target="http://www.infobae.com/2014/04/21/1558654-la-autocritica-anibal-fernandez-la-sensacion-inseguridad" TargetMode="External"/><Relationship Id="rId674" Type="http://schemas.openxmlformats.org/officeDocument/2006/relationships/hyperlink" Target="https://es.wikipedia.org/wiki/Refer%C3%A9ndum_constitucional_de_Venezuela_de_2007" TargetMode="External"/><Relationship Id="rId881" Type="http://schemas.openxmlformats.org/officeDocument/2006/relationships/hyperlink" Target="http://www.abc.es/internacional/20140206/abci-ministro-argentino-justicia-201402061857.html" TargetMode="External"/><Relationship Id="rId937" Type="http://schemas.openxmlformats.org/officeDocument/2006/relationships/hyperlink" Target="http://fortunaweb.com.ar/2012-02-13-82714-moreno-sumo-a-la-salada-en-una-mision-comercial-a-angola/" TargetMode="External"/><Relationship Id="rId979" Type="http://schemas.openxmlformats.org/officeDocument/2006/relationships/hyperlink" Target="http://www.lanacion.com.ar/1807570-la-daia-cruzo-a-cristina-kirchner-por-recomendar-el-mercader-de-venecia-una-obra-de-connotacion-antisemita" TargetMode="External"/><Relationship Id="rId24" Type="http://schemas.openxmlformats.org/officeDocument/2006/relationships/hyperlink" Target="http://www.politicargentina.com/notas/201510/9138-amenazan-de-muerte-a-candidato-de-cambiemos.html" TargetMode="External"/><Relationship Id="rId66" Type="http://schemas.openxmlformats.org/officeDocument/2006/relationships/hyperlink" Target="http://us6.campaign-archive2.com/?u=506a03f605fedf22e7d8cd1fb&amp;id=dacfbf6234&amp;e=082a2db78e" TargetMode="External"/><Relationship Id="rId131" Type="http://schemas.openxmlformats.org/officeDocument/2006/relationships/hyperlink" Target="http://www.lanacion.com.ar/1329446-un-despiadado-retrato-de-los-kirchner" TargetMode="External"/><Relationship Id="rId327" Type="http://schemas.openxmlformats.org/officeDocument/2006/relationships/hyperlink" Target="http://www.eltribuno.info/denunciaran-la-justicia-el-incumplimiento-del-fallo-educacion-religiosa-n150348" TargetMode="External"/><Relationship Id="rId369" Type="http://schemas.openxmlformats.org/officeDocument/2006/relationships/hyperlink" Target="http://www.perfil.com/politica/Cristina-deja-el-poder-con-veinte-militantes-muertos-en-protestas-20151108-0036.html" TargetMode="External"/><Relationship Id="rId534" Type="http://schemas.openxmlformats.org/officeDocument/2006/relationships/hyperlink" Target="http://www.clarin.com/politica/Codigo-Penal-polemica-proyecto-reduce_0_1095490453.html" TargetMode="External"/><Relationship Id="rId576" Type="http://schemas.openxmlformats.org/officeDocument/2006/relationships/hyperlink" Target="http://www.lagaceta.com.ar/nota/545964/politica/denuncias-corrupcion-mancharon-gestion-kirchnerista.html" TargetMode="External"/><Relationship Id="rId741" Type="http://schemas.openxmlformats.org/officeDocument/2006/relationships/hyperlink" Target="http://www.lanacion.com.ar/cesar-milani-t49600" TargetMode="External"/><Relationship Id="rId783" Type="http://schemas.openxmlformats.org/officeDocument/2006/relationships/hyperlink" Target="http://www.perfil.com/politica/Hebe-marchara-contra-Macri-en-Plaza-de-Mayo-Ni-un-paso-atras-20151126-0055.html" TargetMode="External"/><Relationship Id="rId839" Type="http://schemas.openxmlformats.org/officeDocument/2006/relationships/hyperlink" Target="http://www.eltrecetv.com.ar/arriba-argentinos/escandalo-porno-en-vivo-en-los-pasillos-de-una-facultad-de-la-universidad_078448" TargetMode="External"/><Relationship Id="rId990" Type="http://schemas.openxmlformats.org/officeDocument/2006/relationships/hyperlink" Target="http://www.clarin.com/politica/abogados-organizacion-consumidores-trabajan-Gobierno_0_860914068.html" TargetMode="External"/><Relationship Id="rId173" Type="http://schemas.openxmlformats.org/officeDocument/2006/relationships/hyperlink" Target="http://buenasiembra.com.ar/ecologia/articulos/mapa-de-la-contaminacion-ambiental-en-argentina-551.html" TargetMode="External"/><Relationship Id="rId229" Type="http://schemas.openxmlformats.org/officeDocument/2006/relationships/hyperlink" Target="http://www.resumenlatinoamericano.org/2015/02/06/argentina-mujeres-santafesina-exigen-declaracion-de-la-emergencia-nacional-por-violencia-de-genero-por-red-eco-alternativo/" TargetMode="External"/><Relationship Id="rId380" Type="http://schemas.openxmlformats.org/officeDocument/2006/relationships/hyperlink" Target="http://www.perfil.com/contenidos/2011/06/24/noticia_0001.html" TargetMode="External"/><Relationship Id="rId436" Type="http://schemas.openxmlformats.org/officeDocument/2006/relationships/hyperlink" Target="http://www.lanacion.com.ar/1839055-washington-timerman-intenta-impedir-en-una-reunion-sobre-independencia-judicial" TargetMode="External"/><Relationship Id="rId601" Type="http://schemas.openxmlformats.org/officeDocument/2006/relationships/hyperlink" Target="http://www.lanacion.com.ar/1844049-comision-antidrogas-anibal-critico-a-la-corte" TargetMode="External"/><Relationship Id="rId643" Type="http://schemas.openxmlformats.org/officeDocument/2006/relationships/hyperlink" Target="http://www.agenciacna.com/2/nota_1.php?noticia_id=32692" TargetMode="External"/><Relationship Id="rId240" Type="http://schemas.openxmlformats.org/officeDocument/2006/relationships/hyperlink" Target="https://es.wikipedia.org/wiki/Turismo_sexual" TargetMode="External"/><Relationship Id="rId478" Type="http://schemas.openxmlformats.org/officeDocument/2006/relationships/hyperlink" Target="http://buscar.lanacion.com.ar/tags/Carlos%20Fayt" TargetMode="External"/><Relationship Id="rId685" Type="http://schemas.openxmlformats.org/officeDocument/2006/relationships/hyperlink" Target="http://www.lanacion.com.ar/1068175-antonini-kirchner-dijo-que-me-iban-a-bancar-hasta-la-muerte" TargetMode="External"/><Relationship Id="rId850" Type="http://schemas.openxmlformats.org/officeDocument/2006/relationships/hyperlink" Target="http://www.infobae.com/2015/11/03/1767118-la-facultad-ciencias-sociales-la-uba-llamo-votar-daniel-scioli" TargetMode="External"/><Relationship Id="rId892" Type="http://schemas.openxmlformats.org/officeDocument/2006/relationships/hyperlink" Target="http://surargentina.org.ar/noticias/cuando-la-negligencia-del-estado-viola-derechos/" TargetMode="External"/><Relationship Id="rId906" Type="http://schemas.openxmlformats.org/officeDocument/2006/relationships/hyperlink" Target="http://www.lanacion.com.ar/1557222-las-emotivas-palabras-de-los-familiares-de-la-tragedia-en-plaza-de-mayo" TargetMode="External"/><Relationship Id="rId948" Type="http://schemas.openxmlformats.org/officeDocument/2006/relationships/hyperlink" Target="http://www.perfil.com/sociedad/Salpican-a-Maxima-con-un-caso-de-trabajo-esclavo-en-Argentina-20130430-0026.html" TargetMode="External"/><Relationship Id="rId35" Type="http://schemas.openxmlformats.org/officeDocument/2006/relationships/hyperlink" Target="http://www.lanacion.com.ar/carlos-fayt-t48108" TargetMode="External"/><Relationship Id="rId77" Type="http://schemas.openxmlformats.org/officeDocument/2006/relationships/hyperlink" Target="http://www.jujuyaldia.com.ar/2015/08/24/periodista-de-san-pedro-de-jujuy-denuncio-persecucion-politica-del-gobierno/" TargetMode="External"/><Relationship Id="rId100" Type="http://schemas.openxmlformats.org/officeDocument/2006/relationships/hyperlink" Target="http://www.lanacion.com.ar/mauricio-macri-t447" TargetMode="External"/><Relationship Id="rId282" Type="http://schemas.openxmlformats.org/officeDocument/2006/relationships/hyperlink" Target="http://www.lapoliticaonline.com/nota/90752-para-la-uca-la-pobreza-afecta-a-12-millones-de-personas-y-llega-al-28/" TargetMode="External"/><Relationship Id="rId338" Type="http://schemas.openxmlformats.org/officeDocument/2006/relationships/hyperlink" Target="http://www.lanacion.com.ar/impuesto-a-las-ganancias-t47555" TargetMode="External"/><Relationship Id="rId503" Type="http://schemas.openxmlformats.org/officeDocument/2006/relationships/hyperlink" Target="http://www.minutouno.com/notas/266205-los-polemicos-casos-del-juez-axel-lopez" TargetMode="External"/><Relationship Id="rId545" Type="http://schemas.openxmlformats.org/officeDocument/2006/relationships/hyperlink" Target="http://buscar.lanacion.com.ar/tags/Sergio%20Schoklender" TargetMode="External"/><Relationship Id="rId587" Type="http://schemas.openxmlformats.org/officeDocument/2006/relationships/hyperlink" Target="http://www.perfil.com/politica/Entre-Hotesur-y-Los-Sauces-los-Kirchner-se-llevaron--64-M-20151101-0018.html" TargetMode="External"/><Relationship Id="rId710" Type="http://schemas.openxmlformats.org/officeDocument/2006/relationships/hyperlink" Target="http://www.mdzol.com/entrevista/82543-los-kirchner-usan-los-derechos-humanos-por-conveniencia/" TargetMode="External"/><Relationship Id="rId752" Type="http://schemas.openxmlformats.org/officeDocument/2006/relationships/hyperlink" Target="http://www.perfil.com/tags/Nilda%20Garr%C3%A9" TargetMode="External"/><Relationship Id="rId808" Type="http://schemas.openxmlformats.org/officeDocument/2006/relationships/hyperlink" Target="http://www.perfil.com/contenidos/2015/11/30/noticia_0059.html" TargetMode="External"/><Relationship Id="rId8" Type="http://schemas.openxmlformats.org/officeDocument/2006/relationships/hyperlink" Target="http://www.perfil.com/tags/Mar%C3%ADa%20Eugenia%20Vidal" TargetMode="External"/><Relationship Id="rId142" Type="http://schemas.openxmlformats.org/officeDocument/2006/relationships/hyperlink" Target="http://tn.com.ar/politica/la-columna-de-leuco-cristina-es-perversa_639491" TargetMode="External"/><Relationship Id="rId184" Type="http://schemas.openxmlformats.org/officeDocument/2006/relationships/hyperlink" Target="http://www.lanacion.com.ar/1635635-la-cuenca-matanza-riachuelo-entre-los-10-lugares-mas-contaminados-del-mundo" TargetMode="External"/><Relationship Id="rId391" Type="http://schemas.openxmlformats.org/officeDocument/2006/relationships/hyperlink" Target="https://es.wikipedia.org/wiki/Aorta" TargetMode="External"/><Relationship Id="rId405" Type="http://schemas.openxmlformats.org/officeDocument/2006/relationships/hyperlink" Target="http://www.lavoz.com.ar/ciudadanos/abusos-policiales-violaciones-ddhh-argentina-segun-eeuu" TargetMode="External"/><Relationship Id="rId447" Type="http://schemas.openxmlformats.org/officeDocument/2006/relationships/hyperlink" Target="http://www.perfil.com/politica/La-Asociacion-de-Magistrados-marchara-contra-los-ataques-a-la-independencia-Judicial-20150629-0045.html" TargetMode="External"/><Relationship Id="rId612" Type="http://schemas.openxmlformats.org/officeDocument/2006/relationships/hyperlink" Target="http://www.lanacion.com.ar/cristina-kirchner-t988" TargetMode="External"/><Relationship Id="rId794" Type="http://schemas.openxmlformats.org/officeDocument/2006/relationships/hyperlink" Target="http://www.perfil.com/politica/La-Rioja--Piden-imputar-a-Cesar-Milani-por-genocidio-20150531-0095.html" TargetMode="External"/><Relationship Id="rId251" Type="http://schemas.openxmlformats.org/officeDocument/2006/relationships/hyperlink" Target="http://bolsonweb.com.ar/diariobolson/detalle.php?id_noticia=25928" TargetMode="External"/><Relationship Id="rId489" Type="http://schemas.openxmlformats.org/officeDocument/2006/relationships/hyperlink" Target="http://tn.com.ar/tags/%20Corte%20Suprema%20de%20Justicia%20de%20la%20Naci%C3%B3n" TargetMode="External"/><Relationship Id="rId654" Type="http://schemas.openxmlformats.org/officeDocument/2006/relationships/hyperlink" Target="http://www.perfil.com/politica/Denunciaron-a-Nestor-y-Cristina-Kirchner-por-lavado-de-dinero-20100712-0018.html" TargetMode="External"/><Relationship Id="rId696" Type="http://schemas.openxmlformats.org/officeDocument/2006/relationships/hyperlink" Target="http://www.cronista.com/economiapolitica/-Claudia-Rucci-y-Ricardo-Alfonsin-en-El-Cronista-TV-duros-con-el-Gobierno-por-la-designacion-de-Milani-20140325-0063.html" TargetMode="External"/><Relationship Id="rId861" Type="http://schemas.openxmlformats.org/officeDocument/2006/relationships/hyperlink" Target="http://www.msn.com/es-ar/noticias/elecciones/m%C3%A1s-universidades-se-suman-a-la-campa%C3%B1a-en-apoyo-a-daniel-scioli/ar-CC4Iao" TargetMode="External"/><Relationship Id="rId917" Type="http://schemas.openxmlformats.org/officeDocument/2006/relationships/hyperlink" Target="http://www.eltrecetv.com.ar/periodismo-para-todos/informe-completo-de-ppt-asi-funciona-el-clientelismo-politico-en-la_079965" TargetMode="External"/><Relationship Id="rId959" Type="http://schemas.openxmlformats.org/officeDocument/2006/relationships/hyperlink" Target="http://www.economiapersonal.com.ar/cristina-kirchner-insiste-con-el-autoritarismo/" TargetMode="External"/><Relationship Id="rId46" Type="http://schemas.openxmlformats.org/officeDocument/2006/relationships/hyperlink" Target="http://www.clarin.com/politica/La_Alameda-Gustavo_Vera-Cristina_Caamano-Alejandra_Gils_Carbon-Ojota-SIDE-Agencia_Federal_de_Inteligencia_0_1425457498.html" TargetMode="External"/><Relationship Id="rId293" Type="http://schemas.openxmlformats.org/officeDocument/2006/relationships/hyperlink" Target="http://www.perfil.com/politica/Cristina-fue-distinguida-por-combatir-el-hambre-20150608-0004.html" TargetMode="External"/><Relationship Id="rId307" Type="http://schemas.openxmlformats.org/officeDocument/2006/relationships/hyperlink" Target="http://www.lavoz.com.ar/politica/cristina-no-quiero-parecerme-paises-que-dejan-morir-chicos" TargetMode="External"/><Relationship Id="rId349" Type="http://schemas.openxmlformats.org/officeDocument/2006/relationships/hyperlink" Target="http://www.perfil.com/economia/Vanoli-soldado-del-modelo-con-una-familia-militante-20141005-0009.html" TargetMode="External"/><Relationship Id="rId514" Type="http://schemas.openxmlformats.org/officeDocument/2006/relationships/hyperlink" Target="http://tiempo.infonews.com/nota/24377/denuncian-al-nuevo-jefe-policial-de-cordoba-por-amenazas-a-un-testigo" TargetMode="External"/><Relationship Id="rId556" Type="http://schemas.openxmlformats.org/officeDocument/2006/relationships/hyperlink" Target="http://www.lanacion.com.ar/1537792-un-fallo-beneficia-a-jaime-en-la-causa-por-enriquecimiento-ilicito" TargetMode="External"/><Relationship Id="rId721" Type="http://schemas.openxmlformats.org/officeDocument/2006/relationships/hyperlink" Target="http://www.perfil.com/tags/N%C3%A9stor%20Kirchner" TargetMode="External"/><Relationship Id="rId763" Type="http://schemas.openxmlformats.org/officeDocument/2006/relationships/hyperlink" Target="http://www.perfil.com/politica/Carlotto-con-Mirtha-Hay-que-activar-la-causa-de-Milani-para-que-salga-la-verdad-20140504-0076.html" TargetMode="External"/><Relationship Id="rId88" Type="http://schemas.openxmlformats.org/officeDocument/2006/relationships/hyperlink" Target="http://www.clarin.com/politica/regulacion_de_Internet-telefonicas_0_1240076288.html" TargetMode="External"/><Relationship Id="rId111" Type="http://schemas.openxmlformats.org/officeDocument/2006/relationships/hyperlink" Target="http://www.plazademayo.com/2013/04/cristina-un-torbellino-de-emociones/" TargetMode="External"/><Relationship Id="rId153" Type="http://schemas.openxmlformats.org/officeDocument/2006/relationships/hyperlink" Target="http://www.perfil.com/contenidos/2015/10/27/noticia_0029.html" TargetMode="External"/><Relationship Id="rId195" Type="http://schemas.openxmlformats.org/officeDocument/2006/relationships/hyperlink" Target="http://www.greenpeace.org/argentina/es/noticias/Greenpeace-La-deforestacion-es-la-principal-causa-de-las-crecidas-de-los-rios-Iguazu-y-Parana/" TargetMode="External"/><Relationship Id="rId209" Type="http://schemas.openxmlformats.org/officeDocument/2006/relationships/hyperlink" Target="http://www.minutouno.com/notas/365773-en-la-argentina-muere-una-mujer-cada-30-horas-violencia-genero" TargetMode="External"/><Relationship Id="rId360" Type="http://schemas.openxmlformats.org/officeDocument/2006/relationships/hyperlink" Target="http://www.infobae.com/2015/06/26/1737903-la-coalicion-civica-presento-una-denuncia-penal-el-apartamiento-del-juez-cabral" TargetMode="External"/><Relationship Id="rId416" Type="http://schemas.openxmlformats.org/officeDocument/2006/relationships/hyperlink" Target="http://www.lavoz.com.ar/politica/mas-de-mil-victimas-denunciaron-torturas-en-argentina-ocurridas-en-2013" TargetMode="External"/><Relationship Id="rId598" Type="http://schemas.openxmlformats.org/officeDocument/2006/relationships/hyperlink" Target="http://www.lanacion.com.ar/1836051" TargetMode="External"/><Relationship Id="rId819" Type="http://schemas.openxmlformats.org/officeDocument/2006/relationships/hyperlink" Target="http://www.periodicotribuna.com.ar/9509-hubo-fraude-en-las-elecciones-primarias-del-domingo.html" TargetMode="External"/><Relationship Id="rId970" Type="http://schemas.openxmlformats.org/officeDocument/2006/relationships/hyperlink" Target="http://www.urgente24.com/223893-semejanzas-conmovedoras-cristina-kirchner-y-nicolas-maduro" TargetMode="External"/><Relationship Id="rId1004" Type="http://schemas.openxmlformats.org/officeDocument/2006/relationships/hyperlink" Target="http://periodicotribuna.com.ar/15948-autoridad-de-la-unlp-confirma-que-cfk-no-es-abogada.html" TargetMode="External"/><Relationship Id="rId220" Type="http://schemas.openxmlformats.org/officeDocument/2006/relationships/hyperlink" Target="http://www.infobae.com/2015/06/01/1732437-como-proteger-las-potenciales-victimas-femicidio-la-argentina" TargetMode="External"/><Relationship Id="rId458" Type="http://schemas.openxmlformats.org/officeDocument/2006/relationships/hyperlink" Target="http://www.lanacion.com.ar/consejo-de-la-magistratura-t9679" TargetMode="External"/><Relationship Id="rId623" Type="http://schemas.openxmlformats.org/officeDocument/2006/relationships/hyperlink" Target="http://es.scribd.com/doc/101752957/Informe-SNEEP-2003-pdf" TargetMode="External"/><Relationship Id="rId665" Type="http://schemas.openxmlformats.org/officeDocument/2006/relationships/hyperlink" Target="http://bolsonweb.com.ar/diariobolson/detalle.php?id_noticia=24735" TargetMode="External"/><Relationship Id="rId830" Type="http://schemas.openxmlformats.org/officeDocument/2006/relationships/hyperlink" Target="http://www.lanacion.com.ar/1823664-tucuman-continuan-las-protestas-por-las-denuncias-de-fraude-electoral" TargetMode="External"/><Relationship Id="rId872" Type="http://schemas.openxmlformats.org/officeDocument/2006/relationships/hyperlink" Target="http://www.perfil.com/contenidos/2015/11/25/noticia_0053.html" TargetMode="External"/><Relationship Id="rId928" Type="http://schemas.openxmlformats.org/officeDocument/2006/relationships/hyperlink" Target="http://laalameda.wordpress.com/" TargetMode="External"/><Relationship Id="rId15" Type="http://schemas.openxmlformats.org/officeDocument/2006/relationships/hyperlink" Target="http://www.tn.com.ar/personajes/elisa-carrio" TargetMode="External"/><Relationship Id="rId57" Type="http://schemas.openxmlformats.org/officeDocument/2006/relationships/hyperlink" Target="http://www.perfil.com/politica/AFSCA-rechazo-las-propuestas-de-Perfil-para-licencias-de-TV-Digital-20150924-0019.html" TargetMode="External"/><Relationship Id="rId262" Type="http://schemas.openxmlformats.org/officeDocument/2006/relationships/hyperlink" Target="http://www.urgente24.com/231189-para-massa-el-gobierno-tiene-una-negacion-de-la-inflacion-e-inseguridad" TargetMode="External"/><Relationship Id="rId318" Type="http://schemas.openxmlformats.org/officeDocument/2006/relationships/hyperlink" Target="http://www.clarin.com/sociedad/chico-qom-murio-chaco-desnutricion-tuberculosis_0_1427857397.html" TargetMode="External"/><Relationship Id="rId525" Type="http://schemas.openxmlformats.org/officeDocument/2006/relationships/hyperlink" Target="http://www.infobae.com/2014/02/15/1544007-por-que-quiere-el-gobierno-reformar-el-codigo-penal" TargetMode="External"/><Relationship Id="rId567" Type="http://schemas.openxmlformats.org/officeDocument/2006/relationships/hyperlink" Target="http://www.clarin.com/politica/Argentina-paises-mayor-impunidad-politica_0_1070292986.html" TargetMode="External"/><Relationship Id="rId732" Type="http://schemas.openxmlformats.org/officeDocument/2006/relationships/hyperlink" Target="http://www.lanacion.com.ar/1331791-schoklender-algunos-vivos-querian-ocupar-las-viviendas-que-estamos-construyendo" TargetMode="External"/><Relationship Id="rId99" Type="http://schemas.openxmlformats.org/officeDocument/2006/relationships/hyperlink" Target="http://www.lanacion.com.ar/sergio-massa-t1847" TargetMode="External"/><Relationship Id="rId122" Type="http://schemas.openxmlformats.org/officeDocument/2006/relationships/hyperlink" Target="http://www.lanacion.com.ar/1739151-eduardo-duhalde-cristina-kirchner-no-esta-bien" TargetMode="External"/><Relationship Id="rId164" Type="http://schemas.openxmlformats.org/officeDocument/2006/relationships/hyperlink" Target="http://www.monografias.com/trabajos13/termodi/termodi.shtml" TargetMode="External"/><Relationship Id="rId371" Type="http://schemas.openxmlformats.org/officeDocument/2006/relationships/hyperlink" Target="http://www.prensared.org.ar/7438/periodista-denuncia-a-policias-por-privacion-ilegitima-de-la-libertad-censura-y-abuso" TargetMode="External"/><Relationship Id="rId774" Type="http://schemas.openxmlformats.org/officeDocument/2006/relationships/hyperlink" Target="http://www.perfil.com/contenidos/2015/11/01/noticia_0089.html" TargetMode="External"/><Relationship Id="rId981" Type="http://schemas.openxmlformats.org/officeDocument/2006/relationships/hyperlink" Target="http://www.clarin.com/politica/daia-hector_timerman-cristina_kirchner_0_1394860528.html" TargetMode="External"/><Relationship Id="rId427" Type="http://schemas.openxmlformats.org/officeDocument/2006/relationships/hyperlink" Target="http://www.lavoz.com.ar/noticias/mundo/situacion-carcelaria-argentina-londres-no-extradita-mula-narcotrafico" TargetMode="External"/><Relationship Id="rId469" Type="http://schemas.openxmlformats.org/officeDocument/2006/relationships/hyperlink" Target="http://www.diariochaco.com/noticia/173735/Maldonado-Rechazamos-este-verdadero-golpe-de-estado-a-la-Justicia-.html" TargetMode="External"/><Relationship Id="rId634" Type="http://schemas.openxmlformats.org/officeDocument/2006/relationships/hyperlink" Target="http://www.perfil.com/politica/Exclusivo--La-camara-oculta-de-Martin-Lanatta-a-los-enviados-de-Anibal-F.-20151020-0040.html" TargetMode="External"/><Relationship Id="rId676" Type="http://schemas.openxmlformats.org/officeDocument/2006/relationships/hyperlink" Target="https://es.wikipedia.org/wiki/Caso_Antonini_Wilson" TargetMode="External"/><Relationship Id="rId841" Type="http://schemas.openxmlformats.org/officeDocument/2006/relationships/hyperlink" Target="http://www.clarin.com/sociedad/Escandalo-performance-porno-facultad-UBA_0_1385861859.html" TargetMode="External"/><Relationship Id="rId883" Type="http://schemas.openxmlformats.org/officeDocument/2006/relationships/hyperlink" Target="http://www.avizora.com/publicaciones/biografias/textos/textos_k/0022_kirchner_nestor_amo_del_feudo_1.htm" TargetMode="External"/><Relationship Id="rId26" Type="http://schemas.openxmlformats.org/officeDocument/2006/relationships/hyperlink" Target="http://www.politicargentina.com/notas/201505/5808-el-dirigente-del-movimiento-en-defensa-de-los-ddhh-que-es-amenazado-por-la-bonaerense.html" TargetMode="External"/><Relationship Id="rId231" Type="http://schemas.openxmlformats.org/officeDocument/2006/relationships/hyperlink" Target="http://www.lanacion.com.ar/1848728-femicidios-la-corte-suprema-dio-a-conocer-los-primeros-datos-oficiales" TargetMode="External"/><Relationship Id="rId273" Type="http://schemas.openxmlformats.org/officeDocument/2006/relationships/hyperlink" Target="http://www.lanacion.com.ar/1829747-indec-otro-blindaje-para-la-mentira" TargetMode="External"/><Relationship Id="rId329" Type="http://schemas.openxmlformats.org/officeDocument/2006/relationships/hyperlink" Target="http://www.clarin.com/sociedad/Preocupante-informe-discriminacion-judios_0_566343419.html" TargetMode="External"/><Relationship Id="rId480" Type="http://schemas.openxmlformats.org/officeDocument/2006/relationships/hyperlink" Target="http://www.peronismoparatodos.net/2015/03/el-juez-rafecas-evito-el-autogolpe.html" TargetMode="External"/><Relationship Id="rId536" Type="http://schemas.openxmlformats.org/officeDocument/2006/relationships/hyperlink" Target="http://www.lanacion.com.ar/1843738-el-gobierno-ejecuto-fondos-millonarios-por-obras-que-no-se-hicieron" TargetMode="External"/><Relationship Id="rId701" Type="http://schemas.openxmlformats.org/officeDocument/2006/relationships/hyperlink" Target="http://www.infobae.com/2014/04/25/1559838-el-gobierno-se-apropio-la-politica-derechos-humanos-y-lo-maneja-la-historia-oficial" TargetMode="External"/><Relationship Id="rId939" Type="http://schemas.openxmlformats.org/officeDocument/2006/relationships/hyperlink" Target="http://www.clarin.com/ciudades/muertos-incendio-taller-textil-Flores_0_1346865546.html" TargetMode="External"/><Relationship Id="rId68" Type="http://schemas.openxmlformats.org/officeDocument/2006/relationships/hyperlink" Target="http://laintercanal.com/2014/10/21/los-trabajadores-de-prensa-de-la-tv-publica-vamos-al-paro/" TargetMode="External"/><Relationship Id="rId133" Type="http://schemas.openxmlformats.org/officeDocument/2006/relationships/hyperlink" Target="http://www.elojodigital.com/contenido/9456-el-efecto-wikileaks-y-el-fin-de-la-inocencia-la-salud-mental-de-cristina-fernandez-y-" TargetMode="External"/><Relationship Id="rId175" Type="http://schemas.openxmlformats.org/officeDocument/2006/relationships/hyperlink" Target="http://www.clarin.com/sociedad/Riachuelo-lugares-contaminados-mundo_0_1024697526.html" TargetMode="External"/><Relationship Id="rId340" Type="http://schemas.openxmlformats.org/officeDocument/2006/relationships/hyperlink" Target="http://www.lanacion.com.ar/1705647-elisa-carrio-denuncio-a-cristina-kirchner-por-no-actualizar-el-impuesto-a-las-ganancias-y-pide-el-juicio-politico" TargetMode="External"/><Relationship Id="rId578" Type="http://schemas.openxmlformats.org/officeDocument/2006/relationships/hyperlink" Target="http://www.apertura.com/economia/Que-presidente-argentino-se-fue-mas-rico-del-poder--20140910-0006.html" TargetMode="External"/><Relationship Id="rId743" Type="http://schemas.openxmlformats.org/officeDocument/2006/relationships/hyperlink" Target="http://www.lanacion.com.ar/la-designacion-de-cesar-milani-t49601" TargetMode="External"/><Relationship Id="rId785" Type="http://schemas.openxmlformats.org/officeDocument/2006/relationships/hyperlink" Target="http://www.perfil.com/politica/Noticias-Militante-inmobiliario-20060914-0048.html" TargetMode="External"/><Relationship Id="rId950" Type="http://schemas.openxmlformats.org/officeDocument/2006/relationships/hyperlink" Target="http://www.perfil.com/politica/Para-Carrio-el-Gobierno-hace-terrorismo-para-asustar-a-los-pobres-20151103-0061.html" TargetMode="External"/><Relationship Id="rId992" Type="http://schemas.openxmlformats.org/officeDocument/2006/relationships/hyperlink" Target="http://www.perfil.com/contenidos/2015/11/02/noticia_0006.html" TargetMode="External"/><Relationship Id="rId200" Type="http://schemas.openxmlformats.org/officeDocument/2006/relationships/hyperlink" Target="http://www.biodiversidadla.org/Principal/Secciones/Noticias/Argentina_mineria_a_cielo_abierto_impacto_en_la_salud_humana" TargetMode="External"/><Relationship Id="rId382" Type="http://schemas.openxmlformats.org/officeDocument/2006/relationships/hyperlink" Target="http://periodicotribuna.com.ar/9135-como-en-2002-el-kirchnerismo-vuelve-a-reprimir-a-los-docentes-de-santa-cruz.html" TargetMode="External"/><Relationship Id="rId438" Type="http://schemas.openxmlformats.org/officeDocument/2006/relationships/hyperlink" Target="http://poderciudadano.org/audiencia-cidh-con-ausencia-de-representantes-del-gobierno-nacional-poder-ciudadano-y-adc-solicitaron-que-se-garantice-la-independencia-judicial/" TargetMode="External"/><Relationship Id="rId603" Type="http://schemas.openxmlformats.org/officeDocument/2006/relationships/hyperlink" Target="http://diariohoy.net/politica/el-pais-narco-53860" TargetMode="External"/><Relationship Id="rId645" Type="http://schemas.openxmlformats.org/officeDocument/2006/relationships/hyperlink" Target="http://www.bolsonweb.com/diariobolson/detalle.php?id_noticia=21609" TargetMode="External"/><Relationship Id="rId687" Type="http://schemas.openxmlformats.org/officeDocument/2006/relationships/hyperlink" Target="http://www.perfil.com/contenidos/2015/11/12/noticia_0034.html" TargetMode="External"/><Relationship Id="rId810" Type="http://schemas.openxmlformats.org/officeDocument/2006/relationships/hyperlink" Target="http://www.lanacion.com.ar/1822126-el-director-nacional-electoral-explico-que-quemar-urnas-no-es-fraude" TargetMode="External"/><Relationship Id="rId852" Type="http://schemas.openxmlformats.org/officeDocument/2006/relationships/hyperlink" Target="http://www.clarin.com/sociedad/entregar-titulo-secundario-insto-Scioli_0_1462054142.html" TargetMode="External"/><Relationship Id="rId908" Type="http://schemas.openxmlformats.org/officeDocument/2006/relationships/hyperlink" Target="http://www.lanacion.com.ar/1557369-duras-criticas-y-acusaciones-al-gobierno" TargetMode="External"/><Relationship Id="rId242" Type="http://schemas.openxmlformats.org/officeDocument/2006/relationships/hyperlink" Target="http://desgenerandoelgenero.blogspot.com.ar/2013/10/la-trata-de-personas-con-fines-de.html" TargetMode="External"/><Relationship Id="rId284" Type="http://schemas.openxmlformats.org/officeDocument/2006/relationships/hyperlink" Target="http://www.lapoliticaonline.com/nota/92301/" TargetMode="External"/><Relationship Id="rId491" Type="http://schemas.openxmlformats.org/officeDocument/2006/relationships/hyperlink" Target="http://tn.com.ar/tags/CIJ" TargetMode="External"/><Relationship Id="rId505" Type="http://schemas.openxmlformats.org/officeDocument/2006/relationships/hyperlink" Target="http://www.laprensa.com.ar/422794-La-Iglesia-asegura-que-la-corrupcion-es-un-verdadero-cancer-social-y-causante-de-injusticia-y-muerte.note.aspx" TargetMode="External"/><Relationship Id="rId712" Type="http://schemas.openxmlformats.org/officeDocument/2006/relationships/hyperlink" Target="http://www.lanacion.com.ar/1674314-pedagogia-presidencial-para-el-doble-discurso" TargetMode="External"/><Relationship Id="rId894" Type="http://schemas.openxmlformats.org/officeDocument/2006/relationships/hyperlink" Target="http://www.lanacion.com.ar/1540200-matias-miret-perdi-dos-anos-de-vida-por-algo-en-lo-que-no-tuve-nada-que-ver" TargetMode="External"/><Relationship Id="rId37" Type="http://schemas.openxmlformats.org/officeDocument/2006/relationships/hyperlink" Target="http://www.lanacion.com.ar/juan-carlos-maqueda-t48112" TargetMode="External"/><Relationship Id="rId79" Type="http://schemas.openxmlformats.org/officeDocument/2006/relationships/hyperlink" Target="http://www.perfil.com/politica/Santoro-le-contesto-a-Maximo-Kirchner-sobre-las-cuentas-compartidas-con-Garre--20150401-0007.html" TargetMode="External"/><Relationship Id="rId102" Type="http://schemas.openxmlformats.org/officeDocument/2006/relationships/hyperlink" Target="http://www.perfil.com/politica/El-fundador-de-Cronica-denuncia-negocios-y-censura-en-el-canal--20151106-0068.html" TargetMode="External"/><Relationship Id="rId144" Type="http://schemas.openxmlformats.org/officeDocument/2006/relationships/hyperlink" Target="http://www.clarin.com/educacion/titulo_0_352164863.html" TargetMode="External"/><Relationship Id="rId547" Type="http://schemas.openxmlformats.org/officeDocument/2006/relationships/hyperlink" Target="http://www.lanacion.com.ar/1808500-el-podio-de-la-corrupcion-en-12-anos-de-kirchnerismo-segun-el-auditor-general-de-la-nacion" TargetMode="External"/><Relationship Id="rId589" Type="http://schemas.openxmlformats.org/officeDocument/2006/relationships/hyperlink" Target="http://tn.com.ar/personajes/Oficina%20Anticorrupci%C3%B3n" TargetMode="External"/><Relationship Id="rId754" Type="http://schemas.openxmlformats.org/officeDocument/2006/relationships/hyperlink" Target="http://www.perfil.com/tags/N%C3%A9stor%20Kirchner" TargetMode="External"/><Relationship Id="rId796" Type="http://schemas.openxmlformats.org/officeDocument/2006/relationships/hyperlink" Target="http://www.perfil.com/politica/Bonasso-comparo-a-Milani-con-Massera-hasta-en-su-relacion-con-la-Presidenta-20141229-0018.html" TargetMode="External"/><Relationship Id="rId961" Type="http://schemas.openxmlformats.org/officeDocument/2006/relationships/hyperlink" Target="http://riojapolitica.com/2013/05/09/una-encuesta-sostiene-que-cristina-kirchner-es-mas-autoritaria-que-nestor/" TargetMode="External"/><Relationship Id="rId90" Type="http://schemas.openxmlformats.org/officeDocument/2006/relationships/hyperlink" Target="http://www.infobae.com/2015/07/30/1745007-nuevas-criticas-eeuu-los-ataques-la-prensa-argentina" TargetMode="External"/><Relationship Id="rId186" Type="http://schemas.openxmlformats.org/officeDocument/2006/relationships/hyperlink" Target="http://www.biodiversidadla.org/Principal/Secciones/Noticias/Argentina_se_esta_produciendo_un_genocidio_y_ecocidio_en_el_pais" TargetMode="External"/><Relationship Id="rId351" Type="http://schemas.openxmlformats.org/officeDocument/2006/relationships/hyperlink" Target="http://www.infobae.com/alejandra-gils-carbo-a14" TargetMode="External"/><Relationship Id="rId393" Type="http://schemas.openxmlformats.org/officeDocument/2006/relationships/hyperlink" Target="https://es.wikipedia.org/wiki/Lomas_de_Zamora" TargetMode="External"/><Relationship Id="rId407" Type="http://schemas.openxmlformats.org/officeDocument/2006/relationships/hyperlink" Target="https://www.youtube.com/watch?v=Ezz-r0521-o" TargetMode="External"/><Relationship Id="rId449" Type="http://schemas.openxmlformats.org/officeDocument/2006/relationships/hyperlink" Target="http://www.magistradosctes.com/web/index.php?option=com_content&amp;view=article&amp;id=459:pronunciamiento-en-defensa-de-la-independencia-judicial-del-poder-judicial-argentino&amp;catid=1:news&amp;Itemid=4" TargetMode="External"/><Relationship Id="rId614" Type="http://schemas.openxmlformats.org/officeDocument/2006/relationships/hyperlink" Target="http://www.clarin.com/opinion/causas-efedrina-alteran-Gobierno_0_1194480618.html" TargetMode="External"/><Relationship Id="rId656" Type="http://schemas.openxmlformats.org/officeDocument/2006/relationships/hyperlink" Target="http://www.lanacion.com.ar/1592532-helvetic-la-cara-oculta-que-esta-detras-de-sgi" TargetMode="External"/><Relationship Id="rId821" Type="http://schemas.openxmlformats.org/officeDocument/2006/relationships/hyperlink" Target="http://inteligencia-nacional-argentina.webnode.com.ar/news/cristina-kirchner-plan-fraude-electoral-2011-con-el-voto-electronico-arreglado-/" TargetMode="External"/><Relationship Id="rId863" Type="http://schemas.openxmlformats.org/officeDocument/2006/relationships/hyperlink" Target="http://www.perfil.com/tags/Daniel%20Scioli" TargetMode="External"/><Relationship Id="rId211" Type="http://schemas.openxmlformats.org/officeDocument/2006/relationships/hyperlink" Target="http://www.clarin.com/sociedad/Zaffaroni-cree-existe-femicidio-Argentina_0_1369063374.html" TargetMode="External"/><Relationship Id="rId253" Type="http://schemas.openxmlformats.org/officeDocument/2006/relationships/hyperlink" Target="http://www.adoptar.org.ar/2011/08/zaffaroni-si-hay-oscuridad-no-hay-abuso-sexual/" TargetMode="External"/><Relationship Id="rId295" Type="http://schemas.openxmlformats.org/officeDocument/2006/relationships/hyperlink" Target="http://www.msal.gov.ar/index.php/home/ministro-salud" TargetMode="External"/><Relationship Id="rId309" Type="http://schemas.openxmlformats.org/officeDocument/2006/relationships/hyperlink" Target="http://www.periodismo365.tevy.com.ar/index.php?option=com_k2&amp;view=item&amp;id=8607:chaco-denuncian-que-una-adolescente-wich%C3%AD-muri%C3%B3-por-abandono-sanitario-en-el-impenetrable&amp;Itemid=190&amp;tmpl=component&amp;print=1" TargetMode="External"/><Relationship Id="rId460" Type="http://schemas.openxmlformats.org/officeDocument/2006/relationships/hyperlink" Target="http://www.lanacion.com.ar/1806495-una-vez-mas-el-viejo-anhelo-de-una-justicia-adicta" TargetMode="External"/><Relationship Id="rId516" Type="http://schemas.openxmlformats.org/officeDocument/2006/relationships/hyperlink" Target="http://www.lanacion.com.ar/1639216-piden-en-el-congreso-por-una-ley-mas-dura" TargetMode="External"/><Relationship Id="rId698" Type="http://schemas.openxmlformats.org/officeDocument/2006/relationships/hyperlink" Target="http://www.elcomercial.com.ar/index.php?option=com_content&amp;view=article&amp;id=5397:duhalde-critico-a-los-kirchner-por-el-uso-politico-de-los-derechos-humanos&amp;catid=16:nacionales&amp;Itemid=73" TargetMode="External"/><Relationship Id="rId919" Type="http://schemas.openxmlformats.org/officeDocument/2006/relationships/hyperlink" Target="http://www.lanacion.com.ar/1190350-se-agudiza-el-clientelismo-en-el-reparto-de-planes-sociales" TargetMode="External"/><Relationship Id="rId48" Type="http://schemas.openxmlformats.org/officeDocument/2006/relationships/hyperlink" Target="http://www.lanueva.com/el-pais/829903/ong-denuncio-a-una-oficina-de-gils-garbo.html" TargetMode="External"/><Relationship Id="rId113" Type="http://schemas.openxmlformats.org/officeDocument/2006/relationships/hyperlink" Target="http://www.elpais.com/articulo/internacional/Inquietud/personalidad/modo/trabajo/Kirchner/elpepuint/20101129elpepuint_13/Tes" TargetMode="External"/><Relationship Id="rId320" Type="http://schemas.openxmlformats.org/officeDocument/2006/relationships/hyperlink" Target="http://www.lanacion.com.ar/1826633-una-muerte-por-desnutricion-sacudio-al-chaco-en-campana" TargetMode="External"/><Relationship Id="rId558" Type="http://schemas.openxmlformats.org/officeDocument/2006/relationships/hyperlink" Target="http://www.lanacion.com.ar/1541615-hay-35-causas-abiertas-por-casos-de-corrupcion" TargetMode="External"/><Relationship Id="rId723" Type="http://schemas.openxmlformats.org/officeDocument/2006/relationships/hyperlink" Target="http://periodicotribuna.com.ar/14125-cristina-y-su-hipocrita-discurso-sobre-la-dictadura-militar.html" TargetMode="External"/><Relationship Id="rId765" Type="http://schemas.openxmlformats.org/officeDocument/2006/relationships/hyperlink" Target="http://www.perfil.com/tags/La%20Rioja" TargetMode="External"/><Relationship Id="rId930" Type="http://schemas.openxmlformats.org/officeDocument/2006/relationships/hyperlink" Target="http://www.elmundo.es/america/2012/05/29/argentina/1338328463.html" TargetMode="External"/><Relationship Id="rId972" Type="http://schemas.openxmlformats.org/officeDocument/2006/relationships/hyperlink" Target="http://economiaparatodos.net/kirchnerismo-y-nazismo-similitudes-metodologicas/" TargetMode="External"/><Relationship Id="rId1006" Type="http://schemas.openxmlformats.org/officeDocument/2006/relationships/hyperlink" Target="http://www.perfil.com/politica/Denuncian-ante-la-Justicia-a-Cristina-por-el-titulo-de-abogada-20141028-0014.html" TargetMode="External"/><Relationship Id="rId155" Type="http://schemas.openxmlformats.org/officeDocument/2006/relationships/hyperlink" Target="http://www.perfil.com/politica/Trabajadores-del-canal-indigena-Wall-Kintun-tomaron-la-sede-del-AFSCA--20151109-0030.html" TargetMode="External"/><Relationship Id="rId197" Type="http://schemas.openxmlformats.org/officeDocument/2006/relationships/hyperlink" Target="http://www.vidasilvestre.org.ar/sala_redaccion/?12760" TargetMode="External"/><Relationship Id="rId362" Type="http://schemas.openxmlformats.org/officeDocument/2006/relationships/hyperlink" Target="http://www.perfil.com/tags/Juli%C3%A1n%20Dom%C3%ADnguez" TargetMode="External"/><Relationship Id="rId418" Type="http://schemas.openxmlformats.org/officeDocument/2006/relationships/hyperlink" Target="http://www.cels.org.ar/common/documentos/Informe2012.pdf" TargetMode="External"/><Relationship Id="rId625" Type="http://schemas.openxmlformats.org/officeDocument/2006/relationships/hyperlink" Target="http://chequeado.com/el-explicador/los-datos-del-narcotrafico/" TargetMode="External"/><Relationship Id="rId832" Type="http://schemas.openxmlformats.org/officeDocument/2006/relationships/hyperlink" Target="http://www.lanacion.com.ar/juan-manzur-t46889" TargetMode="External"/><Relationship Id="rId222" Type="http://schemas.openxmlformats.org/officeDocument/2006/relationships/hyperlink" Target="http://www.elintransigente.com/temas/violencia-de-genero-6916.html" TargetMode="External"/><Relationship Id="rId264" Type="http://schemas.openxmlformats.org/officeDocument/2006/relationships/hyperlink" Target="http://www.lanacion.com.ar/1487625-anibal-fernandez-admitio-que-la-inseguridad-no-es-una-sensacion" TargetMode="External"/><Relationship Id="rId471" Type="http://schemas.openxmlformats.org/officeDocument/2006/relationships/hyperlink" Target="http://www.perfil.com/contenidos/2015/05/12/noticia_0066.html" TargetMode="External"/><Relationship Id="rId667" Type="http://schemas.openxmlformats.org/officeDocument/2006/relationships/hyperlink" Target="http://www.margendelmundo.com.ar/index.php/noticias-mdm/item/78-stolbizer-afirmo-que-la-presidenta-esta-bajo-sospecha" TargetMode="External"/><Relationship Id="rId874" Type="http://schemas.openxmlformats.org/officeDocument/2006/relationships/hyperlink" Target="http://www.cij.gov.ar/nota-9809-Procesaron-a-Jos--Pedraza-y-otros-cuatro-acusados-en-una-causa-por-tr-fico-de-influencias-y-pago-de-sobornos.html" TargetMode="External"/><Relationship Id="rId17" Type="http://schemas.openxmlformats.org/officeDocument/2006/relationships/hyperlink" Target="http://tn.com.ar/politica/grave-amenaza-a-carrio_607878" TargetMode="External"/><Relationship Id="rId59" Type="http://schemas.openxmlformats.org/officeDocument/2006/relationships/hyperlink" Target="http://www.perfil.com/medios/Editorial-Perfil-pidio-una-cautelar-y-denuncio-a-AFSCA-por-discriminacion-20151027-0038.html" TargetMode="External"/><Relationship Id="rId124" Type="http://schemas.openxmlformats.org/officeDocument/2006/relationships/hyperlink" Target="http://periodicotribuna.com.ar/16357-diario-uruguayo-pone-en-duda-la-salud-mental-de-cfk.html" TargetMode="External"/><Relationship Id="rId527" Type="http://schemas.openxmlformats.org/officeDocument/2006/relationships/hyperlink" Target="http://www.infobae.com/notas/657672-Todos-los-dias-hay-un-homicidio-como-el-de-mi-hijo.html" TargetMode="External"/><Relationship Id="rId569" Type="http://schemas.openxmlformats.org/officeDocument/2006/relationships/hyperlink" Target="http://jujuyalmomento.com/post/22400/cristina-la-segunda-presidente-mas-corrupta-del-mundo.html" TargetMode="External"/><Relationship Id="rId734" Type="http://schemas.openxmlformats.org/officeDocument/2006/relationships/hyperlink" Target="http://www.larazon.es/historico/9398-la-corrupcion-salpica-a-las-madres-de-plaza-de-mayo-RLLA_RAZON_382093" TargetMode="External"/><Relationship Id="rId776" Type="http://schemas.openxmlformats.org/officeDocument/2006/relationships/hyperlink" Target="http://que-significa.com/significado.php?termino=refugio" TargetMode="External"/><Relationship Id="rId941" Type="http://schemas.openxmlformats.org/officeDocument/2006/relationships/hyperlink" Target="http://www.clarin.com/ciudades/otro_incendio-taller_ilegal-flores-166_denuncias_mas_0_1353464672.html" TargetMode="External"/><Relationship Id="rId983" Type="http://schemas.openxmlformats.org/officeDocument/2006/relationships/hyperlink" Target="https://lucasraffablog.wordpress.com/2012/08/09/el-adoctrinamiento-de-la-campora-a-los-jovenes-argentinos/" TargetMode="External"/><Relationship Id="rId70" Type="http://schemas.openxmlformats.org/officeDocument/2006/relationships/hyperlink" Target="http://www.plazademayo.com/mediosyopinion/?p=1984" TargetMode="External"/><Relationship Id="rId166" Type="http://schemas.openxmlformats.org/officeDocument/2006/relationships/hyperlink" Target="http://www.monografias.com/trabajos6/lide/lide.shtml" TargetMode="External"/><Relationship Id="rId331" Type="http://schemas.openxmlformats.org/officeDocument/2006/relationships/hyperlink" Target="http://www.perfil.com/politica/Denuncian-que-la-SIDE-habria-encubierto-el-crimen-de-las-turistas-francesas-en-Salta-20150511-0040.html" TargetMode="External"/><Relationship Id="rId373" Type="http://schemas.openxmlformats.org/officeDocument/2006/relationships/hyperlink" Target="http://www.lanacion.com.ar/1822028-ardio-tucuman-tras-las-elecciones-violenta-represion-a-manifestantes" TargetMode="External"/><Relationship Id="rId429" Type="http://schemas.openxmlformats.org/officeDocument/2006/relationships/hyperlink" Target="http://www.me.gov.ar/curriform/publica/ed_pen/carceles2006.pdf" TargetMode="External"/><Relationship Id="rId580" Type="http://schemas.openxmlformats.org/officeDocument/2006/relationships/hyperlink" Target="http://www.lanacion.com.ar/661851-los-politicos-argentinos-segundos-en-corrupcion" TargetMode="External"/><Relationship Id="rId636" Type="http://schemas.openxmlformats.org/officeDocument/2006/relationships/hyperlink" Target="http://www.perfil.com/politica/Exclusivo--La-camara-oculta-de-Martin-Lanatta-a-los-enviados-de-Anibal-F.-20151020-0040.html" TargetMode="External"/><Relationship Id="rId801" Type="http://schemas.openxmlformats.org/officeDocument/2006/relationships/hyperlink" Target="http://www.lanacion.com.ar/1666146-cristina-kirchner-habla-por-cadena-nacional-en-un-acto-en-florencio-varela" TargetMode="External"/><Relationship Id="rId1" Type="http://schemas.openxmlformats.org/officeDocument/2006/relationships/customXml" Target="../customXml/item1.xml"/><Relationship Id="rId233" Type="http://schemas.openxmlformats.org/officeDocument/2006/relationships/hyperlink" Target="https://es.wikipedia.org/wiki/Crimen_contra_la_humanidad" TargetMode="External"/><Relationship Id="rId440" Type="http://schemas.openxmlformats.org/officeDocument/2006/relationships/hyperlink" Target="http://www.clarin.com/politica/Timerman-denunciar-injerencia-Gobierno-Justicia_0_1454254811.html" TargetMode="External"/><Relationship Id="rId678" Type="http://schemas.openxmlformats.org/officeDocument/2006/relationships/hyperlink" Target="http://delamadrid.com.ar/lavado-droga-y-dinero-embajada-paralela/" TargetMode="External"/><Relationship Id="rId843" Type="http://schemas.openxmlformats.org/officeDocument/2006/relationships/hyperlink" Target="http://www.diario26.com/este-es-el-video-del-posporno-en-la-uba-210246.html" TargetMode="External"/><Relationship Id="rId885" Type="http://schemas.openxmlformats.org/officeDocument/2006/relationships/hyperlink" Target="http://www.bbc.com/mundo/ultimas_noticias/2014/02/140206_ultnot_amado_boudou_indagatoria_ciccone_argentina_irm" TargetMode="External"/><Relationship Id="rId28" Type="http://schemas.openxmlformats.org/officeDocument/2006/relationships/hyperlink" Target="http://blogs.infobae.com/rock-latino/2013/02/02/musikos/" TargetMode="External"/><Relationship Id="rId275" Type="http://schemas.openxmlformats.org/officeDocument/2006/relationships/hyperlink" Target="http://www.clarin.com/opinion/indicadores_de_pobreza-Cristina_Kirchner-programas_sociales_0_1381661868.html" TargetMode="External"/><Relationship Id="rId300" Type="http://schemas.openxmlformats.org/officeDocument/2006/relationships/hyperlink" Target="http://www.lanacion.com.ar/1791672-desnutricion-infantil-la-herida-argentina" TargetMode="External"/><Relationship Id="rId482" Type="http://schemas.openxmlformats.org/officeDocument/2006/relationships/hyperlink" Target="http://www.lanacion.com.ar/cristina-kirchner-t988" TargetMode="External"/><Relationship Id="rId538" Type="http://schemas.openxmlformats.org/officeDocument/2006/relationships/hyperlink" Target="http://www.bolsonweb.com.ar/diariobolson/detalle.php?id_noticia=19104" TargetMode="External"/><Relationship Id="rId703" Type="http://schemas.openxmlformats.org/officeDocument/2006/relationships/hyperlink" Target="http://www.lanacion.com.ar/la-designacion-de-cesar-milani-t49601" TargetMode="External"/><Relationship Id="rId745" Type="http://schemas.openxmlformats.org/officeDocument/2006/relationships/hyperlink" Target="http://www.lanacion.com.ar/agustin-rossi-t28205" TargetMode="External"/><Relationship Id="rId910" Type="http://schemas.openxmlformats.org/officeDocument/2006/relationships/hyperlink" Target="http://www.clarin.com/ciudades/tragedia_de_once-tres-anos-aniversario-profundo-dolor-pesar-Menghini-sarmiento-muertos-51-actos-jornada_0_1309069119.html" TargetMode="External"/><Relationship Id="rId952" Type="http://schemas.openxmlformats.org/officeDocument/2006/relationships/hyperlink" Target="http://www.lagaceta.com.ar/nota/630930/politica/cristina-quiere-imponer-autoritarismo.html" TargetMode="External"/><Relationship Id="rId81" Type="http://schemas.openxmlformats.org/officeDocument/2006/relationships/hyperlink" Target="http://www.lanacion.com.ar/1259453-poco-publico-en-el-juicio-de-las-madres-al-periodismo" TargetMode="External"/><Relationship Id="rId135" Type="http://schemas.openxmlformats.org/officeDocument/2006/relationships/hyperlink" Target="http://tn.com.ar/tags/%20bipolar" TargetMode="External"/><Relationship Id="rId177" Type="http://schemas.openxmlformats.org/officeDocument/2006/relationships/hyperlink" Target="http://www.eleconomistaamerica.com.ar/rankings-eAm-argentina/noticias/5287876/11/13/El-Riachuelo-uno-de-los-lugares-mas-contaminados-en-el-mundo.html" TargetMode="External"/><Relationship Id="rId342" Type="http://schemas.openxmlformats.org/officeDocument/2006/relationships/hyperlink" Target="http://www.elcomercial.com.ar/index.php?option=com_content&amp;view=article&amp;id=171054:denuncia-penal-contra-cristina-por-el-uso-indebido-de-la-cadena-nacional&amp;catid=9:edicion-digital&amp;Itemid=65" TargetMode="External"/><Relationship Id="rId384" Type="http://schemas.openxmlformats.org/officeDocument/2006/relationships/hyperlink" Target="https://es.wikipedia.org/w/index.php?title=Movimiento_de_Trabajadores_Desocupados&amp;action=edit&amp;redlink=1" TargetMode="External"/><Relationship Id="rId591" Type="http://schemas.openxmlformats.org/officeDocument/2006/relationships/hyperlink" Target="http://www.perfil.com/tags/Cristina%20Fern%C3%A1ndez%20de%20Kirchner" TargetMode="External"/><Relationship Id="rId605" Type="http://schemas.openxmlformats.org/officeDocument/2006/relationships/hyperlink" Target="http://www.elperiodico.com/es/noticias/sociedad/jefe-gabinete-argentino-acusado-narcotrafico-4405796" TargetMode="External"/><Relationship Id="rId787" Type="http://schemas.openxmlformats.org/officeDocument/2006/relationships/hyperlink" Target="http://www.perfil.com/tags/Juan%20Bautista%20&amp;amp;amp;amp;amp;amp;amp;amp;amp;amp;amp;amp;amp;amp;amp;amp;amp;amp;amp;amp;amp;amp;amp;amp;amp;amp;amp;amp;amp;amp;amp;amp;amp;amp;amp;amp;amp;amp;amp;amp;amp;amp;amp;amp;amp;amp;quot;Tata&amp;amp;amp;amp;amp;amp;amp;amp;amp;amp;amp;amp;amp;amp;amp;amp;amp;amp;amp;amp;amp;amp;amp;amp;amp;amp;amp;amp;amp;amp;amp;amp;amp;amp;amp;amp;amp;amp;amp;amp;amp;amp;amp;amp;amp;amp;quot;%20Yofre" TargetMode="External"/><Relationship Id="rId812" Type="http://schemas.openxmlformats.org/officeDocument/2006/relationships/hyperlink" Target="http://www.bbc.com/mundo/noticias/2015/08/150825_protestas_tucuman_manzur_cano_alperovich_tucumanazo_irm" TargetMode="External"/><Relationship Id="rId994" Type="http://schemas.openxmlformats.org/officeDocument/2006/relationships/hyperlink" Target="http://www.medioymedio.com.ar/web/nacionales/4251-denuncian-por-estafa-y-contrabando-al-gobierno-nacional-a-causa-de-las-mineras.html" TargetMode="External"/><Relationship Id="rId202" Type="http://schemas.openxmlformats.org/officeDocument/2006/relationships/hyperlink" Target="http://www.lanacion.com.ar/1843559-famatina-la-historia-de-un-pueblo-que-en-nueve-anos-expulso-a-cuatro-mineras" TargetMode="External"/><Relationship Id="rId244" Type="http://schemas.openxmlformats.org/officeDocument/2006/relationships/hyperlink" Target="http://www.perfil.com/politica/Un-departamento-que-Raul-Zaffaroni-admitio-como-propio-es-un-prostibulo-20110722-0041.html" TargetMode="External"/><Relationship Id="rId647" Type="http://schemas.openxmlformats.org/officeDocument/2006/relationships/hyperlink" Target="http://www.perfil.com/contenidos/2010/06/02/noticia_0008.html" TargetMode="External"/><Relationship Id="rId689" Type="http://schemas.openxmlformats.org/officeDocument/2006/relationships/hyperlink" Target="http://www.perfil.com/politica/Video--El-insulto-de-Hebe-a-Lorenzetti-Es-un-hijo-de-re-mil-puta-20151112-0050.html" TargetMode="External"/><Relationship Id="rId854" Type="http://schemas.openxmlformats.org/officeDocument/2006/relationships/hyperlink" Target="http://www.perfil.com/politica/La-Universidad-de-Quilmes-se-sumo-a-la-campana-del-miedo---20151105-0032.html" TargetMode="External"/><Relationship Id="rId896" Type="http://schemas.openxmlformats.org/officeDocument/2006/relationships/hyperlink" Target="http://www.lanacion.com.ar/el-juicio-por-el-narcojet-t48943" TargetMode="External"/><Relationship Id="rId39" Type="http://schemas.openxmlformats.org/officeDocument/2006/relationships/hyperlink" Target="http://www.lanacion.com.ar/cesar-milani-t49600" TargetMode="External"/><Relationship Id="rId286" Type="http://schemas.openxmlformats.org/officeDocument/2006/relationships/hyperlink" Target="http://www.cadena3.com/contenido/2015/10/07/El-Gobierno-reconocio-que-ya-dejo-de-medir-la-pobreza-152659.asp" TargetMode="External"/><Relationship Id="rId451" Type="http://schemas.openxmlformats.org/officeDocument/2006/relationships/hyperlink" Target="http://www.ellitoral.com/index.php/id_um/83855-perez-esquivel-critica-los-ataques-k-a-la-justicia" TargetMode="External"/><Relationship Id="rId493" Type="http://schemas.openxmlformats.org/officeDocument/2006/relationships/hyperlink" Target="http://www.lanacion.com.ar/783531-kirchner-promulgo-la-reforma-del-consejo-de-la-magistratura" TargetMode="External"/><Relationship Id="rId507" Type="http://schemas.openxmlformats.org/officeDocument/2006/relationships/hyperlink" Target="http://www.lanacion.com.ar/1621960-el-sacerdote-grassi-debera-ir-a-la-justicia" TargetMode="External"/><Relationship Id="rId549" Type="http://schemas.openxmlformats.org/officeDocument/2006/relationships/hyperlink" Target="https://www.transparency.org/" TargetMode="External"/><Relationship Id="rId714" Type="http://schemas.openxmlformats.org/officeDocument/2006/relationships/hyperlink" Target="http://www.lanacion.com.ar/1832394-el-otro-doble-estandar-que-oculta-cristina" TargetMode="External"/><Relationship Id="rId756" Type="http://schemas.openxmlformats.org/officeDocument/2006/relationships/hyperlink" Target="http://www.perfil.com/contenidos/2015/05/31/noticia_0040.html" TargetMode="External"/><Relationship Id="rId921" Type="http://schemas.openxmlformats.org/officeDocument/2006/relationships/hyperlink" Target="http://www.perfil.com/politica/En-Espana-califican-al-Gobierno-de-CFK-como-una-dictadura-clientelista-20120826-0005.html" TargetMode="External"/><Relationship Id="rId50" Type="http://schemas.openxmlformats.org/officeDocument/2006/relationships/hyperlink" Target="http://tiempo.infonews.com/nota/141994/la-justicia-rechazo-sobreseer-a-macri-por-las-escuchas-ilegales" TargetMode="External"/><Relationship Id="rId104" Type="http://schemas.openxmlformats.org/officeDocument/2006/relationships/hyperlink" Target="https://elrejunteil.wordpress.com/2011/06/24/d%C2%B4elia-habla-el-gobierno-calla/" TargetMode="External"/><Relationship Id="rId146" Type="http://schemas.openxmlformats.org/officeDocument/2006/relationships/hyperlink" Target="http://www.amnistia.org.ar/actua/firma-acciones/argentina-defensa-de-los-derechos-de-los-ind%C3%ADgenas-de-la-comunidad-el-descanso" TargetMode="External"/><Relationship Id="rId188" Type="http://schemas.openxmlformats.org/officeDocument/2006/relationships/hyperlink" Target="http://argentina.indymedia.org/news/2015/03/873651.php" TargetMode="External"/><Relationship Id="rId311" Type="http://schemas.openxmlformats.org/officeDocument/2006/relationships/hyperlink" Target="http://www.estudionayi.com.ar/denunciaron_a_cristina_por__abandono_de_persona_3623.htm" TargetMode="External"/><Relationship Id="rId353" Type="http://schemas.openxmlformats.org/officeDocument/2006/relationships/hyperlink" Target="http://www.puntal.com.ar/v2/article.php?id=38690" TargetMode="External"/><Relationship Id="rId395" Type="http://schemas.openxmlformats.org/officeDocument/2006/relationships/hyperlink" Target="https://es.wikipedia.org/wiki/Asesinato_de_Kosteki_y_Santill%C3%A1n" TargetMode="External"/><Relationship Id="rId409" Type="http://schemas.openxmlformats.org/officeDocument/2006/relationships/hyperlink" Target="http://www.ellitoral.com/index.php/diarios/2015/01/06/sucesos/SUCE-01.html" TargetMode="External"/><Relationship Id="rId560" Type="http://schemas.openxmlformats.org/officeDocument/2006/relationships/hyperlink" Target="http://www.lanacion.com.ar/1725871-el-reino-de-la-impunidad" TargetMode="External"/><Relationship Id="rId798" Type="http://schemas.openxmlformats.org/officeDocument/2006/relationships/hyperlink" Target="http://www.lanacion.com.ar/1665985-maduro-intensifica-su-ofensiva-y-la-censura-para-sofocar-la-protesta" TargetMode="External"/><Relationship Id="rId963" Type="http://schemas.openxmlformats.org/officeDocument/2006/relationships/hyperlink" Target="http://www.lanacion.com.ar/1665985-maduro-intensifica-su-ofensiva-y-la-censura-para-sofocar-la-protesta" TargetMode="External"/><Relationship Id="rId92" Type="http://schemas.openxmlformats.org/officeDocument/2006/relationships/hyperlink" Target="http://www.lanacion.com.ar/medios-y-politica-t46958" TargetMode="External"/><Relationship Id="rId213" Type="http://schemas.openxmlformats.org/officeDocument/2006/relationships/hyperlink" Target="http://infoleg.mecon.gov.ar/infolegInternet/anexos/160000-164999/160686/texact.htm" TargetMode="External"/><Relationship Id="rId420" Type="http://schemas.openxmlformats.org/officeDocument/2006/relationships/hyperlink" Target="http://www.perfil.com/sociedad/La-tortura-persiste-en-la-Argentina-20130309-0048.html" TargetMode="External"/><Relationship Id="rId616" Type="http://schemas.openxmlformats.org/officeDocument/2006/relationships/hyperlink" Target="http://www.infobae.com/2014/08/15/1587827-narcoefedrina-el-gobierno-busca-despegarse-y-denuncio-los-hermanos-zacarias" TargetMode="External"/><Relationship Id="rId658" Type="http://schemas.openxmlformats.org/officeDocument/2006/relationships/hyperlink" Target="http://www.lanacion.com.ar/1611975-jorge-lanata-denuncio-la-existencia-de-un-paraiso-fiscal-vinculado-a-la-ruta-del-dinero-k" TargetMode="External"/><Relationship Id="rId823" Type="http://schemas.openxmlformats.org/officeDocument/2006/relationships/hyperlink" Target="http://www.periodicotribuna.com.ar/9524-telegramas-adulterados-la-prueba-del-fraude-oficial-en-las-elecciones-primarias.html" TargetMode="External"/><Relationship Id="rId865" Type="http://schemas.openxmlformats.org/officeDocument/2006/relationships/hyperlink" Target="http://www.perfil.com/tags/Universidad%20de%20Quilmes" TargetMode="External"/><Relationship Id="rId255" Type="http://schemas.openxmlformats.org/officeDocument/2006/relationships/hyperlink" Target="http://www.lanacion.com.ar/1175849-las-caras-modernas-de-la-esclavitud" TargetMode="External"/><Relationship Id="rId297" Type="http://schemas.openxmlformats.org/officeDocument/2006/relationships/hyperlink" Target="http://www.lanacion.com.ar/1779477-kicillof-no-quiere-hablar-del-numero-de-pobres-porque-dice-que-los-estigmatiza" TargetMode="External"/><Relationship Id="rId462" Type="http://schemas.openxmlformats.org/officeDocument/2006/relationships/hyperlink" Target="http://www.puntal.com.ar/v2/article.php?id=119421" TargetMode="External"/><Relationship Id="rId518" Type="http://schemas.openxmlformats.org/officeDocument/2006/relationships/hyperlink" Target="http://www.pagina12.com.ar/diario/elpais/1-235837-2013-12-17.html" TargetMode="External"/><Relationship Id="rId725" Type="http://schemas.openxmlformats.org/officeDocument/2006/relationships/hyperlink" Target="http://www.perfil.com/politica/Perez-Esquivel-dijo-que-los-Kirchner-violan-los-Derechos-Humanos-y-son-iguales-al-menemismo-20081018-0022.html" TargetMode="External"/><Relationship Id="rId932" Type="http://schemas.openxmlformats.org/officeDocument/2006/relationships/hyperlink" Target="http://www.laarena.com.ar/opinion-esclavitud_y_trabajo_infantil_en_argentina-56458-111.html" TargetMode="External"/><Relationship Id="rId115" Type="http://schemas.openxmlformats.org/officeDocument/2006/relationships/hyperlink" Target="http://www.lmcordoba.com.ar/ed_ant/2006/06-11-18/0_nac_07.htm" TargetMode="External"/><Relationship Id="rId157" Type="http://schemas.openxmlformats.org/officeDocument/2006/relationships/hyperlink" Target="http://www.monografias.com/trabajos15/calidad-serv/calidad-serv.shtml" TargetMode="External"/><Relationship Id="rId322" Type="http://schemas.openxmlformats.org/officeDocument/2006/relationships/hyperlink" Target="http://www.lanacion.com.ar/1718792-mi-dios-que-tan-tolerantes-con-las-religiones-somos-los-argentinos" TargetMode="External"/><Relationship Id="rId364" Type="http://schemas.openxmlformats.org/officeDocument/2006/relationships/hyperlink" Target="http://www.perfil.com/tags/Auditor%C3%ADa" TargetMode="External"/><Relationship Id="rId767" Type="http://schemas.openxmlformats.org/officeDocument/2006/relationships/hyperlink" Target="http://www.perfil.com/politica/Denuncian-el-robo-de-documentos-de-una-de-las-causas-contra-Milani-20150208-0035.html" TargetMode="External"/><Relationship Id="rId974" Type="http://schemas.openxmlformats.org/officeDocument/2006/relationships/hyperlink" Target="http://periodicotribuna.com.ar/10849-en-los-90-nestor-kirchner-financiaba-un-diario-nazi.html" TargetMode="External"/><Relationship Id="rId1008" Type="http://schemas.openxmlformats.org/officeDocument/2006/relationships/fontTable" Target="fontTable.xml"/><Relationship Id="rId61" Type="http://schemas.openxmlformats.org/officeDocument/2006/relationships/hyperlink" Target="http://www.paginapopular.net/gobernador-de-cordoba-argentina-amenaza-a-periodista-por-las-redes/" TargetMode="External"/><Relationship Id="rId199" Type="http://schemas.openxmlformats.org/officeDocument/2006/relationships/hyperlink" Target="http://noticias-ambientales-argentina.blogspot.com.ar/2011/12/la-contaminacion-minera-de-la-alumbrera.html" TargetMode="External"/><Relationship Id="rId571" Type="http://schemas.openxmlformats.org/officeDocument/2006/relationships/hyperlink" Target="http://www.bbc.com/mundo/noticias/2015/03/150225_argentina_denuncias_judiciales_kirchner_vs" TargetMode="External"/><Relationship Id="rId627" Type="http://schemas.openxmlformats.org/officeDocument/2006/relationships/hyperlink" Target="http://www.lanacion.com.ar/1815772-el-descargo-de-anibal-fernandez-tras-el-informe-de-periodismo-para-todos" TargetMode="External"/><Relationship Id="rId669" Type="http://schemas.openxmlformats.org/officeDocument/2006/relationships/hyperlink" Target="https://es.wikipedia.org/wiki/Proceso_judicial" TargetMode="External"/><Relationship Id="rId834" Type="http://schemas.openxmlformats.org/officeDocument/2006/relationships/hyperlink" Target="http://www.eldestapeweb.com/cristina-kirchner-a12" TargetMode="External"/><Relationship Id="rId876" Type="http://schemas.openxmlformats.org/officeDocument/2006/relationships/hyperlink" Target="http://www.lanacion.com.ar/1425478-miguel-bonasso-cristina-autorizo-el-trafico-de-influencias-en-la-mineria" TargetMode="External"/><Relationship Id="rId19" Type="http://schemas.openxmlformats.org/officeDocument/2006/relationships/hyperlink" Target="http://tn.com.ar/policiales/investigan-una-amenaza-narco-a-tres-periodistas-de-un-diario-de-mendoza_449978" TargetMode="External"/><Relationship Id="rId224" Type="http://schemas.openxmlformats.org/officeDocument/2006/relationships/hyperlink" Target="http://www.elintransigente.com/u/aps/noticias/buscar.html?buscar=diputados&amp;buscar.x=0&amp;buscar.y=0" TargetMode="External"/><Relationship Id="rId266" Type="http://schemas.openxmlformats.org/officeDocument/2006/relationships/hyperlink" Target="http://ledoymipalabra.com/?p=1682" TargetMode="External"/><Relationship Id="rId431" Type="http://schemas.openxmlformats.org/officeDocument/2006/relationships/hyperlink" Target="http://rpp.pe/mundo/actualidad/destapan-casos-de-torturas-en-carcel-de-argentina-noticia-343779" TargetMode="External"/><Relationship Id="rId473" Type="http://schemas.openxmlformats.org/officeDocument/2006/relationships/hyperlink" Target="http://www.perfil.com/politica/Carrio-Lo-de-Nisman-fue-un-asesinato-cuya-responsable-principal-es-Cristina-20150513-0041.html" TargetMode="External"/><Relationship Id="rId529" Type="http://schemas.openxmlformats.org/officeDocument/2006/relationships/hyperlink" Target="http://www.infobae.com/2012/07/31/662056-polemica-una-iniciativa-zaffaroni-reformar-el-codigo-penal" TargetMode="External"/><Relationship Id="rId680" Type="http://schemas.openxmlformats.org/officeDocument/2006/relationships/hyperlink" Target="http://veja.abril.com.br/" TargetMode="External"/><Relationship Id="rId736" Type="http://schemas.openxmlformats.org/officeDocument/2006/relationships/hyperlink" Target="http://www.infobae.com/2014/02/12/1543311-lapidario-informe-la-agn-irregularidades-la-fundacion-madres-plaza-mayo" TargetMode="External"/><Relationship Id="rId901" Type="http://schemas.openxmlformats.org/officeDocument/2006/relationships/hyperlink" Target="http://www.cronista.com/opinion/-Dolor-pais-las-practicas-abusivas-de-un-Estado-negligente-20131223-0030.html" TargetMode="External"/><Relationship Id="rId30" Type="http://schemas.openxmlformats.org/officeDocument/2006/relationships/hyperlink" Target="http://fmrio911.com.ar/denuncia-por-amenazas-en-campana-te-voy-a-llenar-de-plomo/" TargetMode="External"/><Relationship Id="rId126" Type="http://schemas.openxmlformats.org/officeDocument/2006/relationships/hyperlink" Target="http://fortunaweb.com.ar/2014-09-29-148897-una-de-cal-y-otra-de-griesa-el-juez-declaro-argentina-en-desacato/" TargetMode="External"/><Relationship Id="rId168" Type="http://schemas.openxmlformats.org/officeDocument/2006/relationships/hyperlink" Target="http://www.monografias.com/trabajos14/verific-servicios/verific-servicios.shtml" TargetMode="External"/><Relationship Id="rId333" Type="http://schemas.openxmlformats.org/officeDocument/2006/relationships/hyperlink" Target="http://aldiaargentina.microjuris.com/2013/09/20/procesan-al-secretario-de-comercio-por-abuso-de-autoridad-y-violacion-de-deberes-de-funcionario-publico/" TargetMode="External"/><Relationship Id="rId540" Type="http://schemas.openxmlformats.org/officeDocument/2006/relationships/hyperlink" Target="http://www.lanacion.com.ar/1841202-cosa-juzgada-irrita-la-ucr-impulsa-un-proyecto-para-que-no-cierren-1000-causas-de-corrupcion-de-funcionarios-k" TargetMode="External"/><Relationship Id="rId778" Type="http://schemas.openxmlformats.org/officeDocument/2006/relationships/hyperlink" Target="http://que-significa.com/significado.php?termino=asesinos" TargetMode="External"/><Relationship Id="rId943" Type="http://schemas.openxmlformats.org/officeDocument/2006/relationships/hyperlink" Target="http://www.clarin.com/policiales/Rescatan-sometidos-trabajo-esclavo-Berazategui_0_554944722.html" TargetMode="External"/><Relationship Id="rId985" Type="http://schemas.openxmlformats.org/officeDocument/2006/relationships/hyperlink" Target="http://periodicotribuna.com.ar/15910-la-impune-estafa-de-los-evaporados-fondos-de-santa-cruz.html" TargetMode="External"/><Relationship Id="rId72" Type="http://schemas.openxmlformats.org/officeDocument/2006/relationships/hyperlink" Target="http://opisantacruz.com.ar/" TargetMode="External"/><Relationship Id="rId375" Type="http://schemas.openxmlformats.org/officeDocument/2006/relationships/hyperlink" Target="http://www.lagranepoca.com/mundo-hispano/latinoamerica/16527-argentina-violenta-represion-a-los-manifestantes-que-protestaban-por-el-fraude-en-tucuman.html" TargetMode="External"/><Relationship Id="rId582" Type="http://schemas.openxmlformats.org/officeDocument/2006/relationships/hyperlink" Target="http://www.infobae.com/2014/09/02/1592104-argentina-los-paises-menor-competitividad-el-mundo" TargetMode="External"/><Relationship Id="rId638" Type="http://schemas.openxmlformats.org/officeDocument/2006/relationships/hyperlink" Target="http://www.lanacion.com.ar/narcotrafico-t29386" TargetMode="External"/><Relationship Id="rId803" Type="http://schemas.openxmlformats.org/officeDocument/2006/relationships/hyperlink" Target="http://www.lanacion.com.ar/1666365-cristina-kirchner-apoyo-a-maduro-y-critico-a-la-oposicion-venezolana" TargetMode="External"/><Relationship Id="rId845" Type="http://schemas.openxmlformats.org/officeDocument/2006/relationships/hyperlink" Target="http://www.urgente24.com/241708-porno-en-vivo-en-la-facultad-de-sociales-de-la-uba-todas-las-fotos-y-video" TargetMode="External"/><Relationship Id="rId3" Type="http://schemas.openxmlformats.org/officeDocument/2006/relationships/styles" Target="styles.xml"/><Relationship Id="rId235" Type="http://schemas.openxmlformats.org/officeDocument/2006/relationships/hyperlink" Target="https://es.wikipedia.org/wiki/Bolivia" TargetMode="External"/><Relationship Id="rId277" Type="http://schemas.openxmlformats.org/officeDocument/2006/relationships/hyperlink" Target="http://www.perfil.com/economia/Kicillof-No-tengo-el-numero-de-pobres-es-una-medida-estigmatizante-20150326-0015.html" TargetMode="External"/><Relationship Id="rId400" Type="http://schemas.openxmlformats.org/officeDocument/2006/relationships/hyperlink" Target="http://www.infobae.com/2014/09/11/1594015-de-la-rua-no-hubo-orden-reprimir-los-dias-19-y-20-diciembrede-2001" TargetMode="External"/><Relationship Id="rId442" Type="http://schemas.openxmlformats.org/officeDocument/2006/relationships/hyperlink" Target="http://www.diarioinedito.com/Nota/22891" TargetMode="External"/><Relationship Id="rId484" Type="http://schemas.openxmlformats.org/officeDocument/2006/relationships/hyperlink" Target="http://www.lanacion.com.ar/1842260-polemica-maniobra-del-kirchnerismo-en-casacion-apartaron-a-otro-camarista-de-la-causa-del-pacto-con-iran" TargetMode="External"/><Relationship Id="rId705" Type="http://schemas.openxmlformats.org/officeDocument/2006/relationships/hyperlink" Target="http://www.lanacion.com.ar/1603128-cristina-kirchner-defendio-su-politica-de-derechos-humanos-por-twitter" TargetMode="External"/><Relationship Id="rId887" Type="http://schemas.openxmlformats.org/officeDocument/2006/relationships/hyperlink" Target="http://www.adc.org.ar/640_la-negligencia-del-gobierno-argentino-vulnera-los-derechos-humanos-de-un-pueblo-minero-jujeno/" TargetMode="External"/><Relationship Id="rId137" Type="http://schemas.openxmlformats.org/officeDocument/2006/relationships/hyperlink" Target="http://tn.com.ar/politica/nelson-castro-con-morales-sola-mi-libro-confirma-que-cristina-es-bipolar_632924" TargetMode="External"/><Relationship Id="rId302" Type="http://schemas.openxmlformats.org/officeDocument/2006/relationships/hyperlink" Target="http://www.infobae.com/2015/02/11/1626224-cual-es-la-magnitud-hoy-la-desnutricion-la-argentina" TargetMode="External"/><Relationship Id="rId344" Type="http://schemas.openxmlformats.org/officeDocument/2006/relationships/hyperlink" Target="http://tn.com.ar/politica/la-oposicion-denuncio-penalmente-a-cristina-por-el-uso-de-la-cadena-nacional_592085" TargetMode="External"/><Relationship Id="rId691" Type="http://schemas.openxmlformats.org/officeDocument/2006/relationships/hyperlink" Target="http://www.laprensa.com.ar/357084-Strassera-lamento-el-uso-politico-de-los-Derechos-Humanos.note.aspx" TargetMode="External"/><Relationship Id="rId747" Type="http://schemas.openxmlformats.org/officeDocument/2006/relationships/hyperlink" Target="http://www.lapoliticaonline.com/nota/79122/" TargetMode="External"/><Relationship Id="rId789" Type="http://schemas.openxmlformats.org/officeDocument/2006/relationships/hyperlink" Target="http://www.perfil.com/tags/Batall%C3%B3n%20601" TargetMode="External"/><Relationship Id="rId912" Type="http://schemas.openxmlformats.org/officeDocument/2006/relationships/hyperlink" Target="http://tn.com.ar/opinion/nelson-castro/la-tragedia-de-once-fue-un-caso-de-corrupcion_086937" TargetMode="External"/><Relationship Id="rId954" Type="http://schemas.openxmlformats.org/officeDocument/2006/relationships/hyperlink" Target="http://www.tn.com.ar/personajes/cristina-kirchner" TargetMode="External"/><Relationship Id="rId996" Type="http://schemas.openxmlformats.org/officeDocument/2006/relationships/hyperlink" Target="http://www.perfil.com/politica/Denunciaran-a-Nestor-Kirchner-por-su-pension-de--27.000-mensuales-20090810-0028.html" TargetMode="External"/><Relationship Id="rId41" Type="http://schemas.openxmlformats.org/officeDocument/2006/relationships/hyperlink" Target="http://www.infobae.com/2015/10/20/1763699-denuncian-espionaje-jueces-politicos-y-periodistas-el-listado-completo" TargetMode="External"/><Relationship Id="rId83" Type="http://schemas.openxmlformats.org/officeDocument/2006/relationships/hyperlink" Target="http://www.lanoticia1.com/noticia/juicio-etico-periodistas-en-plaza-de-mayo-404104832.html" TargetMode="External"/><Relationship Id="rId179" Type="http://schemas.openxmlformats.org/officeDocument/2006/relationships/hyperlink" Target="http://www.lanacion.com.ar/1797323-la-argentina-saca-5-en-contaminacion" TargetMode="External"/><Relationship Id="rId386" Type="http://schemas.openxmlformats.org/officeDocument/2006/relationships/hyperlink" Target="https://es.wikipedia.org/wiki/Guernica_%28Argentina%29" TargetMode="External"/><Relationship Id="rId551" Type="http://schemas.openxmlformats.org/officeDocument/2006/relationships/hyperlink" Target="http://www.lanacion.com.ar/1836268-condenan-a-jaime-a-un-ano-y-medio-de-prision-por-corrupcion" TargetMode="External"/><Relationship Id="rId593" Type="http://schemas.openxmlformats.org/officeDocument/2006/relationships/hyperlink" Target="http://www.lanacion.com.ar/1849849-crece-el-fraude-a-nivel-mundial-mala-nota-para-america-latina" TargetMode="External"/><Relationship Id="rId607" Type="http://schemas.openxmlformats.org/officeDocument/2006/relationships/hyperlink" Target="http://periodicotribuna.com.ar/7536-el-mapa-del-narcotrafico-en-la-argentina-y-latinoamerica.html" TargetMode="External"/><Relationship Id="rId649" Type="http://schemas.openxmlformats.org/officeDocument/2006/relationships/hyperlink" Target="http://www.perfil.com/contenidos/2009/10/28/noticia_0019.html" TargetMode="External"/><Relationship Id="rId814" Type="http://schemas.openxmlformats.org/officeDocument/2006/relationships/hyperlink" Target="http://www.perfil.com/politica/Adolfo-Rodriguez-Saa-dijo-que-en-Argentina-hay-fraude-electoral-y-apunto-a-Randazzo-20150413-0039.html" TargetMode="External"/><Relationship Id="rId856" Type="http://schemas.openxmlformats.org/officeDocument/2006/relationships/hyperlink" Target="http://www.infonews.com/nota/260744/rectores-de-las-universidades-publicas" TargetMode="External"/><Relationship Id="rId190" Type="http://schemas.openxmlformats.org/officeDocument/2006/relationships/hyperlink" Target="http://www.diarioelargentino.com.ar/noticias/148525/El-ecocidio-del-que-no-se-hacen-cargo" TargetMode="External"/><Relationship Id="rId204" Type="http://schemas.openxmlformats.org/officeDocument/2006/relationships/hyperlink" Target="http://www.perfil.com/sociedad/Denuncian-que-por-dos-represas-en-tierras-de-Lazaro-Baez-peligra-el-glaciar-Perito-Moreno-20151111-0041.html" TargetMode="External"/><Relationship Id="rId246" Type="http://schemas.openxmlformats.org/officeDocument/2006/relationships/hyperlink" Target="http://www.perfil.com/contenidos/2010/10/06/noticia_0001.html" TargetMode="External"/><Relationship Id="rId288" Type="http://schemas.openxmlformats.org/officeDocument/2006/relationships/hyperlink" Target="http://www.lapoliticaonline.com/nota/88112/" TargetMode="External"/><Relationship Id="rId411" Type="http://schemas.openxmlformats.org/officeDocument/2006/relationships/hyperlink" Target="http://noticias.lainformacion.com/america/argentina/L_LIqbr2SANCNn2sJHaclLj2/" TargetMode="External"/><Relationship Id="rId453" Type="http://schemas.openxmlformats.org/officeDocument/2006/relationships/hyperlink" Target="http://www.perfil.com/politica/La-oposicion-se-prepara-para-resistir-el-golpe-de-Estado-por-la-Justicia-K-20130411-0040.html" TargetMode="External"/><Relationship Id="rId509" Type="http://schemas.openxmlformats.org/officeDocument/2006/relationships/hyperlink" Target="http://www.larazon.com.ar/actualidad/padre-Grassi-seguira-libertad_0_169500092.html" TargetMode="External"/><Relationship Id="rId660" Type="http://schemas.openxmlformats.org/officeDocument/2006/relationships/hyperlink" Target="http://diariohoy.net/politica/echegaray-mentiras-robos-y-extorsiones-56965" TargetMode="External"/><Relationship Id="rId898" Type="http://schemas.openxmlformats.org/officeDocument/2006/relationships/hyperlink" Target="http://www.lanacion.com.ar/1679783-matias-miret-hubo-negligencia-o-connivencia-con-los-narcotraficantes" TargetMode="External"/><Relationship Id="rId106" Type="http://schemas.openxmlformats.org/officeDocument/2006/relationships/hyperlink" Target="http://noticias.perfil.com/2015/10/29/cfk-bipolar-nelson-castro-confirma-el-diagnostico/" TargetMode="External"/><Relationship Id="rId313" Type="http://schemas.openxmlformats.org/officeDocument/2006/relationships/hyperlink" Target="http://www.diarioprimeralinea.com.ar/informacion-general/2015/6/2/impenetrable-denuncian-muerte-adolescente-wichi-abandono-sanitario-15036.html" TargetMode="External"/><Relationship Id="rId495" Type="http://schemas.openxmlformats.org/officeDocument/2006/relationships/hyperlink" Target="http://www.minutouno.com/notas/271122-caso-marita-veron-absolvieron-todos-los-acusados" TargetMode="External"/><Relationship Id="rId716" Type="http://schemas.openxmlformats.org/officeDocument/2006/relationships/hyperlink" Target="http://www.perfil.com/politica/Repudian-la-actitud-hipocrita-de-Cristina-como-defensora-de-los-derechos-humanos-20081012-0002.html" TargetMode="External"/><Relationship Id="rId758" Type="http://schemas.openxmlformats.org/officeDocument/2006/relationships/hyperlink" Target="http://www.perfil.com/politica/Video--Elia-Espen-A-Milani-le-diria-que-es-un-asesino-20150602-0032.html" TargetMode="External"/><Relationship Id="rId923" Type="http://schemas.openxmlformats.org/officeDocument/2006/relationships/hyperlink" Target="http://www.infobae.com/2015/08/25/1750555-tucuman-segun-la-prensa-internacional-clientelismo-regalos-y-millones-pesos" TargetMode="External"/><Relationship Id="rId965" Type="http://schemas.openxmlformats.org/officeDocument/2006/relationships/hyperlink" Target="http://www.lanacion.com.ar/nicolas-maduro-t48949" TargetMode="External"/><Relationship Id="rId10" Type="http://schemas.openxmlformats.org/officeDocument/2006/relationships/hyperlink" Target="http://www.perfil.com/tags/Tagliaferro" TargetMode="External"/><Relationship Id="rId52" Type="http://schemas.openxmlformats.org/officeDocument/2006/relationships/hyperlink" Target="http://diariohoy.net/politica/denuncia-penal-del-diario-hoy-contra-echegaray-40430" TargetMode="External"/><Relationship Id="rId94" Type="http://schemas.openxmlformats.org/officeDocument/2006/relationships/hyperlink" Target="http://www.lavoz.com.ar/noticias/politica/2011-hubo-122-ataques-libertad-expresion-argentina" TargetMode="External"/><Relationship Id="rId148" Type="http://schemas.openxmlformats.org/officeDocument/2006/relationships/hyperlink" Target="http://www.territorioindigena.com.ar/Casos" TargetMode="External"/><Relationship Id="rId355" Type="http://schemas.openxmlformats.org/officeDocument/2006/relationships/hyperlink" Target="http://www.perfil.com/politica/Seguiran-investigando-a-CFK-por-una-polemica-designacion-en-la-CNV-20150731-0017.html" TargetMode="External"/><Relationship Id="rId397" Type="http://schemas.openxmlformats.org/officeDocument/2006/relationships/hyperlink" Target="http://www.pagina12.com.ar/diario/elpais/1-51636-2005-05-28.html" TargetMode="External"/><Relationship Id="rId520" Type="http://schemas.openxmlformats.org/officeDocument/2006/relationships/hyperlink" Target="http://periodicotribuna.com.ar/16768-juicio-politico-al-abolicionismo-penal.html" TargetMode="External"/><Relationship Id="rId562" Type="http://schemas.openxmlformats.org/officeDocument/2006/relationships/hyperlink" Target="http://www.infobae.com/2014/03/13/1549982-tomas-abraham-el-problema-la-argentina-no-es-la-corrupcion-sino-la-impunidad" TargetMode="External"/><Relationship Id="rId618" Type="http://schemas.openxmlformats.org/officeDocument/2006/relationships/hyperlink" Target="http://www.elaguijondigital.com.ar/vernota.asp?id_noticia=4070" TargetMode="External"/><Relationship Id="rId825" Type="http://schemas.openxmlformats.org/officeDocument/2006/relationships/hyperlink" Target="http://www.elecciones2011.gov.ar/" TargetMode="External"/><Relationship Id="rId215" Type="http://schemas.openxmlformats.org/officeDocument/2006/relationships/hyperlink" Target="http://www.eldestapeweb.com/niunamenos-el-mapa-del-femicidio-argentina-n6417" TargetMode="External"/><Relationship Id="rId257" Type="http://schemas.openxmlformats.org/officeDocument/2006/relationships/hyperlink" Target="http://www.antislavery.org/includes/documents/cm_docs/2009/s/spanish_contemporary_forms_of_slavery_in_argentina.pdf" TargetMode="External"/><Relationship Id="rId422" Type="http://schemas.openxmlformats.org/officeDocument/2006/relationships/hyperlink" Target="http://www.derechos.org/nizkor/arg/onga/procurad.htm" TargetMode="External"/><Relationship Id="rId464" Type="http://schemas.openxmlformats.org/officeDocument/2006/relationships/hyperlink" Target="http://indepth.buenosairesherald.com/noticia.asp?id=694099" TargetMode="External"/><Relationship Id="rId867" Type="http://schemas.openxmlformats.org/officeDocument/2006/relationships/hyperlink" Target="http://www.clarin.com/sociedad/FUBA-Cristina-manipular-estudiantil-Macri_0_331767058.html" TargetMode="External"/><Relationship Id="rId299" Type="http://schemas.openxmlformats.org/officeDocument/2006/relationships/hyperlink" Target="http://www.lanacion.com.ar/1304852-cinco-postales-de-la-escandalosa-intervencion-de-moreno-en-el-indec" TargetMode="External"/><Relationship Id="rId727" Type="http://schemas.openxmlformats.org/officeDocument/2006/relationships/hyperlink" Target="http://www.infobae.com/2014/12/15/1615351-nunca-pudimos-sentarnos-hablar-la-presidente-no-dialoga-monologa" TargetMode="External"/><Relationship Id="rId934" Type="http://schemas.openxmlformats.org/officeDocument/2006/relationships/hyperlink" Target="http://www.clarin.com/ciudades/taller-clandestino-allanaiento-Flores_0_1402660096.html" TargetMode="External"/><Relationship Id="rId63" Type="http://schemas.openxmlformats.org/officeDocument/2006/relationships/hyperlink" Target="http://periodicotribuna.com.ar/10938-existe-la-censura-y-persecucion-al-periodismo-en-la-argentina-k.html" TargetMode="External"/><Relationship Id="rId159" Type="http://schemas.openxmlformats.org/officeDocument/2006/relationships/hyperlink" Target="http://www.monografias.com/trabajos12/desorgan/desorgan.shtml" TargetMode="External"/><Relationship Id="rId366" Type="http://schemas.openxmlformats.org/officeDocument/2006/relationships/hyperlink" Target="http://www.perfil.com/tags/Fernando%20Miguez" TargetMode="External"/><Relationship Id="rId573" Type="http://schemas.openxmlformats.org/officeDocument/2006/relationships/hyperlink" Target="http://www.bbc.com/mundo/noticias/2014/12/141127_argentina_hotel_calafate_kirchner_cristina_fernandez_irm" TargetMode="External"/><Relationship Id="rId780" Type="http://schemas.openxmlformats.org/officeDocument/2006/relationships/hyperlink" Target="http://www.perfil.com/politica/El-negocio-de-los-derechos-humanos-el-curro-que-enfurece-a-CFK-20151106-0086.html" TargetMode="External"/><Relationship Id="rId226" Type="http://schemas.openxmlformats.org/officeDocument/2006/relationships/hyperlink" Target="http://jornadaonline.com/Argentina/121770-Urgente:-una-ley-de-emergencia-por-violencia-contra-las-mujeres" TargetMode="External"/><Relationship Id="rId433" Type="http://schemas.openxmlformats.org/officeDocument/2006/relationships/hyperlink" Target="http://www.infojusnoticias.gov.ar/entrevistas/en-cordoba-la-situacion-es-riesgosa-aumento-la-poblacion-penitenciaria-78.html" TargetMode="External"/><Relationship Id="rId878" Type="http://schemas.openxmlformats.org/officeDocument/2006/relationships/hyperlink" Target="http://www.miningpress.com.ar/nota/281757/bonelli-trafico-de-influencias-los-vuelos-del-avion-de-baez" TargetMode="External"/><Relationship Id="rId640" Type="http://schemas.openxmlformats.org/officeDocument/2006/relationships/hyperlink" Target="http://www.lanacion.com.ar/1738329-argentina-lista-gris-gafi" TargetMode="External"/><Relationship Id="rId738" Type="http://schemas.openxmlformats.org/officeDocument/2006/relationships/hyperlink" Target="http://www.lavanguardia.com/internacional/20110616/54171224168/las-madres-de-plaza-de-mayo-no-se-salvan-de-la-corrupcion-argentina.html" TargetMode="External"/><Relationship Id="rId945" Type="http://schemas.openxmlformats.org/officeDocument/2006/relationships/hyperlink" Target="http://www.clarin.com/capital_federal/Bergoglio-condeno-siga-esclavos-Capital_0_452354794.html" TargetMode="External"/><Relationship Id="rId74" Type="http://schemas.openxmlformats.org/officeDocument/2006/relationships/hyperlink" Target="http://www.laprensapopular.com.ar/6849/persecucion-kirchnerista-a-periodistas-disidentes" TargetMode="External"/><Relationship Id="rId377" Type="http://schemas.openxmlformats.org/officeDocument/2006/relationships/hyperlink" Target="http://www.resumenlatinoamericano.org/2014/04/21/argentina-crecen-los-pronunciamientos-contra-la-ley-antipiquetes/" TargetMode="External"/><Relationship Id="rId500" Type="http://schemas.openxmlformats.org/officeDocument/2006/relationships/hyperlink" Target="http://www.minutouno.com/notas/259899-a-un-ano-del-crimen-candela-rodriguez-no-hay-detenidos" TargetMode="External"/><Relationship Id="rId584" Type="http://schemas.openxmlformats.org/officeDocument/2006/relationships/hyperlink" Target="http://www.infobae.com/2014/09/04/1592449-argentina-los-paises-mas-corruptos-del-mundo" TargetMode="External"/><Relationship Id="rId805" Type="http://schemas.openxmlformats.org/officeDocument/2006/relationships/hyperlink" Target="http://www.perfil.com/tags/Alejandra%20Gils%20Carb%C3%B3" TargetMode="External"/><Relationship Id="rId5" Type="http://schemas.openxmlformats.org/officeDocument/2006/relationships/webSettings" Target="webSettings.xml"/><Relationship Id="rId237" Type="http://schemas.openxmlformats.org/officeDocument/2006/relationships/hyperlink" Target="https://es.wikipedia.org/wiki/Brasil" TargetMode="External"/><Relationship Id="rId791" Type="http://schemas.openxmlformats.org/officeDocument/2006/relationships/hyperlink" Target="http://www.perfil.com/politica/Yofre-asegura-que-existe-un-vinculo-entre-los-Scioli-y-el-Batallon-601-20151117-0037.html" TargetMode="External"/><Relationship Id="rId889" Type="http://schemas.openxmlformats.org/officeDocument/2006/relationships/hyperlink" Target="http://www.infobae.com/temas/violencia-el-futbol-a1771" TargetMode="External"/><Relationship Id="rId444" Type="http://schemas.openxmlformats.org/officeDocument/2006/relationships/hyperlink" Target="http://www.infobae.com/2015/06/29/1738475-diputados-del-pro-presentaron-un-amparo-reponer-al-juez-cabral-casacion" TargetMode="External"/><Relationship Id="rId651" Type="http://schemas.openxmlformats.org/officeDocument/2006/relationships/hyperlink" Target="http://www.perfil.com/contenidos/2008/10/13/noticia_0009.html" TargetMode="External"/><Relationship Id="rId749" Type="http://schemas.openxmlformats.org/officeDocument/2006/relationships/hyperlink" Target="http://www.perfil.com/tags/Milani" TargetMode="External"/><Relationship Id="rId290" Type="http://schemas.openxmlformats.org/officeDocument/2006/relationships/hyperlink" Target="http://www.cronista.com/economiapolitica/Pobreza-y-estadisticas-por-que-FAO-premio-a-Cristina-y-cuanto-mas-fueron-premiados-20150608-0081.html" TargetMode="External"/><Relationship Id="rId304" Type="http://schemas.openxmlformats.org/officeDocument/2006/relationships/hyperlink" Target="http://www.ieco.clarin.com/Albino-Cristina-llorar-Fundacion_Conin-pobreza-indigencia_0_1424857687.html" TargetMode="External"/><Relationship Id="rId388" Type="http://schemas.openxmlformats.org/officeDocument/2006/relationships/hyperlink" Target="https://es.wikipedia.org/wiki/Carrefour" TargetMode="External"/><Relationship Id="rId511" Type="http://schemas.openxmlformats.org/officeDocument/2006/relationships/hyperlink" Target="http://www.perfil.com/politica/Berni-denuncio-a-un-fiscal-porque-investigo-a-la-Policia-Federal-20141101-0011.html" TargetMode="External"/><Relationship Id="rId609" Type="http://schemas.openxmlformats.org/officeDocument/2006/relationships/hyperlink" Target="http://www.diarioveloz.com/notas/118726-el-gobierno-repudio-estados-unidos-la-acusacion-narcotrafico-son-el-principal-consumidor-drogas-del-mundo" TargetMode="External"/><Relationship Id="rId956" Type="http://schemas.openxmlformats.org/officeDocument/2006/relationships/hyperlink" Target="http://gazetaprogreso.com.ar/el-autoritarismo-democratico-un-arma-doble-filo/" TargetMode="External"/><Relationship Id="rId85" Type="http://schemas.openxmlformats.org/officeDocument/2006/relationships/hyperlink" Target="http://www.infobae.com/2010/04/29/513720-polemico-juicio-etico-bonafini-Periodistas" TargetMode="External"/><Relationship Id="rId150" Type="http://schemas.openxmlformats.org/officeDocument/2006/relationships/hyperlink" Target="http://notas.org.ar/2015/04/17/injusticia-caso-comunidad-winkul-newen-neuquen/" TargetMode="External"/><Relationship Id="rId595" Type="http://schemas.openxmlformats.org/officeDocument/2006/relationships/hyperlink" Target="http://www.lanacion.com.ar/1836613" TargetMode="External"/><Relationship Id="rId816" Type="http://schemas.openxmlformats.org/officeDocument/2006/relationships/hyperlink" Target="http://www.lanacion.com.ar/1546788-lavagna-denuncio-que-hubo-fraude-electoral" TargetMode="External"/><Relationship Id="rId1001" Type="http://schemas.openxmlformats.org/officeDocument/2006/relationships/hyperlink" Target="http://www.clarin.com/politica/Cristina_Kirchner-patrimonio_0_782322035.html" TargetMode="External"/><Relationship Id="rId248" Type="http://schemas.openxmlformats.org/officeDocument/2006/relationships/hyperlink" Target="http://www.perfil.com/politica/Un-departamento-que-Raul-Zaffaroni-admitio-como-propio-es-un-prostibulo-20110722-0041.html" TargetMode="External"/><Relationship Id="rId455" Type="http://schemas.openxmlformats.org/officeDocument/2006/relationships/hyperlink" Target="http://www.informadorpublico.com/" TargetMode="External"/><Relationship Id="rId662" Type="http://schemas.openxmlformats.org/officeDocument/2006/relationships/hyperlink" Target="http://diariohoy.net/politica/lavado-de-dinero-involucran-al-zar-k-del-juego-57001" TargetMode="External"/><Relationship Id="rId12" Type="http://schemas.openxmlformats.org/officeDocument/2006/relationships/hyperlink" Target="http://www.perfil.com/contenidos/2015/09/13/noticia_0065.html" TargetMode="External"/><Relationship Id="rId108" Type="http://schemas.openxmlformats.org/officeDocument/2006/relationships/hyperlink" Target="http://www.perfil.com/docs/1129_Noticias_2006.pdf" TargetMode="External"/><Relationship Id="rId315" Type="http://schemas.openxmlformats.org/officeDocument/2006/relationships/hyperlink" Target="http://www.soc.unicen.edu.ar/observatorio/index.php/articulos/1055-chaco-denuncian-abandono-sanitario-maltrato-policial-y-desalojo-en-el-sauzalito" TargetMode="External"/><Relationship Id="rId522" Type="http://schemas.openxmlformats.org/officeDocument/2006/relationships/hyperlink" Target="http://www.lanacion.com.ar/1637056-un-proyecto-que-busca-el-abolicionismo-penal" TargetMode="External"/><Relationship Id="rId967" Type="http://schemas.openxmlformats.org/officeDocument/2006/relationships/hyperlink" Target="http://www.lanacion.com.ar/1666365-cristina-kirchner-apoyo-a-maduro-y-critico-a-la-oposicion-venezolana" TargetMode="External"/><Relationship Id="rId96" Type="http://schemas.openxmlformats.org/officeDocument/2006/relationships/hyperlink" Target="http://www.ifex.org/argentina/2015/08/12/la_20sip_20condena_20intento/es/" TargetMode="External"/><Relationship Id="rId161" Type="http://schemas.openxmlformats.org/officeDocument/2006/relationships/hyperlink" Target="http://www.monografias.com/trabajos5/volfi/volfi.shtml" TargetMode="External"/><Relationship Id="rId399" Type="http://schemas.openxmlformats.org/officeDocument/2006/relationships/hyperlink" Target="http://www.lanacion.com.ar/1536366-piden-procesar-a-de-la-rua-por-las-muertes-de-2001" TargetMode="External"/><Relationship Id="rId827" Type="http://schemas.openxmlformats.org/officeDocument/2006/relationships/hyperlink" Target="http://periodicotribuna.com.ar/9957-otra-vez-fraude-los-documentos-que-ponen-en-duda-los-resultados-del-domingo.html" TargetMode="External"/><Relationship Id="rId259" Type="http://schemas.openxmlformats.org/officeDocument/2006/relationships/hyperlink" Target="http://www.infobae.com/2015/10/14/1762371-sergio-massa-propuso-decretar-la-emergencia-seguridad" TargetMode="External"/><Relationship Id="rId466" Type="http://schemas.openxmlformats.org/officeDocument/2006/relationships/hyperlink" Target="http://periodicotribuna.com.ar/13448-golpe-de-estado-a-la-justicia.html" TargetMode="External"/><Relationship Id="rId673" Type="http://schemas.openxmlformats.org/officeDocument/2006/relationships/hyperlink" Target="https://es.wikipedia.org/wiki/Cristina_Kirchner" TargetMode="External"/><Relationship Id="rId880" Type="http://schemas.openxmlformats.org/officeDocument/2006/relationships/hyperlink" Target="http://www.abc.es/20120515/internacional/abci-argentina-vicepresidente-problemas-201205150514.html" TargetMode="External"/><Relationship Id="rId23" Type="http://schemas.openxmlformats.org/officeDocument/2006/relationships/hyperlink" Target="http://www.clarin.com/politica/Elecciones_2015-Daniel_Scioli-Milagro_Sala_0_1436856697.html" TargetMode="External"/><Relationship Id="rId119" Type="http://schemas.openxmlformats.org/officeDocument/2006/relationships/hyperlink" Target="http://www.lanacion.com.ar/eduardo-duhalde-t30637" TargetMode="External"/><Relationship Id="rId326" Type="http://schemas.openxmlformats.org/officeDocument/2006/relationships/hyperlink" Target="http://www.eltribuno.info/investigan-denuncia-discriminacion-religion-n198367" TargetMode="External"/><Relationship Id="rId533" Type="http://schemas.openxmlformats.org/officeDocument/2006/relationships/hyperlink" Target="http://www.lapoliticaonline.com/nota/78947/" TargetMode="External"/><Relationship Id="rId978" Type="http://schemas.openxmlformats.org/officeDocument/2006/relationships/hyperlink" Target="http://www.lanacion.com.ar/1807077-cristina-kirchner-recomendo-a-los-ninos-de-una-villa-leer-el-mercader-de-venecia-para-entender-a-los-fondos-buitre" TargetMode="External"/><Relationship Id="rId740" Type="http://schemas.openxmlformats.org/officeDocument/2006/relationships/hyperlink" Target="http://www.avizora.com/atajo/informes/argentina_textos/textos_02/0111_madres_plaza_de_mayo_algo_mas_que_corrupcion.htm" TargetMode="External"/><Relationship Id="rId838" Type="http://schemas.openxmlformats.org/officeDocument/2006/relationships/hyperlink" Target="http://www.infobae.com/2015/07/02/1739119-pornografia-la-uba-si-es-necesario-vamos-sancionar-los-responsables-dijo-el-rector" TargetMode="External"/><Relationship Id="rId172" Type="http://schemas.openxmlformats.org/officeDocument/2006/relationships/hyperlink" Target="http://www.monografias.com/trabajos98/contaminacion-ambiental-argentina-siglo-xxi/contaminacion-ambiental-argentina-siglo-xxi.shtml" TargetMode="External"/><Relationship Id="rId477" Type="http://schemas.openxmlformats.org/officeDocument/2006/relationships/hyperlink" Target="http://buscar.lanacion.com.ar/tags/Elisa%20Carri%C3%B3" TargetMode="External"/><Relationship Id="rId600" Type="http://schemas.openxmlformats.org/officeDocument/2006/relationships/hyperlink" Target="http://www.lanacion.com.ar/1844964-narcotrafico-en-la-agenda-de-la-corte-suprema" TargetMode="External"/><Relationship Id="rId684" Type="http://schemas.openxmlformats.org/officeDocument/2006/relationships/hyperlink" Target="http://www.perfil.com/politica/Segun-Veja-la-valija-de-Antonini-es-parte-del-Pacto-con-Iran-20150313-0066.html" TargetMode="External"/><Relationship Id="rId337" Type="http://schemas.openxmlformats.org/officeDocument/2006/relationships/hyperlink" Target="http://www.lanacion.com.ar/cristina-kirchner-t988" TargetMode="External"/><Relationship Id="rId891" Type="http://schemas.openxmlformats.org/officeDocument/2006/relationships/hyperlink" Target="http://argentina.indymedia.org/news/2014/01/853847.php" TargetMode="External"/><Relationship Id="rId905" Type="http://schemas.openxmlformats.org/officeDocument/2006/relationships/hyperlink" Target="http://www.lagaceta.com.ar/nota/478966/politica/camano-acusa-negligencia-total-gobierno-nacional.html" TargetMode="External"/><Relationship Id="rId989" Type="http://schemas.openxmlformats.org/officeDocument/2006/relationships/hyperlink" Target="http://www.lapoliticaonline.com/nota/67369/" TargetMode="External"/><Relationship Id="rId34" Type="http://schemas.openxmlformats.org/officeDocument/2006/relationships/hyperlink" Target="http://www.lanacion.com.ar/corte-suprema-de-justicia-t48110" TargetMode="External"/><Relationship Id="rId544" Type="http://schemas.openxmlformats.org/officeDocument/2006/relationships/hyperlink" Target="http://buscar.lanacion.com.ar/tags/Sue%C3%B1os%20compartidos" TargetMode="External"/><Relationship Id="rId751" Type="http://schemas.openxmlformats.org/officeDocument/2006/relationships/hyperlink" Target="http://www.perfil.com/tags/Lanata" TargetMode="External"/><Relationship Id="rId849" Type="http://schemas.openxmlformats.org/officeDocument/2006/relationships/hyperlink" Target="http://www.perfil.com/politica/La-UBA-pidio-votar-a-Scioli-Hay-riesgo-de-volver-al-neoliberalismo-20151103-0067.html" TargetMode="External"/><Relationship Id="rId183" Type="http://schemas.openxmlformats.org/officeDocument/2006/relationships/hyperlink" Target="http://www.lanacion.com.ar/1633745-riachuelo-reaparecio-el-70-de-los-basurales-erradicados" TargetMode="External"/><Relationship Id="rId390" Type="http://schemas.openxmlformats.org/officeDocument/2006/relationships/hyperlink" Target="https://es.wikipedia.org/wiki/Diario_Clar%C3%ADn_%28Buenos_Aires%29" TargetMode="External"/><Relationship Id="rId404" Type="http://schemas.openxmlformats.org/officeDocument/2006/relationships/hyperlink" Target="https://onedrive.live.com/view.aspx?resid=2679421D19B92285!132&amp;cid=2679421d19b92285&amp;app=WordPdf&amp;authkey=!AIG52jQe79Kje9g" TargetMode="External"/><Relationship Id="rId611" Type="http://schemas.openxmlformats.org/officeDocument/2006/relationships/hyperlink" Target="http://www.perfil.com/politica/Un-fiscal-a-punto-de-ser-suspendido-acusado-de-encubrir-el-narcotrafico-20150927-0012.html" TargetMode="External"/><Relationship Id="rId250" Type="http://schemas.openxmlformats.org/officeDocument/2006/relationships/hyperlink" Target="http://www.adoptar.org.ar/2013/05/eu-genio-zaffaroni-pago-12500-de-multa-por-explotacion-sexual/" TargetMode="External"/><Relationship Id="rId488" Type="http://schemas.openxmlformats.org/officeDocument/2006/relationships/hyperlink" Target="http://www.informadorpublico.com/politica/cristina-kirchner-milagro-sala-antonio-calo-y-roberto-baradel-las-cabezas-del-golpe-de-estado-si-gana-macri" TargetMode="External"/><Relationship Id="rId695" Type="http://schemas.openxmlformats.org/officeDocument/2006/relationships/hyperlink" Target="http://www.infobae.com/2015/02/07/1625376-el-juez-o-fiscal-que-tenga-una-causa-contra-el-gobierno-va-pasar-10-meses-angustia" TargetMode="External"/><Relationship Id="rId709" Type="http://schemas.openxmlformats.org/officeDocument/2006/relationships/hyperlink" Target="http://www.perfil.com/politica/Strassera-aseguro-que-Cristina-Kirchner-no-es-abogada-20141029-0019.html" TargetMode="External"/><Relationship Id="rId916" Type="http://schemas.openxmlformats.org/officeDocument/2006/relationships/hyperlink" Target="http://nuso.org/articulo/clientelismo-en-democracia-lecciones-del-caso-argentino/" TargetMode="External"/><Relationship Id="rId45" Type="http://schemas.openxmlformats.org/officeDocument/2006/relationships/hyperlink" Target="http://www.fm899.com.ar/noticias/argentina-2/para-parrilli-la-denuncia-por-espionaje-ilegal-es-un-recurso-de-campania-13674" TargetMode="External"/><Relationship Id="rId110" Type="http://schemas.openxmlformats.org/officeDocument/2006/relationships/hyperlink" Target="http://periodicotribuna.com.ar/11804-puede-cristina-gobernar-sufriendo-bipolaridad.html" TargetMode="External"/><Relationship Id="rId348" Type="http://schemas.openxmlformats.org/officeDocument/2006/relationships/hyperlink" Target="http://www.ambito.com/noticia.asp?id=502060" TargetMode="External"/><Relationship Id="rId555" Type="http://schemas.openxmlformats.org/officeDocument/2006/relationships/hyperlink" Target="http://www.lanacion.com.ar/1541040-felisa-miceli-condenada-a-cuatro-anos-de-prision" TargetMode="External"/><Relationship Id="rId762" Type="http://schemas.openxmlformats.org/officeDocument/2006/relationships/hyperlink" Target="http://www.lanacion.com.ar/1683695-estan-virtualmente-paralizadas-las-causas-contra-milani-en-la-rioja" TargetMode="External"/><Relationship Id="rId194" Type="http://schemas.openxmlformats.org/officeDocument/2006/relationships/hyperlink" Target="http://www.greenpeace.org/argentina/es/noticias/La-deforestacion-es-una-de-las-principales-causas-de-las-inundaciones-en-Cordoba/" TargetMode="External"/><Relationship Id="rId208" Type="http://schemas.openxmlformats.org/officeDocument/2006/relationships/hyperlink" Target="http://www.lacasadelencuentro.org/femicidios.html" TargetMode="External"/><Relationship Id="rId415" Type="http://schemas.openxmlformats.org/officeDocument/2006/relationships/hyperlink" Target="http://tiempo.infonews.com/nota/54226/denuncian-a-policias-bonaerenses-por-un-caso-de-torturas" TargetMode="External"/><Relationship Id="rId622" Type="http://schemas.openxmlformats.org/officeDocument/2006/relationships/hyperlink" Target="http://www.unodc.org/unodc/secured/wdr/wdr2013/World_Drug_Report_2013.pdf" TargetMode="External"/><Relationship Id="rId261" Type="http://schemas.openxmlformats.org/officeDocument/2006/relationships/hyperlink" Target="http://www.clarin.com/opinion/Cristina-negacion-problemas_0_1098490212.html" TargetMode="External"/><Relationship Id="rId499" Type="http://schemas.openxmlformats.org/officeDocument/2006/relationships/hyperlink" Target="http://www.minutouno.com/notas/149447-lucila-frend-esinocente" TargetMode="External"/><Relationship Id="rId927" Type="http://schemas.openxmlformats.org/officeDocument/2006/relationships/hyperlink" Target="https://nazarenolanusse181087.wordpress.com/" TargetMode="External"/><Relationship Id="rId56" Type="http://schemas.openxmlformats.org/officeDocument/2006/relationships/hyperlink" Target="http://www.perfil.com/politica/AFSCA-rechazo-las-propuestas-de-Perfil-para-licencias-de-TV-Digital-20150924-0019.html" TargetMode="External"/><Relationship Id="rId359" Type="http://schemas.openxmlformats.org/officeDocument/2006/relationships/hyperlink" Target="http://www.infobae.com/2015/06/26/1737779-luis-maria-cabral-mi-remocion-es-ilegal" TargetMode="External"/><Relationship Id="rId566" Type="http://schemas.openxmlformats.org/officeDocument/2006/relationships/hyperlink" Target="http://www.americaeconomia.com/politica-sociedad/politica/wickileaks-eeuu-denuncia-corrupcion-e-impunidad-en-argentina" TargetMode="External"/><Relationship Id="rId773" Type="http://schemas.openxmlformats.org/officeDocument/2006/relationships/hyperlink" Target="http://www.perfil.com/contenidos/2015/10/30/noticia_0118.html" TargetMode="External"/><Relationship Id="rId121" Type="http://schemas.openxmlformats.org/officeDocument/2006/relationships/hyperlink" Target="http://www.lanacion.com.ar/cristina-kirchner-t988" TargetMode="External"/><Relationship Id="rId219" Type="http://schemas.openxmlformats.org/officeDocument/2006/relationships/hyperlink" Target="http://www.infobae.com/2015/06/03/1732798-niunamenos-multitudinario-reclamo-contra-los-femicidios-y-la-violencia-las-mujeres" TargetMode="External"/><Relationship Id="rId426" Type="http://schemas.openxmlformats.org/officeDocument/2006/relationships/hyperlink" Target="http://www.laverdadonline.com/noticia-55046.html" TargetMode="External"/><Relationship Id="rId633" Type="http://schemas.openxmlformats.org/officeDocument/2006/relationships/hyperlink" Target="http://www.clarin.com/policiales/Amarok-acusar-Oran-proteger-narcos_0_1462054188.html" TargetMode="External"/><Relationship Id="rId980" Type="http://schemas.openxmlformats.org/officeDocument/2006/relationships/hyperlink" Target="http://www.itongadol.com.ar/noticias/val/88256/prensa-israeli-%E2%80%9Cpresidenta-argentina-con-expresion-antisemita-se-burlo-de-protesta-de-comunidad-judia.html" TargetMode="External"/><Relationship Id="rId840" Type="http://schemas.openxmlformats.org/officeDocument/2006/relationships/hyperlink" Target="http://www.clarin.com/sociedad/Pos-Porno-comunicado-Centro-Estudiantes-Facultad_de_Ciencias_Sociales-Sexo_en_la_facultad_0_1386461408.html" TargetMode="External"/><Relationship Id="rId938" Type="http://schemas.openxmlformats.org/officeDocument/2006/relationships/hyperlink" Target="http://www.seguimosinformando.com/el-trabajo-esclavo-textil-en-argentina-sale-a-la-luz-nuevamente-con-la-muerte-de-dos-ninos-en-un-taller-ilegal-2015-05-07/" TargetMode="External"/><Relationship Id="rId67" Type="http://schemas.openxmlformats.org/officeDocument/2006/relationships/hyperlink" Target="http://www.lanacion.com.ar/1617035-miceli-se-considero-despedido-y-dejo-canal-7" TargetMode="External"/><Relationship Id="rId272" Type="http://schemas.openxmlformats.org/officeDocument/2006/relationships/hyperlink" Target="http://d24ar.com/nota/360775/caritas-apunto-a-la-negacion-de-la-pobreza-y-afirmo-no-quieren-verla.html" TargetMode="External"/><Relationship Id="rId577" Type="http://schemas.openxmlformats.org/officeDocument/2006/relationships/hyperlink" Target="http://www.eleconomistaamerica.com.ar/actualidad-eAm-argentina/noticias/4770696/04/13/Denuncias-por-corrupcion-golpean-al-gobierno-de-Cristina-Kirchner.html" TargetMode="External"/><Relationship Id="rId700" Type="http://schemas.openxmlformats.org/officeDocument/2006/relationships/hyperlink" Target="http://www.noticiauno.com.ar/secciones/entrevistas/nota.php?id=3410" TargetMode="External"/><Relationship Id="rId132" Type="http://schemas.openxmlformats.org/officeDocument/2006/relationships/hyperlink" Target="http://www.minutouno.com/notas/138764-habrianpedido-informacion-sobrela-salud-mental-cristina-fernandez-kirchner" TargetMode="External"/><Relationship Id="rId784" Type="http://schemas.openxmlformats.org/officeDocument/2006/relationships/hyperlink" Target="http://diariohoy.net/politica/los-kirchner-una-familia-sin-alma-7503" TargetMode="External"/><Relationship Id="rId991" Type="http://schemas.openxmlformats.org/officeDocument/2006/relationships/hyperlink" Target="http://www.perfil.com/contenidos/2015/11/02/noticia_0006.html" TargetMode="External"/><Relationship Id="rId437" Type="http://schemas.openxmlformats.org/officeDocument/2006/relationships/hyperlink" Target="http://poderciudadano.org/" TargetMode="External"/><Relationship Id="rId644" Type="http://schemas.openxmlformats.org/officeDocument/2006/relationships/hyperlink" Target="http://periodicotribuna.com.ar/6433-los-kirchner-y-el-lavado-de-dinero-50-razones-comprometedoras.html" TargetMode="External"/><Relationship Id="rId851" Type="http://schemas.openxmlformats.org/officeDocument/2006/relationships/hyperlink" Target="http://fines.educacion.gob.ar/" TargetMode="External"/><Relationship Id="rId283" Type="http://schemas.openxmlformats.org/officeDocument/2006/relationships/hyperlink" Target="http://www.lapoliticaonline.com/nota/90767-el-gobierno-critico-el-informe-de-la-uca-pero-admitio-que-no-volvera-a-medir-la-pobreza/" TargetMode="External"/><Relationship Id="rId490" Type="http://schemas.openxmlformats.org/officeDocument/2006/relationships/hyperlink" Target="http://tn.com.ar/personajes/Laureano%20Duran" TargetMode="External"/><Relationship Id="rId504" Type="http://schemas.openxmlformats.org/officeDocument/2006/relationships/hyperlink" Target="http://www.minutouno.com/notas/271196-las-diez-vergenzas-la-justicia-argentina" TargetMode="External"/><Relationship Id="rId711" Type="http://schemas.openxmlformats.org/officeDocument/2006/relationships/hyperlink" Target="http://www.eleconomistaamerica.com.ar/sociedad-eAm-argentina/noticias/5638475/03/14/Duro-afiche-critica-el-doble-discurso-de-Cristina-Kirchner-ante-los-derechos-humanos.html" TargetMode="External"/><Relationship Id="rId949" Type="http://schemas.openxmlformats.org/officeDocument/2006/relationships/hyperlink" Target="http://www.perfil.com/tags/Elisa%20Carri%C3%B3" TargetMode="External"/><Relationship Id="rId78" Type="http://schemas.openxmlformats.org/officeDocument/2006/relationships/hyperlink" Target="http://www.perfil.com/tags/Daniel%20Santoro" TargetMode="External"/><Relationship Id="rId143" Type="http://schemas.openxmlformats.org/officeDocument/2006/relationships/hyperlink" Target="http://www.aaep.org.ar/anales/works/works2004/CIDYPAZ.pdf" TargetMode="External"/><Relationship Id="rId350" Type="http://schemas.openxmlformats.org/officeDocument/2006/relationships/hyperlink" Target="http://www.perfil.com/politica/Seguiran-investigando-a-CFK-por-una-polemica-designacion-en-la-CNV-20150731-0017.html" TargetMode="External"/><Relationship Id="rId588" Type="http://schemas.openxmlformats.org/officeDocument/2006/relationships/hyperlink" Target="http://tn.com.ar/personajes/Manuel%20Garrido" TargetMode="External"/><Relationship Id="rId795" Type="http://schemas.openxmlformats.org/officeDocument/2006/relationships/hyperlink" Target="http://www.perfil.com/politica/Con-el-aval-de-Cristina-asumio-Milani-como-jefe-del-Ejercito-20131219-0029.html" TargetMode="External"/><Relationship Id="rId809" Type="http://schemas.openxmlformats.org/officeDocument/2006/relationships/hyperlink" Target="http://www.perfil.com/sociedad/Madres-Linea-Fundadora-repudio-la-resistencia-de-Bonafini-a-Macri--20151201-0051.html" TargetMode="External"/><Relationship Id="rId9" Type="http://schemas.openxmlformats.org/officeDocument/2006/relationships/hyperlink" Target="http://www.perfil.com/tags/Polic%C3%ADa%20Metropolitana" TargetMode="External"/><Relationship Id="rId210" Type="http://schemas.openxmlformats.org/officeDocument/2006/relationships/hyperlink" Target="http://www.lanacion.com.ar/1794148-el-mapa-de-los-femicidios-en-la-argentina" TargetMode="External"/><Relationship Id="rId448" Type="http://schemas.openxmlformats.org/officeDocument/2006/relationships/hyperlink" Target="http://www.magistradosctes.com/web/index.php?option=com_content&amp;view=article&amp;id=459:pronunciamiento-en-defensa-de-la-independencia-judicial-del-poder-judicial-argentino&amp;catid=1:news&amp;Itemid=4" TargetMode="External"/><Relationship Id="rId655" Type="http://schemas.openxmlformats.org/officeDocument/2006/relationships/hyperlink" Target="http://www.clarin.com/politica/La_ruta_del_dinero_K-Lazaro_Baez-lavado_de_dinero-Leonardo_Farina_0_1319268103.html" TargetMode="External"/><Relationship Id="rId862" Type="http://schemas.openxmlformats.org/officeDocument/2006/relationships/hyperlink" Target="http://www.perfil.com/tags/Universidad%20de%20Buenos%20Aires" TargetMode="External"/><Relationship Id="rId294" Type="http://schemas.openxmlformats.org/officeDocument/2006/relationships/hyperlink" Target="http://supercampo.perfil.com/2015/06/sra-la-presidenta-deberia-pedir-disculpas/" TargetMode="External"/><Relationship Id="rId308" Type="http://schemas.openxmlformats.org/officeDocument/2006/relationships/hyperlink" Target="http://www.lavoz.com.ar/politica/la-iglesia-denuncia-que-se-manipulan-estadisticas-para-ocultar-la-desnutricion-infantil" TargetMode="External"/><Relationship Id="rId515" Type="http://schemas.openxmlformats.org/officeDocument/2006/relationships/hyperlink" Target="http://www.lanacion.com.ar/1650235-el-nuevo-codigo-penal-elimina-la-prision-perpetua-y-preve-penas-mas-leves" TargetMode="External"/><Relationship Id="rId722" Type="http://schemas.openxmlformats.org/officeDocument/2006/relationships/hyperlink" Target="http://www.perfil.com/columnistas/Las-politicas-de-Derechos-Humanos-no-son-invento-kirchnerista-20140806-0006.html" TargetMode="External"/><Relationship Id="rId89" Type="http://schemas.openxmlformats.org/officeDocument/2006/relationships/hyperlink" Target="http://www.infobae.com/alberto-nisman-a3525" TargetMode="External"/><Relationship Id="rId154" Type="http://schemas.openxmlformats.org/officeDocument/2006/relationships/hyperlink" Target="http://www.perfil.com/contenidos/2015/11/05/noticia_0054.html" TargetMode="External"/><Relationship Id="rId361" Type="http://schemas.openxmlformats.org/officeDocument/2006/relationships/hyperlink" Target="http://www.perfil.com/tags/Cristina%20Fern%C3%A1ndez%20de%20Kirchner" TargetMode="External"/><Relationship Id="rId599" Type="http://schemas.openxmlformats.org/officeDocument/2006/relationships/hyperlink" Target="http://www.lanacion.com.ar/1844103-lo-condenaron-por-narco-y-no-lo-mandan-a-la-carcel-para-evitar-un-trato-cruel" TargetMode="External"/><Relationship Id="rId1005" Type="http://schemas.openxmlformats.org/officeDocument/2006/relationships/hyperlink" Target="http://www.perfil.com/tags/Juan%20Ricardo%20Mussa" TargetMode="External"/><Relationship Id="rId459" Type="http://schemas.openxmlformats.org/officeDocument/2006/relationships/hyperlink" Target="http://www.lanacion.com.ar/1594185-advierten-que-cristina-kirchner-esta-sembrando-una-especie-de-golpe-de-estado-contra-la-just" TargetMode="External"/><Relationship Id="rId666" Type="http://schemas.openxmlformats.org/officeDocument/2006/relationships/hyperlink" Target="http://periodicotribuna.com.ar/js/filemanager/files/archivos/QuerellaBrito.pdf" TargetMode="External"/><Relationship Id="rId873" Type="http://schemas.openxmlformats.org/officeDocument/2006/relationships/hyperlink" Target="http://www.perfil.com/politica/Acusan-a-panelista-hijo-de-puta-de-678-de-proponer-un-negocio-oscuro-20151130-0049.html" TargetMode="External"/><Relationship Id="rId16" Type="http://schemas.openxmlformats.org/officeDocument/2006/relationships/hyperlink" Target="http://www.tn.com.ar/personajes/lucrecia-bullrich" TargetMode="External"/><Relationship Id="rId221" Type="http://schemas.openxmlformats.org/officeDocument/2006/relationships/hyperlink" Target="http://www.elintransigente.com/temas/vilma-ripoll-12739.html" TargetMode="External"/><Relationship Id="rId319" Type="http://schemas.openxmlformats.org/officeDocument/2006/relationships/hyperlink" Target="http://www.clarin.com/sociedad/Denuncian-chicos-murieron-Chaco-anos_0_1427857436.html" TargetMode="External"/><Relationship Id="rId526" Type="http://schemas.openxmlformats.org/officeDocument/2006/relationships/hyperlink" Target="http://www.po.org.ar/prensaObrera/1305/politicas/codigo-penal-el-garantismo-senil" TargetMode="External"/><Relationship Id="rId733" Type="http://schemas.openxmlformats.org/officeDocument/2006/relationships/hyperlink" Target="http://www.lanacion.com.ar/1376621-cont-enojo-presidencial-con-las-madres-de-plaza-de-mayo" TargetMode="External"/><Relationship Id="rId940" Type="http://schemas.openxmlformats.org/officeDocument/2006/relationships/hyperlink" Target="http://www.clarin.com/ciudad/Conmovedor-taller-clandestino-Murieron-abrazados_0_1354664914.html" TargetMode="External"/><Relationship Id="rId165" Type="http://schemas.openxmlformats.org/officeDocument/2006/relationships/hyperlink" Target="http://www.monografias.com/trabajos16/ecosistema-contaminacion/ecosistema-contaminacion.shtml" TargetMode="External"/><Relationship Id="rId372" Type="http://schemas.openxmlformats.org/officeDocument/2006/relationships/hyperlink" Target="http://plataforma2012.org.ar/index.php/documentos/documentos/106-resumen-del-documento-de-plataforma-2012" TargetMode="External"/><Relationship Id="rId677" Type="http://schemas.openxmlformats.org/officeDocument/2006/relationships/hyperlink" Target="http://edant.clarin.com/diario/2007/12/21/elpais/p-00301.htm" TargetMode="External"/><Relationship Id="rId800" Type="http://schemas.openxmlformats.org/officeDocument/2006/relationships/hyperlink" Target="http://www.lanacion.com.ar/nicolas-maduro-t48949" TargetMode="External"/><Relationship Id="rId232" Type="http://schemas.openxmlformats.org/officeDocument/2006/relationships/hyperlink" Target="http://www.lanoticia1.com/noticia/la-trata-de-personas-y-explotacion-sexual-en-la-argentina-32693.html" TargetMode="External"/><Relationship Id="rId884" Type="http://schemas.openxmlformats.org/officeDocument/2006/relationships/hyperlink" Target="http://www.avizora.com/atajo/informes/argentina_textos/textos_02/0011_indignante_enriquecimiento_de_los_kirchner.htm" TargetMode="External"/><Relationship Id="rId27" Type="http://schemas.openxmlformats.org/officeDocument/2006/relationships/hyperlink" Target="http://www.ntn24.com/video/amenaza-diputada-argentina-63361" TargetMode="External"/><Relationship Id="rId537" Type="http://schemas.openxmlformats.org/officeDocument/2006/relationships/hyperlink" Target="http://www.perfil.com/politica/La-Justicia-Federal-argentina-no-puede-investigar-la-corrupcion-20150106-0054.html" TargetMode="External"/><Relationship Id="rId744" Type="http://schemas.openxmlformats.org/officeDocument/2006/relationships/hyperlink" Target="http://www.lanacion.com.ar/1778930-el-gobierno-volvio-a-defender-a-milani-frente-al-pedido-de-la-oposicion-para-que-la-presidenta-lo-pase-a-retiro" TargetMode="External"/><Relationship Id="rId951" Type="http://schemas.openxmlformats.org/officeDocument/2006/relationships/hyperlink" Target="http://www.lanacion.com.ar/1549415-el-autoritarismo-creciente-de-cristina-kirchner" TargetMode="External"/><Relationship Id="rId80" Type="http://schemas.openxmlformats.org/officeDocument/2006/relationships/hyperlink" Target="http://www.perfil.com/medios/Santoro-El-nivel-de-ataque-contra-periodistas-aumento-en-la-Argentina-desde-2008-20150505-0023.html" TargetMode="External"/><Relationship Id="rId176" Type="http://schemas.openxmlformats.org/officeDocument/2006/relationships/hyperlink" Target="http://www.elpais.com.uy/informacion/riachuelo-buenos-aires-lugares-mas-contaminados.html" TargetMode="External"/><Relationship Id="rId383" Type="http://schemas.openxmlformats.org/officeDocument/2006/relationships/hyperlink" Target="http://elpais.com/diario/2002/06/28/internacional/1025215201_850215.html" TargetMode="External"/><Relationship Id="rId590" Type="http://schemas.openxmlformats.org/officeDocument/2006/relationships/hyperlink" Target="http://tn.com.ar/politica/denuncian-que-en-la-oficina-anticorrupcion-ayudaban-funcionarios-dibujar-la-declaracion-jurada_638794" TargetMode="External"/><Relationship Id="rId604" Type="http://schemas.openxmlformats.org/officeDocument/2006/relationships/hyperlink" Target="http://diariohoy.net/politica/quilmes-la-meca-del-narcotrafico-bonaerense-54514" TargetMode="External"/><Relationship Id="rId811" Type="http://schemas.openxmlformats.org/officeDocument/2006/relationships/hyperlink" Target="http://www.lanacion.com.ar/1822799-fraude-electoral-especialistas-explican-como-se-practica-y-cuanto-influye-en-una-eleccio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monde-diplomatique.es/?url=editorial/0000856412872168186811102294251000/editorial/?articulo=e12ea20f-b219-4659-a8e5-daff3436763a" TargetMode="External"/><Relationship Id="rId13" Type="http://schemas.openxmlformats.org/officeDocument/2006/relationships/hyperlink" Target="http://www.agenciaelnaciente.com.ar/inicio/det_nota.php?id=122" TargetMode="External"/><Relationship Id="rId18" Type="http://schemas.openxmlformats.org/officeDocument/2006/relationships/hyperlink" Target="http://edant.clarin.com/diario/especiales/infos/gl_incidentes/gl_incidentes.htm" TargetMode="External"/><Relationship Id="rId3" Type="http://schemas.openxmlformats.org/officeDocument/2006/relationships/hyperlink" Target="http://www.acnur.org/t3/que-hace/proteccion/trata-y-trafico-de-personas/" TargetMode="External"/><Relationship Id="rId21" Type="http://schemas.openxmlformats.org/officeDocument/2006/relationships/hyperlink" Target="http://news.bbc.co.uk/hi/spanish/latin_america/newsid_6948000/6948954.stm" TargetMode="External"/><Relationship Id="rId7" Type="http://schemas.openxmlformats.org/officeDocument/2006/relationships/hyperlink" Target="https://es.wikipedia.org/wiki/Le_Monde_diplomatique" TargetMode="External"/><Relationship Id="rId12" Type="http://schemas.openxmlformats.org/officeDocument/2006/relationships/hyperlink" Target="http://www.clarin.com/sociedad/Critico-informe-EEUU-personas-Argentina_0_423557735.html" TargetMode="External"/><Relationship Id="rId17" Type="http://schemas.openxmlformats.org/officeDocument/2006/relationships/hyperlink" Target="http://www.pagina12.com.ar/diario/elpais/1-197235-2012-06-26.html" TargetMode="External"/><Relationship Id="rId2" Type="http://schemas.openxmlformats.org/officeDocument/2006/relationships/hyperlink" Target="http://www.acnur.org/t3/" TargetMode="External"/><Relationship Id="rId16" Type="http://schemas.openxmlformats.org/officeDocument/2006/relationships/hyperlink" Target="https://www.youtube.com/watch?v=ES7pv6b_jXk" TargetMode="External"/><Relationship Id="rId20" Type="http://schemas.openxmlformats.org/officeDocument/2006/relationships/hyperlink" Target="http://www.pagina12.com.ar/diario/elpais/1-6856-2002-06-27.html" TargetMode="External"/><Relationship Id="rId1" Type="http://schemas.openxmlformats.org/officeDocument/2006/relationships/hyperlink" Target="http://www.acnur.org/secciones/index.php?viewCat=1121" TargetMode="External"/><Relationship Id="rId6" Type="http://schemas.openxmlformats.org/officeDocument/2006/relationships/hyperlink" Target="https://es.wikipedia.org/wiki/Ignacio_Ramonet" TargetMode="External"/><Relationship Id="rId11" Type="http://schemas.openxmlformats.org/officeDocument/2006/relationships/hyperlink" Target="http://www.clarin.com/sociedad/Critico-informe-EEUU-personas-Argentina_0_423557735.html" TargetMode="External"/><Relationship Id="rId5" Type="http://schemas.openxmlformats.org/officeDocument/2006/relationships/hyperlink" Target="http://www.monde-diplomatique.es/?url=editorial/0000856412872168186811102294251000/editorial/?articulo=e12ea20f-b219-4659-a8e5-daff3436763a" TargetMode="External"/><Relationship Id="rId15" Type="http://schemas.openxmlformats.org/officeDocument/2006/relationships/hyperlink" Target="http://edant.clarin.com/diario/2002/07/07/p-01215.htm" TargetMode="External"/><Relationship Id="rId10" Type="http://schemas.openxmlformats.org/officeDocument/2006/relationships/hyperlink" Target="http://www.lanueva.com/el-pais/751942/argentina-y-brasil-acuerdan-combatir-trata-de-personas.html" TargetMode="External"/><Relationship Id="rId19" Type="http://schemas.openxmlformats.org/officeDocument/2006/relationships/hyperlink" Target="http://old.clarin.com/diario/2006/01/10/elpais/p-00315.htm" TargetMode="External"/><Relationship Id="rId4" Type="http://schemas.openxmlformats.org/officeDocument/2006/relationships/hyperlink" Target="http://www.acnur.org/t3/que-hace/proteccion/trata-y-trafico-de-personas/" TargetMode="External"/><Relationship Id="rId9" Type="http://schemas.openxmlformats.org/officeDocument/2006/relationships/hyperlink" Target="http://www.lanueva.com/el-pais/751942/argentina-y-brasil-acuerdan-combatir-trata-de-personas.html" TargetMode="External"/><Relationship Id="rId14" Type="http://schemas.openxmlformats.org/officeDocument/2006/relationships/hyperlink" Target="http://edant.clarin.com/diario/2002/06/28/p-01601.htm" TargetMode="External"/><Relationship Id="rId22" Type="http://schemas.openxmlformats.org/officeDocument/2006/relationships/hyperlink" Target="http://www.lanacion.com.ar/1381186-como-se-trabaja-bajo-el-regimen-schoklende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BD4EC-D308-4A8E-95D4-305918423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16348</TotalTime>
  <Pages>224</Pages>
  <Words>135494</Words>
  <Characters>745217</Characters>
  <Application>Microsoft Office Word</Application>
  <DocSecurity>0</DocSecurity>
  <Lines>6210</Lines>
  <Paragraphs>1757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878954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315</cp:revision>
  <dcterms:created xsi:type="dcterms:W3CDTF">2015-11-01T16:59:00Z</dcterms:created>
  <dcterms:modified xsi:type="dcterms:W3CDTF">2016-09-06T20:37:00Z</dcterms:modified>
</cp:coreProperties>
</file>